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36" w:rsidRPr="00396CB8" w:rsidRDefault="00A15D2E" w:rsidP="00A15D2E">
      <w:pPr>
        <w:jc w:val="center"/>
      </w:pPr>
      <w:r w:rsidRPr="00396CB8">
        <w:rPr>
          <w:noProof/>
          <w:lang w:eastAsia="en-GB"/>
        </w:rPr>
        <w:drawing>
          <wp:inline distT="0" distB="0" distL="0" distR="0" wp14:anchorId="125A7B38" wp14:editId="3435DB20">
            <wp:extent cx="2288540" cy="392430"/>
            <wp:effectExtent l="0" t="0" r="0" b="7620"/>
            <wp:docPr id="1" name="Picture 1" descr="MFSC - MFSA Logo1"/>
            <wp:cNvGraphicFramePr/>
            <a:graphic xmlns:a="http://schemas.openxmlformats.org/drawingml/2006/main">
              <a:graphicData uri="http://schemas.openxmlformats.org/drawingml/2006/picture">
                <pic:pic xmlns:pic="http://schemas.openxmlformats.org/drawingml/2006/picture">
                  <pic:nvPicPr>
                    <pic:cNvPr id="1" name="Picture 1" descr="MFSC - MFSA Logo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8540" cy="392430"/>
                    </a:xfrm>
                    <a:prstGeom prst="rect">
                      <a:avLst/>
                    </a:prstGeom>
                    <a:noFill/>
                    <a:ln>
                      <a:noFill/>
                    </a:ln>
                  </pic:spPr>
                </pic:pic>
              </a:graphicData>
            </a:graphic>
          </wp:inline>
        </w:drawing>
      </w:r>
    </w:p>
    <w:p w:rsidR="00A15D2E" w:rsidRPr="00396CB8" w:rsidRDefault="00A15D2E" w:rsidP="00A15D2E">
      <w:pPr>
        <w:jc w:val="center"/>
      </w:pPr>
    </w:p>
    <w:p w:rsidR="00A15D2E" w:rsidRPr="00396CB8" w:rsidRDefault="00A15D2E" w:rsidP="00A15D2E">
      <w:pPr>
        <w:jc w:val="center"/>
      </w:pPr>
    </w:p>
    <w:p w:rsidR="00A15D2E" w:rsidRPr="00396CB8" w:rsidRDefault="00A15D2E" w:rsidP="00A15D2E">
      <w:pPr>
        <w:jc w:val="center"/>
        <w:rPr>
          <w:rFonts w:ascii="Times New Roman" w:hAnsi="Times New Roman" w:cs="Times New Roman"/>
          <w:b/>
          <w:smallCaps/>
          <w:sz w:val="40"/>
          <w:szCs w:val="40"/>
        </w:rPr>
      </w:pPr>
      <w:r w:rsidRPr="00396CB8">
        <w:rPr>
          <w:rFonts w:ascii="Times New Roman" w:hAnsi="Times New Roman" w:cs="Times New Roman"/>
          <w:b/>
          <w:smallCaps/>
          <w:sz w:val="40"/>
          <w:szCs w:val="40"/>
        </w:rPr>
        <w:t>Investment Services Rules for Retail Collective Investment Schemes</w:t>
      </w:r>
    </w:p>
    <w:p w:rsidR="00A15D2E" w:rsidRPr="00396CB8" w:rsidRDefault="00A15D2E" w:rsidP="00A15D2E">
      <w:pPr>
        <w:jc w:val="center"/>
        <w:rPr>
          <w:rFonts w:ascii="Times New Roman" w:hAnsi="Times New Roman" w:cs="Times New Roman"/>
          <w:b/>
          <w:smallCaps/>
          <w:sz w:val="40"/>
          <w:szCs w:val="40"/>
        </w:rPr>
      </w:pPr>
    </w:p>
    <w:p w:rsidR="00A15D2E" w:rsidRPr="00396CB8" w:rsidRDefault="00517556" w:rsidP="00A15D2E">
      <w:pPr>
        <w:jc w:val="center"/>
        <w:rPr>
          <w:rFonts w:ascii="Times New Roman" w:hAnsi="Times New Roman" w:cs="Times New Roman"/>
          <w:b/>
          <w:smallCaps/>
          <w:sz w:val="40"/>
          <w:szCs w:val="40"/>
        </w:rPr>
      </w:pPr>
      <w:r>
        <w:rPr>
          <w:rFonts w:ascii="Times New Roman" w:hAnsi="Times New Roman" w:cs="Times New Roman"/>
          <w:b/>
          <w:smallCaps/>
          <w:sz w:val="40"/>
          <w:szCs w:val="40"/>
        </w:rPr>
        <w:pict>
          <v:rect id="_x0000_i1025" style="width:0;height:1.5pt" o:hralign="center" o:hrstd="t" o:hr="t" fillcolor="#a0a0a0" stroked="f"/>
        </w:pict>
      </w:r>
    </w:p>
    <w:p w:rsidR="00A15D2E" w:rsidRPr="00396CB8" w:rsidRDefault="00A15D2E" w:rsidP="00A15D2E">
      <w:pPr>
        <w:jc w:val="center"/>
        <w:rPr>
          <w:rFonts w:ascii="Times New Roman Bold" w:hAnsi="Times New Roman Bold" w:cs="Times New Roman"/>
          <w:b/>
          <w:sz w:val="40"/>
          <w:szCs w:val="40"/>
        </w:rPr>
      </w:pPr>
      <w:r w:rsidRPr="00396CB8">
        <w:rPr>
          <w:rFonts w:ascii="Times New Roman Bold" w:hAnsi="Times New Roman Bold" w:cs="Times New Roman"/>
          <w:b/>
          <w:sz w:val="40"/>
          <w:szCs w:val="40"/>
        </w:rPr>
        <w:t xml:space="preserve">Application for a licence to operate as a </w:t>
      </w:r>
    </w:p>
    <w:p w:rsidR="00A15D2E" w:rsidRPr="00396CB8" w:rsidRDefault="00A15D2E" w:rsidP="00A15D2E">
      <w:pPr>
        <w:jc w:val="center"/>
        <w:rPr>
          <w:rFonts w:ascii="Times New Roman Bold" w:hAnsi="Times New Roman Bold" w:cs="Times New Roman"/>
          <w:b/>
          <w:sz w:val="40"/>
          <w:szCs w:val="40"/>
        </w:rPr>
      </w:pPr>
      <w:r w:rsidRPr="00396CB8">
        <w:rPr>
          <w:rFonts w:ascii="Times New Roman Bold" w:hAnsi="Times New Roman Bold" w:cs="Times New Roman"/>
          <w:b/>
          <w:sz w:val="40"/>
          <w:szCs w:val="40"/>
        </w:rPr>
        <w:t>retail collective investment scheme</w:t>
      </w:r>
    </w:p>
    <w:p w:rsidR="00A15D2E" w:rsidRPr="00396CB8" w:rsidRDefault="00517556" w:rsidP="00A15D2E">
      <w:pPr>
        <w:jc w:val="center"/>
        <w:rPr>
          <w:rFonts w:ascii="Times New Roman Bold" w:hAnsi="Times New Roman Bold" w:cs="Times New Roman"/>
          <w:b/>
          <w:sz w:val="40"/>
          <w:szCs w:val="40"/>
        </w:rPr>
      </w:pPr>
      <w:r>
        <w:rPr>
          <w:rFonts w:ascii="Times New Roman" w:hAnsi="Times New Roman" w:cs="Times New Roman"/>
          <w:b/>
          <w:smallCaps/>
          <w:sz w:val="40"/>
          <w:szCs w:val="40"/>
        </w:rPr>
        <w:pict>
          <v:rect id="_x0000_i1026" style="width:0;height:1.5pt" o:hralign="center" o:hrstd="t" o:hr="t" fillcolor="#a0a0a0" stroked="f"/>
        </w:pict>
      </w:r>
    </w:p>
    <w:p w:rsidR="00A15D2E" w:rsidRPr="00396CB8" w:rsidRDefault="00A15D2E" w:rsidP="00A15D2E">
      <w:pPr>
        <w:jc w:val="center"/>
        <w:rPr>
          <w:rFonts w:ascii="Times New Roman Bold" w:hAnsi="Times New Roman Bold" w:cs="Times New Roman"/>
          <w:b/>
          <w:sz w:val="40"/>
          <w:szCs w:val="40"/>
        </w:rPr>
      </w:pPr>
    </w:p>
    <w:p w:rsidR="00A15D2E" w:rsidRPr="00396CB8" w:rsidRDefault="00A15D2E" w:rsidP="00A15D2E">
      <w:pPr>
        <w:jc w:val="center"/>
        <w:rPr>
          <w:rFonts w:ascii="Times New Roman Bold" w:hAnsi="Times New Roman Bold" w:cs="Times New Roman"/>
          <w:b/>
          <w:sz w:val="40"/>
          <w:szCs w:val="40"/>
        </w:rPr>
      </w:pPr>
    </w:p>
    <w:p w:rsidR="00A15D2E" w:rsidRPr="00396CB8" w:rsidRDefault="00A15D2E" w:rsidP="00A15D2E">
      <w:pPr>
        <w:jc w:val="center"/>
        <w:rPr>
          <w:rFonts w:ascii="Times New Roman Bold" w:hAnsi="Times New Roman Bold" w:cs="Times New Roman"/>
          <w:b/>
          <w:sz w:val="40"/>
          <w:szCs w:val="40"/>
        </w:rPr>
      </w:pPr>
    </w:p>
    <w:p w:rsidR="00A15D2E" w:rsidRPr="00396CB8" w:rsidRDefault="00A15D2E" w:rsidP="00A15D2E">
      <w:pPr>
        <w:jc w:val="center"/>
        <w:rPr>
          <w:rFonts w:ascii="Times New Roman Bold" w:hAnsi="Times New Roman Bold" w:cs="Times New Roman"/>
          <w:b/>
          <w:sz w:val="40"/>
          <w:szCs w:val="40"/>
        </w:rPr>
      </w:pPr>
    </w:p>
    <w:p w:rsidR="00A15D2E" w:rsidRPr="00396CB8" w:rsidRDefault="00A15D2E" w:rsidP="00A15D2E">
      <w:pPr>
        <w:jc w:val="center"/>
        <w:rPr>
          <w:rFonts w:ascii="Times New Roman Bold" w:hAnsi="Times New Roman Bold" w:cs="Times New Roman"/>
          <w:b/>
          <w:sz w:val="40"/>
          <w:szCs w:val="40"/>
        </w:rPr>
      </w:pPr>
    </w:p>
    <w:tbl>
      <w:tblPr>
        <w:tblStyle w:val="TableGrid"/>
        <w:tblW w:w="0" w:type="auto"/>
        <w:tblLook w:val="04A0" w:firstRow="1" w:lastRow="0" w:firstColumn="1" w:lastColumn="0" w:noHBand="0" w:noVBand="1"/>
      </w:tblPr>
      <w:tblGrid>
        <w:gridCol w:w="2376"/>
        <w:gridCol w:w="3433"/>
        <w:gridCol w:w="3433"/>
      </w:tblGrid>
      <w:tr w:rsidR="00A15D2E" w:rsidRPr="00396CB8" w:rsidTr="00A15D2E">
        <w:tc>
          <w:tcPr>
            <w:tcW w:w="2376" w:type="dxa"/>
          </w:tcPr>
          <w:p w:rsidR="00A15D2E" w:rsidRPr="00396CB8" w:rsidRDefault="00A15D2E" w:rsidP="00A15D2E">
            <w:pPr>
              <w:jc w:val="both"/>
              <w:rPr>
                <w:rFonts w:ascii="Times New Roman Bold" w:hAnsi="Times New Roman Bold" w:cs="Times New Roman"/>
                <w:b/>
                <w:sz w:val="24"/>
                <w:szCs w:val="24"/>
              </w:rPr>
            </w:pPr>
            <w:r w:rsidRPr="00396CB8">
              <w:rPr>
                <w:rFonts w:ascii="Times New Roman Bold" w:hAnsi="Times New Roman Bold" w:cs="Times New Roman"/>
                <w:b/>
                <w:sz w:val="24"/>
                <w:szCs w:val="24"/>
              </w:rPr>
              <w:t>Name of applicant</w:t>
            </w:r>
          </w:p>
        </w:tc>
        <w:sdt>
          <w:sdtPr>
            <w:rPr>
              <w:rFonts w:ascii="Times New Roman Bold" w:hAnsi="Times New Roman Bold" w:cs="Times New Roman"/>
              <w:b/>
              <w:sz w:val="40"/>
              <w:szCs w:val="40"/>
            </w:rPr>
            <w:id w:val="317858663"/>
            <w:placeholder>
              <w:docPart w:val="DefaultPlaceholder_1081868574"/>
            </w:placeholder>
            <w:showingPlcHdr/>
          </w:sdtPr>
          <w:sdtEndPr/>
          <w:sdtContent>
            <w:bookmarkStart w:id="0" w:name="_GoBack" w:displacedByCustomXml="prev"/>
            <w:tc>
              <w:tcPr>
                <w:tcW w:w="6866" w:type="dxa"/>
                <w:gridSpan w:val="2"/>
              </w:tcPr>
              <w:p w:rsidR="00A15D2E" w:rsidRPr="00396CB8" w:rsidRDefault="00C232C9" w:rsidP="00A15D2E">
                <w:pPr>
                  <w:rPr>
                    <w:rFonts w:ascii="Times New Roman Bold" w:hAnsi="Times New Roman Bold" w:cs="Times New Roman"/>
                    <w:b/>
                    <w:sz w:val="40"/>
                    <w:szCs w:val="40"/>
                  </w:rPr>
                </w:pPr>
                <w:r w:rsidRPr="00A33568">
                  <w:rPr>
                    <w:rStyle w:val="PlaceholderText"/>
                  </w:rPr>
                  <w:t>Click here to enter text.</w:t>
                </w:r>
              </w:p>
            </w:tc>
            <w:bookmarkEnd w:id="0" w:displacedByCustomXml="next"/>
          </w:sdtContent>
        </w:sdt>
      </w:tr>
      <w:tr w:rsidR="00A15D2E" w:rsidRPr="00396CB8" w:rsidTr="00A15D2E">
        <w:tc>
          <w:tcPr>
            <w:tcW w:w="2376" w:type="dxa"/>
          </w:tcPr>
          <w:p w:rsidR="00A15D2E" w:rsidRPr="00396CB8" w:rsidRDefault="00A15D2E" w:rsidP="00A15D2E">
            <w:pPr>
              <w:jc w:val="both"/>
              <w:rPr>
                <w:rFonts w:ascii="Times New Roman Bold" w:hAnsi="Times New Roman Bold" w:cs="Times New Roman"/>
                <w:b/>
                <w:sz w:val="24"/>
                <w:szCs w:val="24"/>
              </w:rPr>
            </w:pPr>
            <w:r w:rsidRPr="00396CB8">
              <w:rPr>
                <w:rFonts w:ascii="Times New Roman Bold" w:hAnsi="Times New Roman Bold" w:cs="Times New Roman"/>
                <w:b/>
                <w:sz w:val="24"/>
                <w:szCs w:val="24"/>
              </w:rPr>
              <w:t>Date of submission of application</w:t>
            </w:r>
          </w:p>
        </w:tc>
        <w:tc>
          <w:tcPr>
            <w:tcW w:w="6866" w:type="dxa"/>
            <w:gridSpan w:val="2"/>
          </w:tcPr>
          <w:p w:rsidR="00A15D2E" w:rsidRPr="00396CB8" w:rsidRDefault="00A15D2E" w:rsidP="00A15D2E">
            <w:pPr>
              <w:rPr>
                <w:rFonts w:ascii="Times New Roman Bold" w:hAnsi="Times New Roman Bold" w:cs="Times New Roman"/>
                <w:sz w:val="24"/>
                <w:szCs w:val="24"/>
              </w:rPr>
            </w:pPr>
            <w:r w:rsidRPr="00396CB8">
              <w:rPr>
                <w:rFonts w:ascii="Times New Roman Bold" w:hAnsi="Times New Roman Bold" w:cs="Times New Roman"/>
                <w:sz w:val="24"/>
                <w:szCs w:val="24"/>
              </w:rPr>
              <w:fldChar w:fldCharType="begin"/>
            </w:r>
            <w:r w:rsidRPr="00396CB8">
              <w:rPr>
                <w:rFonts w:ascii="Times New Roman" w:hAnsi="Times New Roman" w:cs="Times New Roman"/>
                <w:sz w:val="24"/>
                <w:szCs w:val="24"/>
              </w:rPr>
              <w:instrText xml:space="preserve"> DATE \@ "dd MMMM yyyy" </w:instrText>
            </w:r>
            <w:r w:rsidRPr="00396CB8">
              <w:rPr>
                <w:rFonts w:ascii="Times New Roman Bold" w:hAnsi="Times New Roman Bold" w:cs="Times New Roman"/>
                <w:sz w:val="24"/>
                <w:szCs w:val="24"/>
              </w:rPr>
              <w:fldChar w:fldCharType="separate"/>
            </w:r>
            <w:r w:rsidR="00517556">
              <w:rPr>
                <w:rFonts w:ascii="Times New Roman" w:hAnsi="Times New Roman" w:cs="Times New Roman"/>
                <w:noProof/>
                <w:sz w:val="24"/>
                <w:szCs w:val="24"/>
              </w:rPr>
              <w:t>28 December 2016</w:t>
            </w:r>
            <w:r w:rsidRPr="00396CB8">
              <w:rPr>
                <w:rFonts w:ascii="Times New Roman Bold" w:hAnsi="Times New Roman Bold" w:cs="Times New Roman"/>
                <w:sz w:val="24"/>
                <w:szCs w:val="24"/>
              </w:rPr>
              <w:fldChar w:fldCharType="end"/>
            </w:r>
          </w:p>
        </w:tc>
      </w:tr>
      <w:tr w:rsidR="00A15D2E" w:rsidRPr="00396CB8" w:rsidTr="0047764D">
        <w:tc>
          <w:tcPr>
            <w:tcW w:w="2376" w:type="dxa"/>
          </w:tcPr>
          <w:p w:rsidR="00A15D2E" w:rsidRPr="00396CB8" w:rsidRDefault="00A15D2E" w:rsidP="00A15D2E">
            <w:pPr>
              <w:jc w:val="both"/>
              <w:rPr>
                <w:rFonts w:ascii="Times New Roman Bold" w:hAnsi="Times New Roman Bold" w:cs="Times New Roman"/>
                <w:b/>
                <w:sz w:val="24"/>
                <w:szCs w:val="24"/>
              </w:rPr>
            </w:pPr>
            <w:r w:rsidRPr="00396CB8">
              <w:rPr>
                <w:rFonts w:ascii="Times New Roman Bold" w:hAnsi="Times New Roman Bold" w:cs="Times New Roman"/>
                <w:b/>
                <w:sz w:val="24"/>
                <w:szCs w:val="24"/>
              </w:rPr>
              <w:t>Category of retail collective investment scheme</w:t>
            </w:r>
          </w:p>
        </w:tc>
        <w:tc>
          <w:tcPr>
            <w:tcW w:w="3433" w:type="dxa"/>
          </w:tcPr>
          <w:p w:rsidR="00A15D2E" w:rsidRPr="00396CB8" w:rsidRDefault="00A15D2E" w:rsidP="00A15D2E">
            <w:pPr>
              <w:rPr>
                <w:rFonts w:ascii="Times New Roman Bold" w:hAnsi="Times New Roman Bold" w:cs="Times New Roman"/>
                <w:sz w:val="24"/>
                <w:szCs w:val="24"/>
              </w:rPr>
            </w:pPr>
            <w:r w:rsidRPr="00396CB8">
              <w:rPr>
                <w:rFonts w:ascii="Times New Roman Bold" w:hAnsi="Times New Roman Bold" w:cs="Times New Roman"/>
                <w:sz w:val="24"/>
                <w:szCs w:val="24"/>
              </w:rPr>
              <w:t xml:space="preserve">Retail Alternative Investment Fund                              </w:t>
            </w:r>
          </w:p>
          <w:sdt>
            <w:sdtPr>
              <w:rPr>
                <w:rFonts w:ascii="Times New Roman Bold" w:hAnsi="Times New Roman Bold" w:cs="Times New Roman"/>
                <w:sz w:val="24"/>
                <w:szCs w:val="24"/>
              </w:rPr>
              <w:id w:val="-285117965"/>
              <w14:checkbox>
                <w14:checked w14:val="0"/>
                <w14:checkedState w14:val="2612" w14:font="MS Gothic"/>
                <w14:uncheckedState w14:val="2610" w14:font="MS Gothic"/>
              </w14:checkbox>
            </w:sdtPr>
            <w:sdtEndPr/>
            <w:sdtContent>
              <w:p w:rsidR="00A15D2E" w:rsidRPr="00396CB8" w:rsidRDefault="000874AE" w:rsidP="00A15D2E">
                <w:pPr>
                  <w:jc w:val="right"/>
                  <w:rPr>
                    <w:rFonts w:ascii="Times New Roman Bold" w:hAnsi="Times New Roman Bold" w:cs="Times New Roman"/>
                    <w:sz w:val="24"/>
                    <w:szCs w:val="24"/>
                  </w:rPr>
                </w:pPr>
                <w:r>
                  <w:rPr>
                    <w:rFonts w:ascii="MS Gothic" w:eastAsia="MS Gothic" w:hAnsi="MS Gothic" w:cs="Times New Roman" w:hint="eastAsia"/>
                    <w:sz w:val="24"/>
                    <w:szCs w:val="24"/>
                  </w:rPr>
                  <w:t>☐</w:t>
                </w:r>
              </w:p>
            </w:sdtContent>
          </w:sdt>
        </w:tc>
        <w:tc>
          <w:tcPr>
            <w:tcW w:w="3433" w:type="dxa"/>
          </w:tcPr>
          <w:p w:rsidR="00A15D2E" w:rsidRPr="00396CB8" w:rsidRDefault="00A15D2E" w:rsidP="00A15D2E">
            <w:pPr>
              <w:rPr>
                <w:rFonts w:ascii="Times New Roman Bold" w:hAnsi="Times New Roman Bold" w:cs="Times New Roman"/>
                <w:sz w:val="24"/>
                <w:szCs w:val="24"/>
              </w:rPr>
            </w:pPr>
            <w:r w:rsidRPr="00396CB8">
              <w:rPr>
                <w:rFonts w:ascii="Times New Roman Bold" w:hAnsi="Times New Roman Bold" w:cs="Times New Roman"/>
                <w:sz w:val="24"/>
                <w:szCs w:val="24"/>
              </w:rPr>
              <w:t>UCITS</w:t>
            </w:r>
          </w:p>
          <w:p w:rsidR="00A15D2E" w:rsidRPr="00396CB8" w:rsidRDefault="00A15D2E" w:rsidP="00A15D2E">
            <w:pPr>
              <w:rPr>
                <w:rFonts w:ascii="Times New Roman Bold" w:hAnsi="Times New Roman Bold" w:cs="Times New Roman"/>
                <w:sz w:val="24"/>
                <w:szCs w:val="24"/>
              </w:rPr>
            </w:pPr>
          </w:p>
          <w:sdt>
            <w:sdtPr>
              <w:rPr>
                <w:rFonts w:ascii="Times New Roman Bold" w:hAnsi="Times New Roman Bold" w:cs="Times New Roman"/>
                <w:sz w:val="24"/>
                <w:szCs w:val="24"/>
              </w:rPr>
              <w:id w:val="-134263260"/>
              <w14:checkbox>
                <w14:checked w14:val="0"/>
                <w14:checkedState w14:val="2612" w14:font="MS Gothic"/>
                <w14:uncheckedState w14:val="2610" w14:font="MS Gothic"/>
              </w14:checkbox>
            </w:sdtPr>
            <w:sdtEndPr/>
            <w:sdtContent>
              <w:p w:rsidR="00A15D2E" w:rsidRPr="00396CB8" w:rsidRDefault="00A15D2E" w:rsidP="00A15D2E">
                <w:pPr>
                  <w:jc w:val="right"/>
                  <w:rPr>
                    <w:rFonts w:ascii="Times New Roman Bold" w:hAnsi="Times New Roman Bold" w:cs="Times New Roman"/>
                    <w:sz w:val="24"/>
                    <w:szCs w:val="24"/>
                  </w:rPr>
                </w:pPr>
                <w:r w:rsidRPr="00396CB8">
                  <w:rPr>
                    <w:rFonts w:ascii="MS Gothic" w:eastAsia="MS Gothic" w:hAnsi="MS Gothic" w:cs="Times New Roman" w:hint="eastAsia"/>
                    <w:sz w:val="24"/>
                    <w:szCs w:val="24"/>
                  </w:rPr>
                  <w:t>☐</w:t>
                </w:r>
              </w:p>
            </w:sdtContent>
          </w:sdt>
        </w:tc>
      </w:tr>
    </w:tbl>
    <w:p w:rsidR="00A15D2E" w:rsidRPr="00396CB8" w:rsidRDefault="00A15D2E" w:rsidP="00A15D2E">
      <w:pPr>
        <w:jc w:val="center"/>
        <w:rPr>
          <w:rFonts w:ascii="Times New Roman Bold" w:hAnsi="Times New Roman Bold" w:cs="Times New Roman"/>
          <w:b/>
          <w:sz w:val="40"/>
          <w:szCs w:val="40"/>
        </w:rPr>
      </w:pPr>
    </w:p>
    <w:p w:rsidR="00A15D2E" w:rsidRPr="00396CB8" w:rsidRDefault="00A15D2E" w:rsidP="00A15D2E">
      <w:pPr>
        <w:jc w:val="center"/>
        <w:rPr>
          <w:rFonts w:ascii="Times New Roman Bold" w:hAnsi="Times New Roman Bold" w:cs="Times New Roman"/>
          <w:b/>
          <w:sz w:val="40"/>
          <w:szCs w:val="40"/>
        </w:rPr>
      </w:pPr>
    </w:p>
    <w:sdt>
      <w:sdtPr>
        <w:rPr>
          <w:rFonts w:asciiTheme="minorHAnsi" w:eastAsiaTheme="minorHAnsi" w:hAnsiTheme="minorHAnsi" w:cstheme="minorBidi"/>
          <w:b w:val="0"/>
          <w:bCs w:val="0"/>
          <w:color w:val="auto"/>
          <w:sz w:val="22"/>
          <w:szCs w:val="22"/>
          <w:lang w:val="en-GB" w:eastAsia="en-US"/>
        </w:rPr>
        <w:id w:val="274057420"/>
        <w:docPartObj>
          <w:docPartGallery w:val="Table of Contents"/>
          <w:docPartUnique/>
        </w:docPartObj>
      </w:sdtPr>
      <w:sdtEndPr>
        <w:rPr>
          <w:noProof/>
        </w:rPr>
      </w:sdtEndPr>
      <w:sdtContent>
        <w:p w:rsidR="00A15D2E" w:rsidRPr="00396CB8" w:rsidRDefault="00A15D2E">
          <w:pPr>
            <w:pStyle w:val="TOCHeading"/>
          </w:pPr>
          <w:r w:rsidRPr="00396CB8">
            <w:t>Contents</w:t>
          </w:r>
        </w:p>
        <w:p w:rsidR="005C4F14" w:rsidRPr="00396CB8" w:rsidRDefault="005C4F14" w:rsidP="000D61A6">
          <w:pPr>
            <w:pStyle w:val="TOC1"/>
            <w:tabs>
              <w:tab w:val="right" w:leader="dot" w:pos="9016"/>
            </w:tabs>
            <w:spacing w:line="240" w:lineRule="auto"/>
            <w:rPr>
              <w:rFonts w:ascii="Times New Roman" w:hAnsi="Times New Roman" w:cs="Times New Roman"/>
            </w:rPr>
          </w:pPr>
        </w:p>
        <w:p w:rsidR="00CB478F" w:rsidRPr="00CB478F" w:rsidRDefault="00A15D2E">
          <w:pPr>
            <w:pStyle w:val="TOC1"/>
            <w:tabs>
              <w:tab w:val="right" w:leader="dot" w:pos="9016"/>
            </w:tabs>
            <w:rPr>
              <w:rFonts w:ascii="Times New Roman" w:eastAsiaTheme="minorEastAsia" w:hAnsi="Times New Roman" w:cs="Times New Roman"/>
              <w:noProof/>
              <w:sz w:val="20"/>
              <w:szCs w:val="20"/>
              <w:lang w:eastAsia="en-GB"/>
            </w:rPr>
          </w:pPr>
          <w:r w:rsidRPr="00396CB8">
            <w:rPr>
              <w:rFonts w:ascii="Times New Roman" w:hAnsi="Times New Roman" w:cs="Times New Roman"/>
            </w:rPr>
            <w:fldChar w:fldCharType="begin"/>
          </w:r>
          <w:r w:rsidRPr="00396CB8">
            <w:rPr>
              <w:rFonts w:ascii="Times New Roman" w:hAnsi="Times New Roman" w:cs="Times New Roman"/>
            </w:rPr>
            <w:instrText xml:space="preserve"> TOC \o "1-3" \h \z \u </w:instrText>
          </w:r>
          <w:r w:rsidRPr="00396CB8">
            <w:rPr>
              <w:rFonts w:ascii="Times New Roman" w:hAnsi="Times New Roman" w:cs="Times New Roman"/>
            </w:rPr>
            <w:fldChar w:fldCharType="separate"/>
          </w:r>
          <w:hyperlink w:anchor="_Toc461197206" w:history="1">
            <w:r w:rsidR="00CB478F" w:rsidRPr="00CB478F">
              <w:rPr>
                <w:rStyle w:val="Hyperlink"/>
                <w:rFonts w:ascii="Times New Roman" w:hAnsi="Times New Roman" w:cs="Times New Roman"/>
                <w:noProof/>
                <w:sz w:val="20"/>
                <w:szCs w:val="20"/>
              </w:rPr>
              <w:t>Important information concerning the application for a licence to operate as a retail collective investment scheme</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_Toc461197206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3</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1"/>
            <w:tabs>
              <w:tab w:val="right" w:leader="dot" w:pos="9016"/>
            </w:tabs>
            <w:rPr>
              <w:rFonts w:ascii="Times New Roman" w:eastAsiaTheme="minorEastAsia" w:hAnsi="Times New Roman" w:cs="Times New Roman"/>
              <w:noProof/>
              <w:sz w:val="20"/>
              <w:szCs w:val="20"/>
              <w:lang w:eastAsia="en-GB"/>
            </w:rPr>
          </w:pPr>
          <w:hyperlink w:anchor="_Toc461197207" w:history="1">
            <w:r w:rsidR="00CB478F" w:rsidRPr="00CB478F">
              <w:rPr>
                <w:rStyle w:val="Hyperlink"/>
                <w:rFonts w:ascii="Times New Roman" w:hAnsi="Times New Roman" w:cs="Times New Roman"/>
                <w:noProof/>
                <w:sz w:val="20"/>
                <w:szCs w:val="20"/>
              </w:rPr>
              <w:t>Covering Letter</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_Toc461197207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5</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1"/>
            <w:tabs>
              <w:tab w:val="right" w:leader="dot" w:pos="9016"/>
            </w:tabs>
            <w:rPr>
              <w:rFonts w:ascii="Times New Roman" w:eastAsiaTheme="minorEastAsia" w:hAnsi="Times New Roman" w:cs="Times New Roman"/>
              <w:noProof/>
              <w:sz w:val="20"/>
              <w:szCs w:val="20"/>
              <w:lang w:eastAsia="en-GB"/>
            </w:rPr>
          </w:pPr>
          <w:hyperlink w:anchor="_Toc461197208" w:history="1">
            <w:r w:rsidR="00CB478F" w:rsidRPr="00CB478F">
              <w:rPr>
                <w:rStyle w:val="Hyperlink"/>
                <w:rFonts w:ascii="Times New Roman" w:hAnsi="Times New Roman" w:cs="Times New Roman"/>
                <w:noProof/>
                <w:sz w:val="20"/>
                <w:szCs w:val="20"/>
              </w:rPr>
              <w:t>Auditor’s declaration</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_Toc461197208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6</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1"/>
            <w:tabs>
              <w:tab w:val="right" w:leader="dot" w:pos="9016"/>
            </w:tabs>
            <w:rPr>
              <w:rFonts w:ascii="Times New Roman" w:eastAsiaTheme="minorEastAsia" w:hAnsi="Times New Roman" w:cs="Times New Roman"/>
              <w:noProof/>
              <w:sz w:val="20"/>
              <w:szCs w:val="20"/>
              <w:lang w:eastAsia="en-GB"/>
            </w:rPr>
          </w:pPr>
          <w:hyperlink w:anchor="_Toc461197209" w:history="1">
            <w:r w:rsidR="00CB478F" w:rsidRPr="00CB478F">
              <w:rPr>
                <w:rStyle w:val="Hyperlink"/>
                <w:rFonts w:ascii="Times New Roman" w:hAnsi="Times New Roman" w:cs="Times New Roman"/>
                <w:noProof/>
                <w:sz w:val="20"/>
                <w:szCs w:val="20"/>
              </w:rPr>
              <w:t>Introduction</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_Toc461197209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7</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1"/>
            <w:tabs>
              <w:tab w:val="right" w:leader="dot" w:pos="9016"/>
            </w:tabs>
            <w:rPr>
              <w:rFonts w:ascii="Times New Roman" w:eastAsiaTheme="minorEastAsia" w:hAnsi="Times New Roman" w:cs="Times New Roman"/>
              <w:noProof/>
              <w:sz w:val="20"/>
              <w:szCs w:val="20"/>
              <w:lang w:eastAsia="en-GB"/>
            </w:rPr>
          </w:pPr>
          <w:hyperlink w:anchor="_Toc461197210" w:history="1">
            <w:r w:rsidR="00CB478F" w:rsidRPr="00CB478F">
              <w:rPr>
                <w:rStyle w:val="Hyperlink"/>
                <w:rFonts w:ascii="Times New Roman" w:hAnsi="Times New Roman" w:cs="Times New Roman"/>
                <w:noProof/>
                <w:sz w:val="20"/>
                <w:szCs w:val="20"/>
              </w:rPr>
              <w:t>Section 1: Details of the scheme</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_Toc461197210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8</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2"/>
            <w:tabs>
              <w:tab w:val="right" w:leader="dot" w:pos="9016"/>
            </w:tabs>
            <w:rPr>
              <w:rFonts w:ascii="Times New Roman" w:eastAsiaTheme="minorEastAsia" w:hAnsi="Times New Roman" w:cs="Times New Roman"/>
              <w:noProof/>
              <w:sz w:val="20"/>
              <w:szCs w:val="20"/>
              <w:lang w:eastAsia="en-GB"/>
            </w:rPr>
          </w:pPr>
          <w:hyperlink w:anchor="_Toc461197211" w:history="1">
            <w:r w:rsidR="00CB478F" w:rsidRPr="00CB478F">
              <w:rPr>
                <w:rStyle w:val="Hyperlink"/>
                <w:rFonts w:ascii="Times New Roman" w:hAnsi="Times New Roman" w:cs="Times New Roman"/>
                <w:noProof/>
                <w:sz w:val="20"/>
                <w:szCs w:val="20"/>
              </w:rPr>
              <w:t>Part A</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_Toc461197211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8</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2"/>
            <w:tabs>
              <w:tab w:val="right" w:leader="dot" w:pos="9016"/>
            </w:tabs>
            <w:rPr>
              <w:rFonts w:ascii="Times New Roman" w:eastAsiaTheme="minorEastAsia" w:hAnsi="Times New Roman" w:cs="Times New Roman"/>
              <w:noProof/>
              <w:sz w:val="20"/>
              <w:szCs w:val="20"/>
              <w:lang w:eastAsia="en-GB"/>
            </w:rPr>
          </w:pPr>
          <w:hyperlink w:anchor="_Toc461197212" w:history="1">
            <w:r w:rsidR="00CB478F" w:rsidRPr="00CB478F">
              <w:rPr>
                <w:rStyle w:val="Hyperlink"/>
                <w:rFonts w:ascii="Times New Roman" w:hAnsi="Times New Roman" w:cs="Times New Roman"/>
                <w:noProof/>
                <w:sz w:val="20"/>
                <w:szCs w:val="20"/>
              </w:rPr>
              <w:t>Part B</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_Toc461197212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10</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1"/>
            <w:tabs>
              <w:tab w:val="right" w:leader="dot" w:pos="9016"/>
            </w:tabs>
            <w:rPr>
              <w:rFonts w:ascii="Times New Roman" w:eastAsiaTheme="minorEastAsia" w:hAnsi="Times New Roman" w:cs="Times New Roman"/>
              <w:noProof/>
              <w:sz w:val="20"/>
              <w:szCs w:val="20"/>
              <w:lang w:eastAsia="en-GB"/>
            </w:rPr>
          </w:pPr>
          <w:hyperlink w:anchor="_Toc461197213" w:history="1">
            <w:r w:rsidR="00CB478F" w:rsidRPr="00CB478F">
              <w:rPr>
                <w:rStyle w:val="Hyperlink"/>
                <w:rFonts w:ascii="Times New Roman" w:hAnsi="Times New Roman" w:cs="Times New Roman"/>
                <w:noProof/>
                <w:sz w:val="20"/>
                <w:szCs w:val="20"/>
              </w:rPr>
              <w:t>Section 2: Details of the External Manager</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_Toc461197213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11</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1"/>
            <w:tabs>
              <w:tab w:val="right" w:leader="dot" w:pos="9016"/>
            </w:tabs>
            <w:rPr>
              <w:rFonts w:ascii="Times New Roman" w:eastAsiaTheme="minorEastAsia" w:hAnsi="Times New Roman" w:cs="Times New Roman"/>
              <w:noProof/>
              <w:sz w:val="20"/>
              <w:szCs w:val="20"/>
              <w:lang w:eastAsia="en-GB"/>
            </w:rPr>
          </w:pPr>
          <w:hyperlink w:anchor="_Toc461197214" w:history="1">
            <w:r w:rsidR="00CB478F" w:rsidRPr="00CB478F">
              <w:rPr>
                <w:rStyle w:val="Hyperlink"/>
                <w:rFonts w:ascii="Times New Roman" w:hAnsi="Times New Roman" w:cs="Times New Roman"/>
                <w:noProof/>
                <w:sz w:val="20"/>
                <w:szCs w:val="20"/>
              </w:rPr>
              <w:t>Section 3: Details of other service providers appointed by the scheme</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_Toc461197214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13</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2"/>
            <w:tabs>
              <w:tab w:val="left" w:pos="880"/>
              <w:tab w:val="right" w:leader="dot" w:pos="9016"/>
            </w:tabs>
            <w:rPr>
              <w:rFonts w:ascii="Times New Roman" w:eastAsiaTheme="minorEastAsia" w:hAnsi="Times New Roman" w:cs="Times New Roman"/>
              <w:noProof/>
              <w:sz w:val="20"/>
              <w:szCs w:val="20"/>
              <w:lang w:eastAsia="en-GB"/>
            </w:rPr>
          </w:pPr>
          <w:hyperlink w:anchor="_Toc461197215" w:history="1">
            <w:r w:rsidR="00CB478F" w:rsidRPr="00CB478F">
              <w:rPr>
                <w:rStyle w:val="Hyperlink"/>
                <w:rFonts w:ascii="Times New Roman" w:hAnsi="Times New Roman" w:cs="Times New Roman"/>
                <w:noProof/>
                <w:sz w:val="20"/>
                <w:szCs w:val="20"/>
              </w:rPr>
              <w:t>(1)</w:t>
            </w:r>
            <w:r w:rsidR="00CB478F" w:rsidRPr="00CB478F">
              <w:rPr>
                <w:rFonts w:ascii="Times New Roman" w:eastAsiaTheme="minorEastAsia" w:hAnsi="Times New Roman" w:cs="Times New Roman"/>
                <w:noProof/>
                <w:sz w:val="20"/>
                <w:szCs w:val="20"/>
                <w:lang w:eastAsia="en-GB"/>
              </w:rPr>
              <w:tab/>
            </w:r>
            <w:r w:rsidR="00CB478F" w:rsidRPr="00CB478F">
              <w:rPr>
                <w:rStyle w:val="Hyperlink"/>
                <w:rFonts w:ascii="Times New Roman" w:hAnsi="Times New Roman" w:cs="Times New Roman"/>
                <w:noProof/>
                <w:sz w:val="20"/>
                <w:szCs w:val="20"/>
              </w:rPr>
              <w:t>Fund administrator</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_Toc461197215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13</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2"/>
            <w:tabs>
              <w:tab w:val="left" w:pos="880"/>
              <w:tab w:val="right" w:leader="dot" w:pos="9016"/>
            </w:tabs>
            <w:rPr>
              <w:rFonts w:ascii="Times New Roman" w:eastAsiaTheme="minorEastAsia" w:hAnsi="Times New Roman" w:cs="Times New Roman"/>
              <w:noProof/>
              <w:sz w:val="20"/>
              <w:szCs w:val="20"/>
              <w:lang w:eastAsia="en-GB"/>
            </w:rPr>
          </w:pPr>
          <w:hyperlink w:anchor="_Toc461197216" w:history="1">
            <w:r w:rsidR="00CB478F" w:rsidRPr="00CB478F">
              <w:rPr>
                <w:rStyle w:val="Hyperlink"/>
                <w:rFonts w:ascii="Times New Roman" w:hAnsi="Times New Roman" w:cs="Times New Roman"/>
                <w:noProof/>
                <w:sz w:val="20"/>
                <w:szCs w:val="20"/>
              </w:rPr>
              <w:t>(2)</w:t>
            </w:r>
            <w:r w:rsidR="00CB478F" w:rsidRPr="00CB478F">
              <w:rPr>
                <w:rFonts w:ascii="Times New Roman" w:eastAsiaTheme="minorEastAsia" w:hAnsi="Times New Roman" w:cs="Times New Roman"/>
                <w:noProof/>
                <w:sz w:val="20"/>
                <w:szCs w:val="20"/>
                <w:lang w:eastAsia="en-GB"/>
              </w:rPr>
              <w:tab/>
            </w:r>
            <w:r w:rsidR="00CB478F" w:rsidRPr="00CB478F">
              <w:rPr>
                <w:rStyle w:val="Hyperlink"/>
                <w:rFonts w:ascii="Times New Roman" w:hAnsi="Times New Roman" w:cs="Times New Roman"/>
                <w:noProof/>
                <w:sz w:val="20"/>
                <w:szCs w:val="20"/>
              </w:rPr>
              <w:t>Investment advisor</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_Toc461197216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13</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2"/>
            <w:tabs>
              <w:tab w:val="left" w:pos="880"/>
              <w:tab w:val="right" w:leader="dot" w:pos="9016"/>
            </w:tabs>
            <w:rPr>
              <w:rFonts w:ascii="Times New Roman" w:eastAsiaTheme="minorEastAsia" w:hAnsi="Times New Roman" w:cs="Times New Roman"/>
              <w:noProof/>
              <w:sz w:val="20"/>
              <w:szCs w:val="20"/>
              <w:lang w:eastAsia="en-GB"/>
            </w:rPr>
          </w:pPr>
          <w:hyperlink w:anchor="_Toc461197217" w:history="1">
            <w:r w:rsidR="00CB478F" w:rsidRPr="00CB478F">
              <w:rPr>
                <w:rStyle w:val="Hyperlink"/>
                <w:rFonts w:ascii="Times New Roman" w:hAnsi="Times New Roman" w:cs="Times New Roman"/>
                <w:noProof/>
                <w:sz w:val="20"/>
                <w:szCs w:val="20"/>
              </w:rPr>
              <w:t>(3)</w:t>
            </w:r>
            <w:r w:rsidR="00CB478F" w:rsidRPr="00CB478F">
              <w:rPr>
                <w:rFonts w:ascii="Times New Roman" w:eastAsiaTheme="minorEastAsia" w:hAnsi="Times New Roman" w:cs="Times New Roman"/>
                <w:noProof/>
                <w:sz w:val="20"/>
                <w:szCs w:val="20"/>
                <w:lang w:eastAsia="en-GB"/>
              </w:rPr>
              <w:tab/>
            </w:r>
            <w:r w:rsidR="00CB478F" w:rsidRPr="00CB478F">
              <w:rPr>
                <w:rStyle w:val="Hyperlink"/>
                <w:rFonts w:ascii="Times New Roman" w:hAnsi="Times New Roman" w:cs="Times New Roman"/>
                <w:noProof/>
                <w:sz w:val="20"/>
                <w:szCs w:val="20"/>
              </w:rPr>
              <w:t>Depositary</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_Toc461197217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14</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2"/>
            <w:tabs>
              <w:tab w:val="left" w:pos="880"/>
              <w:tab w:val="right" w:leader="dot" w:pos="9016"/>
            </w:tabs>
            <w:rPr>
              <w:rFonts w:ascii="Times New Roman" w:eastAsiaTheme="minorEastAsia" w:hAnsi="Times New Roman" w:cs="Times New Roman"/>
              <w:noProof/>
              <w:sz w:val="20"/>
              <w:szCs w:val="20"/>
              <w:lang w:eastAsia="en-GB"/>
            </w:rPr>
          </w:pPr>
          <w:hyperlink w:anchor="_Toc461197218" w:history="1">
            <w:r w:rsidR="00CB478F" w:rsidRPr="00CB478F">
              <w:rPr>
                <w:rStyle w:val="Hyperlink"/>
                <w:rFonts w:ascii="Times New Roman" w:hAnsi="Times New Roman" w:cs="Times New Roman"/>
                <w:noProof/>
                <w:sz w:val="20"/>
                <w:szCs w:val="20"/>
              </w:rPr>
              <w:t>(4)</w:t>
            </w:r>
            <w:r w:rsidR="00CB478F" w:rsidRPr="00CB478F">
              <w:rPr>
                <w:rFonts w:ascii="Times New Roman" w:eastAsiaTheme="minorEastAsia" w:hAnsi="Times New Roman" w:cs="Times New Roman"/>
                <w:noProof/>
                <w:sz w:val="20"/>
                <w:szCs w:val="20"/>
                <w:lang w:eastAsia="en-GB"/>
              </w:rPr>
              <w:tab/>
            </w:r>
            <w:r w:rsidR="00CB478F" w:rsidRPr="00CB478F">
              <w:rPr>
                <w:rStyle w:val="Hyperlink"/>
                <w:rFonts w:ascii="Times New Roman" w:hAnsi="Times New Roman" w:cs="Times New Roman"/>
                <w:noProof/>
                <w:sz w:val="20"/>
                <w:szCs w:val="20"/>
              </w:rPr>
              <w:t>Auditor</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_Toc461197218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15</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2"/>
            <w:tabs>
              <w:tab w:val="left" w:pos="880"/>
              <w:tab w:val="right" w:leader="dot" w:pos="9016"/>
            </w:tabs>
            <w:rPr>
              <w:rFonts w:ascii="Times New Roman" w:eastAsiaTheme="minorEastAsia" w:hAnsi="Times New Roman" w:cs="Times New Roman"/>
              <w:noProof/>
              <w:sz w:val="20"/>
              <w:szCs w:val="20"/>
              <w:lang w:eastAsia="en-GB"/>
            </w:rPr>
          </w:pPr>
          <w:hyperlink w:anchor="_Toc461197219" w:history="1">
            <w:r w:rsidR="00CB478F" w:rsidRPr="00CB478F">
              <w:rPr>
                <w:rStyle w:val="Hyperlink"/>
                <w:rFonts w:ascii="Times New Roman" w:hAnsi="Times New Roman" w:cs="Times New Roman"/>
                <w:noProof/>
                <w:sz w:val="20"/>
                <w:szCs w:val="20"/>
              </w:rPr>
              <w:t>(5)</w:t>
            </w:r>
            <w:r w:rsidR="00CB478F" w:rsidRPr="00CB478F">
              <w:rPr>
                <w:rFonts w:ascii="Times New Roman" w:eastAsiaTheme="minorEastAsia" w:hAnsi="Times New Roman" w:cs="Times New Roman"/>
                <w:noProof/>
                <w:sz w:val="20"/>
                <w:szCs w:val="20"/>
                <w:lang w:eastAsia="en-GB"/>
              </w:rPr>
              <w:tab/>
            </w:r>
            <w:r w:rsidR="00CB478F" w:rsidRPr="00CB478F">
              <w:rPr>
                <w:rStyle w:val="Hyperlink"/>
                <w:rFonts w:ascii="Times New Roman" w:hAnsi="Times New Roman" w:cs="Times New Roman"/>
                <w:noProof/>
                <w:sz w:val="20"/>
                <w:szCs w:val="20"/>
              </w:rPr>
              <w:t>Legal advisors: lead counsel</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_Toc461197219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15</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2"/>
            <w:tabs>
              <w:tab w:val="left" w:pos="880"/>
              <w:tab w:val="right" w:leader="dot" w:pos="9016"/>
            </w:tabs>
            <w:rPr>
              <w:rFonts w:ascii="Times New Roman" w:eastAsiaTheme="minorEastAsia" w:hAnsi="Times New Roman" w:cs="Times New Roman"/>
              <w:noProof/>
              <w:sz w:val="20"/>
              <w:szCs w:val="20"/>
              <w:lang w:eastAsia="en-GB"/>
            </w:rPr>
          </w:pPr>
          <w:hyperlink w:anchor="_Toc461197220" w:history="1">
            <w:r w:rsidR="00CB478F" w:rsidRPr="00CB478F">
              <w:rPr>
                <w:rStyle w:val="Hyperlink"/>
                <w:rFonts w:ascii="Times New Roman" w:hAnsi="Times New Roman" w:cs="Times New Roman"/>
                <w:noProof/>
                <w:sz w:val="20"/>
                <w:szCs w:val="20"/>
              </w:rPr>
              <w:t>(6)</w:t>
            </w:r>
            <w:r w:rsidR="00CB478F" w:rsidRPr="00CB478F">
              <w:rPr>
                <w:rFonts w:ascii="Times New Roman" w:eastAsiaTheme="minorEastAsia" w:hAnsi="Times New Roman" w:cs="Times New Roman"/>
                <w:noProof/>
                <w:sz w:val="20"/>
                <w:szCs w:val="20"/>
                <w:lang w:eastAsia="en-GB"/>
              </w:rPr>
              <w:tab/>
            </w:r>
            <w:r w:rsidR="00CB478F" w:rsidRPr="00CB478F">
              <w:rPr>
                <w:rStyle w:val="Hyperlink"/>
                <w:rFonts w:ascii="Times New Roman" w:hAnsi="Times New Roman" w:cs="Times New Roman"/>
                <w:noProof/>
                <w:sz w:val="20"/>
                <w:szCs w:val="20"/>
              </w:rPr>
              <w:t>Legal advisors: Maltese counsel</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_Toc461197220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15</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2"/>
            <w:tabs>
              <w:tab w:val="left" w:pos="880"/>
              <w:tab w:val="right" w:leader="dot" w:pos="9016"/>
            </w:tabs>
            <w:rPr>
              <w:rFonts w:ascii="Times New Roman" w:eastAsiaTheme="minorEastAsia" w:hAnsi="Times New Roman" w:cs="Times New Roman"/>
              <w:noProof/>
              <w:sz w:val="20"/>
              <w:szCs w:val="20"/>
              <w:lang w:eastAsia="en-GB"/>
            </w:rPr>
          </w:pPr>
          <w:hyperlink w:anchor="_Toc461197221" w:history="1">
            <w:r w:rsidR="00CB478F" w:rsidRPr="00CB478F">
              <w:rPr>
                <w:rStyle w:val="Hyperlink"/>
                <w:rFonts w:ascii="Times New Roman" w:hAnsi="Times New Roman" w:cs="Times New Roman"/>
                <w:noProof/>
                <w:sz w:val="20"/>
                <w:szCs w:val="20"/>
              </w:rPr>
              <w:t>(7)</w:t>
            </w:r>
            <w:r w:rsidR="00CB478F" w:rsidRPr="00CB478F">
              <w:rPr>
                <w:rFonts w:ascii="Times New Roman" w:eastAsiaTheme="minorEastAsia" w:hAnsi="Times New Roman" w:cs="Times New Roman"/>
                <w:noProof/>
                <w:sz w:val="20"/>
                <w:szCs w:val="20"/>
                <w:lang w:eastAsia="en-GB"/>
              </w:rPr>
              <w:tab/>
            </w:r>
            <w:r w:rsidR="00CB478F" w:rsidRPr="00CB478F">
              <w:rPr>
                <w:rStyle w:val="Hyperlink"/>
                <w:rFonts w:ascii="Times New Roman" w:hAnsi="Times New Roman" w:cs="Times New Roman"/>
                <w:noProof/>
                <w:sz w:val="20"/>
                <w:szCs w:val="20"/>
              </w:rPr>
              <w:t>Compliance officer</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_Toc461197221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15</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2"/>
            <w:tabs>
              <w:tab w:val="left" w:pos="880"/>
              <w:tab w:val="right" w:leader="dot" w:pos="9016"/>
            </w:tabs>
            <w:rPr>
              <w:rFonts w:ascii="Times New Roman" w:eastAsiaTheme="minorEastAsia" w:hAnsi="Times New Roman" w:cs="Times New Roman"/>
              <w:noProof/>
              <w:sz w:val="20"/>
              <w:szCs w:val="20"/>
              <w:lang w:eastAsia="en-GB"/>
            </w:rPr>
          </w:pPr>
          <w:hyperlink w:anchor="_Toc461197222" w:history="1">
            <w:r w:rsidR="00CB478F" w:rsidRPr="00CB478F">
              <w:rPr>
                <w:rStyle w:val="Hyperlink"/>
                <w:rFonts w:ascii="Times New Roman" w:hAnsi="Times New Roman" w:cs="Times New Roman"/>
                <w:noProof/>
                <w:sz w:val="20"/>
                <w:szCs w:val="20"/>
              </w:rPr>
              <w:t>(8)</w:t>
            </w:r>
            <w:r w:rsidR="00CB478F" w:rsidRPr="00CB478F">
              <w:rPr>
                <w:rFonts w:ascii="Times New Roman" w:eastAsiaTheme="minorEastAsia" w:hAnsi="Times New Roman" w:cs="Times New Roman"/>
                <w:noProof/>
                <w:sz w:val="20"/>
                <w:szCs w:val="20"/>
                <w:lang w:eastAsia="en-GB"/>
              </w:rPr>
              <w:tab/>
            </w:r>
            <w:r w:rsidR="00CB478F" w:rsidRPr="00CB478F">
              <w:rPr>
                <w:rStyle w:val="Hyperlink"/>
                <w:rFonts w:ascii="Times New Roman" w:hAnsi="Times New Roman" w:cs="Times New Roman"/>
                <w:noProof/>
                <w:sz w:val="20"/>
                <w:szCs w:val="20"/>
              </w:rPr>
              <w:t>Money laundering reporting officer</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_Toc461197222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15</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1"/>
            <w:tabs>
              <w:tab w:val="right" w:leader="dot" w:pos="9016"/>
            </w:tabs>
            <w:rPr>
              <w:rFonts w:ascii="Times New Roman" w:eastAsiaTheme="minorEastAsia" w:hAnsi="Times New Roman" w:cs="Times New Roman"/>
              <w:noProof/>
              <w:sz w:val="20"/>
              <w:szCs w:val="20"/>
              <w:lang w:eastAsia="en-GB"/>
            </w:rPr>
          </w:pPr>
          <w:hyperlink w:anchor="_Toc461197223" w:history="1">
            <w:r w:rsidR="00CB478F" w:rsidRPr="00CB478F">
              <w:rPr>
                <w:rStyle w:val="Hyperlink"/>
                <w:rFonts w:ascii="Times New Roman" w:hAnsi="Times New Roman" w:cs="Times New Roman"/>
                <w:noProof/>
                <w:sz w:val="20"/>
                <w:szCs w:val="20"/>
              </w:rPr>
              <w:t>Section 4: Additional information for self-managed Retail AIFs</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_Toc461197223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17</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1"/>
            <w:tabs>
              <w:tab w:val="right" w:leader="dot" w:pos="9016"/>
            </w:tabs>
            <w:rPr>
              <w:rFonts w:ascii="Times New Roman" w:eastAsiaTheme="minorEastAsia" w:hAnsi="Times New Roman" w:cs="Times New Roman"/>
              <w:noProof/>
              <w:sz w:val="20"/>
              <w:szCs w:val="20"/>
              <w:lang w:eastAsia="en-GB"/>
            </w:rPr>
          </w:pPr>
          <w:hyperlink w:anchor="_Toc461197224" w:history="1">
            <w:r w:rsidR="00CB478F" w:rsidRPr="00CB478F">
              <w:rPr>
                <w:rStyle w:val="Hyperlink"/>
                <w:rFonts w:ascii="Times New Roman" w:hAnsi="Times New Roman" w:cs="Times New Roman"/>
                <w:noProof/>
                <w:sz w:val="20"/>
                <w:szCs w:val="20"/>
              </w:rPr>
              <w:t>Section 5: Additional information for self-managed UCITS</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_Toc461197224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26</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1"/>
            <w:tabs>
              <w:tab w:val="right" w:leader="dot" w:pos="9016"/>
            </w:tabs>
            <w:rPr>
              <w:rFonts w:ascii="Times New Roman" w:eastAsiaTheme="minorEastAsia" w:hAnsi="Times New Roman" w:cs="Times New Roman"/>
              <w:noProof/>
              <w:sz w:val="20"/>
              <w:szCs w:val="20"/>
              <w:lang w:eastAsia="en-GB"/>
            </w:rPr>
          </w:pPr>
          <w:hyperlink w:anchor="_Toc461197225" w:history="1">
            <w:r w:rsidR="00CB478F" w:rsidRPr="00CB478F">
              <w:rPr>
                <w:rStyle w:val="Hyperlink"/>
                <w:rFonts w:ascii="Times New Roman" w:hAnsi="Times New Roman" w:cs="Times New Roman"/>
                <w:noProof/>
                <w:sz w:val="20"/>
                <w:szCs w:val="20"/>
              </w:rPr>
              <w:t>Section 6: Declaration</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_Toc461197225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29</w:t>
            </w:r>
            <w:r w:rsidR="00CB478F" w:rsidRPr="00CB478F">
              <w:rPr>
                <w:rFonts w:ascii="Times New Roman" w:hAnsi="Times New Roman" w:cs="Times New Roman"/>
                <w:noProof/>
                <w:webHidden/>
                <w:sz w:val="20"/>
                <w:szCs w:val="20"/>
              </w:rPr>
              <w:fldChar w:fldCharType="end"/>
            </w:r>
          </w:hyperlink>
        </w:p>
        <w:p w:rsidR="00CB478F" w:rsidRPr="00CB478F" w:rsidRDefault="00517556">
          <w:pPr>
            <w:pStyle w:val="TOC1"/>
            <w:tabs>
              <w:tab w:val="right" w:leader="dot" w:pos="9016"/>
            </w:tabs>
            <w:rPr>
              <w:rFonts w:ascii="Times New Roman" w:eastAsiaTheme="minorEastAsia" w:hAnsi="Times New Roman" w:cs="Times New Roman"/>
              <w:noProof/>
              <w:sz w:val="20"/>
              <w:szCs w:val="20"/>
              <w:lang w:eastAsia="en-GB"/>
            </w:rPr>
          </w:pPr>
          <w:hyperlink w:anchor="_Toc461197226" w:history="1">
            <w:r w:rsidR="00CB478F" w:rsidRPr="00CB478F">
              <w:rPr>
                <w:rStyle w:val="Hyperlink"/>
                <w:rFonts w:ascii="Times New Roman" w:hAnsi="Times New Roman" w:cs="Times New Roman"/>
                <w:noProof/>
                <w:sz w:val="20"/>
                <w:szCs w:val="20"/>
              </w:rPr>
              <w:t>Checklist</w:t>
            </w:r>
            <w:r w:rsidR="00CB478F" w:rsidRPr="00CB478F">
              <w:rPr>
                <w:rFonts w:ascii="Times New Roman" w:hAnsi="Times New Roman" w:cs="Times New Roman"/>
                <w:noProof/>
                <w:webHidden/>
                <w:sz w:val="20"/>
                <w:szCs w:val="20"/>
              </w:rPr>
              <w:tab/>
            </w:r>
            <w:r w:rsidR="00CB478F" w:rsidRPr="00CB478F">
              <w:rPr>
                <w:rFonts w:ascii="Times New Roman" w:hAnsi="Times New Roman" w:cs="Times New Roman"/>
                <w:noProof/>
                <w:webHidden/>
                <w:sz w:val="20"/>
                <w:szCs w:val="20"/>
              </w:rPr>
              <w:fldChar w:fldCharType="begin"/>
            </w:r>
            <w:r w:rsidR="00CB478F" w:rsidRPr="00CB478F">
              <w:rPr>
                <w:rFonts w:ascii="Times New Roman" w:hAnsi="Times New Roman" w:cs="Times New Roman"/>
                <w:noProof/>
                <w:webHidden/>
                <w:sz w:val="20"/>
                <w:szCs w:val="20"/>
              </w:rPr>
              <w:instrText xml:space="preserve"> PAGEREF _Toc461197226 \h </w:instrText>
            </w:r>
            <w:r w:rsidR="00CB478F" w:rsidRPr="00CB478F">
              <w:rPr>
                <w:rFonts w:ascii="Times New Roman" w:hAnsi="Times New Roman" w:cs="Times New Roman"/>
                <w:noProof/>
                <w:webHidden/>
                <w:sz w:val="20"/>
                <w:szCs w:val="20"/>
              </w:rPr>
            </w:r>
            <w:r w:rsidR="00CB478F" w:rsidRPr="00CB478F">
              <w:rPr>
                <w:rFonts w:ascii="Times New Roman" w:hAnsi="Times New Roman" w:cs="Times New Roman"/>
                <w:noProof/>
                <w:webHidden/>
                <w:sz w:val="20"/>
                <w:szCs w:val="20"/>
              </w:rPr>
              <w:fldChar w:fldCharType="separate"/>
            </w:r>
            <w:r w:rsidR="00E41A23">
              <w:rPr>
                <w:rFonts w:ascii="Times New Roman" w:hAnsi="Times New Roman" w:cs="Times New Roman"/>
                <w:noProof/>
                <w:webHidden/>
                <w:sz w:val="20"/>
                <w:szCs w:val="20"/>
              </w:rPr>
              <w:t>30</w:t>
            </w:r>
            <w:r w:rsidR="00CB478F" w:rsidRPr="00CB478F">
              <w:rPr>
                <w:rFonts w:ascii="Times New Roman" w:hAnsi="Times New Roman" w:cs="Times New Roman"/>
                <w:noProof/>
                <w:webHidden/>
                <w:sz w:val="20"/>
                <w:szCs w:val="20"/>
              </w:rPr>
              <w:fldChar w:fldCharType="end"/>
            </w:r>
          </w:hyperlink>
        </w:p>
        <w:p w:rsidR="00A15D2E" w:rsidRPr="00396CB8" w:rsidRDefault="00A15D2E" w:rsidP="00CB478F">
          <w:pPr>
            <w:pStyle w:val="TOC2"/>
            <w:tabs>
              <w:tab w:val="right" w:leader="dot" w:pos="9016"/>
            </w:tabs>
            <w:ind w:left="0"/>
          </w:pPr>
          <w:r w:rsidRPr="00396CB8">
            <w:rPr>
              <w:rFonts w:ascii="Times New Roman" w:hAnsi="Times New Roman" w:cs="Times New Roman"/>
              <w:b/>
              <w:bCs/>
              <w:noProof/>
            </w:rPr>
            <w:fldChar w:fldCharType="end"/>
          </w:r>
        </w:p>
      </w:sdtContent>
    </w:sdt>
    <w:p w:rsidR="00A15D2E" w:rsidRPr="00396CB8" w:rsidRDefault="00A15D2E">
      <w:pPr>
        <w:rPr>
          <w:rFonts w:ascii="Times New Roman Bold" w:hAnsi="Times New Roman Bold" w:cs="Times New Roman"/>
          <w:b/>
          <w:sz w:val="40"/>
          <w:szCs w:val="40"/>
        </w:rPr>
      </w:pPr>
      <w:r w:rsidRPr="00396CB8">
        <w:rPr>
          <w:rFonts w:ascii="Times New Roman Bold" w:hAnsi="Times New Roman Bold" w:cs="Times New Roman"/>
          <w:b/>
          <w:sz w:val="40"/>
          <w:szCs w:val="40"/>
        </w:rPr>
        <w:br w:type="page"/>
      </w:r>
    </w:p>
    <w:p w:rsidR="00A15D2E" w:rsidRPr="00396CB8" w:rsidRDefault="00CB1EBA" w:rsidP="00A15D2E">
      <w:pPr>
        <w:pStyle w:val="Heading1"/>
        <w:jc w:val="both"/>
      </w:pPr>
      <w:bookmarkStart w:id="1" w:name="_Toc461197206"/>
      <w:r>
        <w:lastRenderedPageBreak/>
        <w:t>Important i</w:t>
      </w:r>
      <w:r w:rsidR="00A15D2E" w:rsidRPr="00396CB8">
        <w:t>nformation concerning the application for a licence to operate as a retail collective investment scheme</w:t>
      </w:r>
      <w:bookmarkEnd w:id="1"/>
    </w:p>
    <w:p w:rsidR="00A15D2E" w:rsidRPr="00396CB8" w:rsidRDefault="00517556" w:rsidP="00A15D2E">
      <w:r>
        <w:rPr>
          <w:rFonts w:ascii="Times New Roman" w:hAnsi="Times New Roman" w:cs="Times New Roman"/>
          <w:b/>
          <w:smallCaps/>
          <w:sz w:val="40"/>
          <w:szCs w:val="40"/>
        </w:rPr>
        <w:pict>
          <v:rect id="_x0000_i1027" style="width:0;height:1.5pt" o:hralign="center" o:hrstd="t" o:hr="t" fillcolor="#a0a0a0" stroked="f"/>
        </w:pict>
      </w:r>
    </w:p>
    <w:p w:rsidR="00A15D2E" w:rsidRPr="00FA7C4E" w:rsidRDefault="00A15D2E" w:rsidP="00A15D2E">
      <w:pPr>
        <w:rPr>
          <w:rFonts w:ascii="Times New Roman" w:hAnsi="Times New Roman" w:cs="Times New Roman"/>
        </w:rPr>
      </w:pPr>
      <w:r w:rsidRPr="00FA7C4E">
        <w:rPr>
          <w:rFonts w:ascii="Times New Roman" w:hAnsi="Times New Roman" w:cs="Times New Roman"/>
        </w:rPr>
        <w:t>Prospective applicants are to note the following:</w:t>
      </w:r>
    </w:p>
    <w:p w:rsidR="00A15D2E" w:rsidRPr="00FA7C4E" w:rsidRDefault="00A15D2E" w:rsidP="00A15D2E">
      <w:pPr>
        <w:numPr>
          <w:ilvl w:val="0"/>
          <w:numId w:val="1"/>
        </w:numPr>
        <w:ind w:left="567" w:hanging="567"/>
        <w:jc w:val="both"/>
        <w:rPr>
          <w:rFonts w:ascii="Times New Roman" w:hAnsi="Times New Roman" w:cs="Times New Roman"/>
        </w:rPr>
      </w:pPr>
      <w:r w:rsidRPr="00FA7C4E">
        <w:rPr>
          <w:rFonts w:ascii="Times New Roman" w:hAnsi="Times New Roman" w:cs="Times New Roman"/>
        </w:rPr>
        <w:t>Prior to completing this application, applicant</w:t>
      </w:r>
      <w:r w:rsidR="009A375B" w:rsidRPr="00FA7C4E">
        <w:rPr>
          <w:rFonts w:ascii="Times New Roman" w:hAnsi="Times New Roman" w:cs="Times New Roman"/>
        </w:rPr>
        <w:t>s</w:t>
      </w:r>
      <w:r w:rsidRPr="00FA7C4E">
        <w:rPr>
          <w:rFonts w:ascii="Times New Roman" w:hAnsi="Times New Roman" w:cs="Times New Roman"/>
        </w:rPr>
        <w:t xml:space="preserve"> should read carefully Part A of the Investment Services Rules for Retail Collective Investment Schemes.</w:t>
      </w:r>
    </w:p>
    <w:p w:rsidR="009A375B" w:rsidRPr="00FA7C4E" w:rsidRDefault="009A375B" w:rsidP="009A375B">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The MFSA is required by law to determine applications within the timeframe prescribed in the Investment Services Act from receipt of a completed application including the relevant documentation. However the MFSA aims to process applications and take decisions about applications as soon as possible. </w:t>
      </w:r>
    </w:p>
    <w:p w:rsidR="000A6AD3" w:rsidRPr="00FA7C4E" w:rsidRDefault="009A375B" w:rsidP="000A6AD3">
      <w:pPr>
        <w:numPr>
          <w:ilvl w:val="0"/>
          <w:numId w:val="1"/>
        </w:numPr>
        <w:ind w:left="567" w:hanging="567"/>
        <w:jc w:val="both"/>
        <w:rPr>
          <w:rFonts w:ascii="Times New Roman" w:hAnsi="Times New Roman" w:cs="Times New Roman"/>
        </w:rPr>
      </w:pPr>
      <w:r w:rsidRPr="00FA7C4E">
        <w:rPr>
          <w:rFonts w:ascii="Times New Roman" w:hAnsi="Times New Roman" w:cs="Times New Roman"/>
        </w:rPr>
        <w:t>The application pack shall be as comprehensive as possible and shall be submitted complete and not in piecemeal fashion. The application shall be accompanied by the appropriate application fee</w:t>
      </w:r>
      <w:r w:rsidR="004372C6" w:rsidRPr="00FA7C4E">
        <w:rPr>
          <w:rFonts w:ascii="Times New Roman" w:hAnsi="Times New Roman" w:cs="Times New Roman"/>
        </w:rPr>
        <w:t xml:space="preserve"> and all the relevant documents for the processing of the application to commence. </w:t>
      </w:r>
      <w:r w:rsidR="004372C6" w:rsidRPr="00FA7C4E">
        <w:rPr>
          <w:rFonts w:ascii="Times New Roman" w:hAnsi="Times New Roman" w:cs="Times New Roman"/>
          <w:b/>
        </w:rPr>
        <w:t xml:space="preserve">Applicants are to note that the Authority will not be accepting applications where the application documents are submitted in a piecemeal fashion or are incomplete. </w:t>
      </w:r>
      <w:r w:rsidR="004372C6" w:rsidRPr="00FA7C4E">
        <w:rPr>
          <w:rFonts w:ascii="Times New Roman" w:hAnsi="Times New Roman" w:cs="Times New Roman"/>
        </w:rPr>
        <w:t xml:space="preserve">An application is deemed to have been officially submitted once a full application pack (i.e. the Application Form and all relevant supporting documentation) together with the relevant application fee is submitted to the MFSA. </w:t>
      </w:r>
      <w:r w:rsidRPr="00FA7C4E">
        <w:rPr>
          <w:rFonts w:ascii="Times New Roman" w:hAnsi="Times New Roman" w:cs="Times New Roman"/>
        </w:rPr>
        <w:t xml:space="preserve"> </w:t>
      </w:r>
    </w:p>
    <w:p w:rsidR="000A6AD3" w:rsidRPr="00FA7C4E" w:rsidRDefault="000A6AD3" w:rsidP="000A6AD3">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Applications </w:t>
      </w:r>
      <w:r w:rsidR="004372C6" w:rsidRPr="00FA7C4E">
        <w:rPr>
          <w:rFonts w:ascii="Times New Roman" w:hAnsi="Times New Roman" w:cs="Times New Roman"/>
        </w:rPr>
        <w:t xml:space="preserve">shall </w:t>
      </w:r>
      <w:r w:rsidRPr="00FA7C4E">
        <w:rPr>
          <w:rFonts w:ascii="Times New Roman" w:hAnsi="Times New Roman" w:cs="Times New Roman"/>
        </w:rPr>
        <w:t>be submitted to:</w:t>
      </w:r>
    </w:p>
    <w:p w:rsidR="000A6AD3" w:rsidRPr="00FA7C4E" w:rsidRDefault="000A6AD3" w:rsidP="000A6AD3">
      <w:pPr>
        <w:pStyle w:val="NoSpacing"/>
        <w:jc w:val="center"/>
        <w:rPr>
          <w:rFonts w:ascii="Times New Roman" w:hAnsi="Times New Roman" w:cs="Times New Roman"/>
          <w:i/>
        </w:rPr>
      </w:pPr>
      <w:r w:rsidRPr="00FA7C4E">
        <w:rPr>
          <w:rFonts w:ascii="Times New Roman" w:hAnsi="Times New Roman" w:cs="Times New Roman"/>
          <w:i/>
        </w:rPr>
        <w:t>The Director - Authorisation Unit</w:t>
      </w:r>
    </w:p>
    <w:p w:rsidR="000A6AD3" w:rsidRPr="00FA7C4E" w:rsidRDefault="000A6AD3" w:rsidP="000A6AD3">
      <w:pPr>
        <w:pStyle w:val="NoSpacing"/>
        <w:jc w:val="center"/>
        <w:rPr>
          <w:rFonts w:ascii="Times New Roman" w:hAnsi="Times New Roman" w:cs="Times New Roman"/>
          <w:i/>
        </w:rPr>
      </w:pPr>
      <w:r w:rsidRPr="00FA7C4E">
        <w:rPr>
          <w:rFonts w:ascii="Times New Roman" w:hAnsi="Times New Roman" w:cs="Times New Roman"/>
          <w:i/>
        </w:rPr>
        <w:t>Malta Financial Services Authority</w:t>
      </w:r>
    </w:p>
    <w:p w:rsidR="000A6AD3" w:rsidRPr="00FA7C4E" w:rsidRDefault="000A6AD3" w:rsidP="000A6AD3">
      <w:pPr>
        <w:pStyle w:val="NoSpacing"/>
        <w:jc w:val="center"/>
        <w:rPr>
          <w:rFonts w:ascii="Times New Roman" w:hAnsi="Times New Roman" w:cs="Times New Roman"/>
          <w:i/>
        </w:rPr>
      </w:pPr>
      <w:r w:rsidRPr="00FA7C4E">
        <w:rPr>
          <w:rFonts w:ascii="Times New Roman" w:hAnsi="Times New Roman" w:cs="Times New Roman"/>
          <w:i/>
        </w:rPr>
        <w:t>Notabile Road</w:t>
      </w:r>
    </w:p>
    <w:p w:rsidR="000A6AD3" w:rsidRPr="00FA7C4E" w:rsidRDefault="000A6AD3" w:rsidP="000A6AD3">
      <w:pPr>
        <w:pStyle w:val="NoSpacing"/>
        <w:jc w:val="center"/>
        <w:rPr>
          <w:rFonts w:ascii="Times New Roman" w:hAnsi="Times New Roman" w:cs="Times New Roman"/>
          <w:i/>
        </w:rPr>
      </w:pPr>
      <w:r w:rsidRPr="00FA7C4E">
        <w:rPr>
          <w:rFonts w:ascii="Times New Roman" w:hAnsi="Times New Roman" w:cs="Times New Roman"/>
          <w:i/>
        </w:rPr>
        <w:t>Attard – BKR 3000</w:t>
      </w:r>
    </w:p>
    <w:p w:rsidR="00F50A24" w:rsidRPr="00FA7C4E" w:rsidRDefault="00F50A24" w:rsidP="000A6AD3">
      <w:pPr>
        <w:ind w:left="567"/>
        <w:jc w:val="both"/>
        <w:rPr>
          <w:rFonts w:ascii="Times New Roman" w:hAnsi="Times New Roman" w:cs="Times New Roman"/>
        </w:rPr>
      </w:pPr>
    </w:p>
    <w:p w:rsidR="000A6AD3" w:rsidRPr="00FA7C4E" w:rsidRDefault="000A6AD3" w:rsidP="00FA7C4E">
      <w:pPr>
        <w:ind w:left="567"/>
        <w:jc w:val="both"/>
        <w:rPr>
          <w:rFonts w:ascii="Times New Roman" w:hAnsi="Times New Roman" w:cs="Times New Roman"/>
        </w:rPr>
      </w:pPr>
      <w:r w:rsidRPr="00FA7C4E">
        <w:rPr>
          <w:rFonts w:ascii="Times New Roman" w:hAnsi="Times New Roman" w:cs="Times New Roman"/>
        </w:rPr>
        <w:t xml:space="preserve">A soft copy of the application </w:t>
      </w:r>
      <w:r w:rsidR="000874AE">
        <w:rPr>
          <w:rFonts w:ascii="Times New Roman" w:hAnsi="Times New Roman" w:cs="Times New Roman"/>
        </w:rPr>
        <w:t xml:space="preserve">form </w:t>
      </w:r>
      <w:r w:rsidRPr="00FA7C4E">
        <w:rPr>
          <w:rFonts w:ascii="Times New Roman" w:hAnsi="Times New Roman" w:cs="Times New Roman"/>
        </w:rPr>
        <w:t xml:space="preserve">and supporting documents </w:t>
      </w:r>
      <w:r w:rsidR="00CB1EBA" w:rsidRPr="00FA7C4E">
        <w:rPr>
          <w:rFonts w:ascii="Times New Roman" w:hAnsi="Times New Roman" w:cs="Times New Roman"/>
        </w:rPr>
        <w:t xml:space="preserve">should </w:t>
      </w:r>
      <w:r w:rsidRPr="00FA7C4E">
        <w:rPr>
          <w:rFonts w:ascii="Times New Roman" w:hAnsi="Times New Roman" w:cs="Times New Roman"/>
        </w:rPr>
        <w:t xml:space="preserve">also be transmitted to the Authorisation Unit by e-mail at: </w:t>
      </w:r>
      <w:hyperlink r:id="rId9" w:history="1">
        <w:r w:rsidR="000874AE" w:rsidRPr="000874AE">
          <w:rPr>
            <w:rStyle w:val="Hyperlink"/>
            <w:rFonts w:ascii="Times New Roman" w:hAnsi="Times New Roman" w:cs="Times New Roman"/>
            <w:b/>
          </w:rPr>
          <w:t>ausecurities@mfsa.com.mt</w:t>
        </w:r>
      </w:hyperlink>
      <w:r w:rsidR="000874AE">
        <w:rPr>
          <w:rFonts w:ascii="Times New Roman" w:hAnsi="Times New Roman" w:cs="Times New Roman"/>
        </w:rPr>
        <w:t xml:space="preserve"> </w:t>
      </w:r>
    </w:p>
    <w:p w:rsidR="004372C6" w:rsidRPr="00FA7C4E" w:rsidRDefault="004372C6" w:rsidP="00A15D2E">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The time taken to determine each application is significantly affected by the quality of the application submitted. Applicants are advised to provide as much as possible comprehensive information. It is important that Applicants are transparent with the MFSA at all stages of the application process. In this manner, unnecessary delays </w:t>
      </w:r>
      <w:r w:rsidR="000874AE">
        <w:rPr>
          <w:rFonts w:ascii="Times New Roman" w:hAnsi="Times New Roman" w:cs="Times New Roman"/>
        </w:rPr>
        <w:t xml:space="preserve">in </w:t>
      </w:r>
      <w:r w:rsidRPr="00FA7C4E">
        <w:rPr>
          <w:rFonts w:ascii="Times New Roman" w:hAnsi="Times New Roman" w:cs="Times New Roman"/>
        </w:rPr>
        <w:t xml:space="preserve">processing will be avoided. </w:t>
      </w:r>
    </w:p>
    <w:p w:rsidR="00F971E6" w:rsidRPr="00FA7C4E" w:rsidRDefault="00F971E6" w:rsidP="00A15D2E">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The application form </w:t>
      </w:r>
      <w:r w:rsidR="00CF7F4E" w:rsidRPr="00FA7C4E">
        <w:rPr>
          <w:rFonts w:ascii="Times New Roman" w:hAnsi="Times New Roman" w:cs="Times New Roman"/>
        </w:rPr>
        <w:t xml:space="preserve">together with the </w:t>
      </w:r>
      <w:r w:rsidRPr="00FA7C4E">
        <w:rPr>
          <w:rFonts w:ascii="Times New Roman" w:hAnsi="Times New Roman" w:cs="Times New Roman"/>
        </w:rPr>
        <w:t xml:space="preserve">supporting documents should be submitted </w:t>
      </w:r>
      <w:r w:rsidR="00CF7F4E" w:rsidRPr="00FA7C4E">
        <w:rPr>
          <w:rFonts w:ascii="Times New Roman" w:hAnsi="Times New Roman" w:cs="Times New Roman"/>
        </w:rPr>
        <w:t xml:space="preserve">signed by the </w:t>
      </w:r>
      <w:r w:rsidR="004372C6" w:rsidRPr="00FA7C4E">
        <w:rPr>
          <w:rFonts w:ascii="Times New Roman" w:hAnsi="Times New Roman" w:cs="Times New Roman"/>
        </w:rPr>
        <w:t>Applicant</w:t>
      </w:r>
      <w:r w:rsidR="00C10D86" w:rsidRPr="00FA7C4E">
        <w:rPr>
          <w:rFonts w:ascii="Times New Roman" w:hAnsi="Times New Roman" w:cs="Times New Roman"/>
        </w:rPr>
        <w:t xml:space="preserve"> who shall be responsible for the submission of all the relevant information. </w:t>
      </w:r>
      <w:r w:rsidRPr="00FA7C4E">
        <w:rPr>
          <w:rFonts w:ascii="Times New Roman" w:hAnsi="Times New Roman" w:cs="Times New Roman"/>
        </w:rPr>
        <w:t xml:space="preserve">Subsequently, when the </w:t>
      </w:r>
      <w:r w:rsidR="00CF7F4E" w:rsidRPr="00FA7C4E">
        <w:rPr>
          <w:rFonts w:ascii="Times New Roman" w:hAnsi="Times New Roman" w:cs="Times New Roman"/>
        </w:rPr>
        <w:t xml:space="preserve">application form </w:t>
      </w:r>
      <w:r w:rsidRPr="00FA7C4E">
        <w:rPr>
          <w:rFonts w:ascii="Times New Roman" w:hAnsi="Times New Roman" w:cs="Times New Roman"/>
        </w:rPr>
        <w:t xml:space="preserve">has been reviewed and amended as appropriate, </w:t>
      </w:r>
      <w:r w:rsidR="00CF7F4E" w:rsidRPr="00FA7C4E">
        <w:rPr>
          <w:rFonts w:ascii="Times New Roman" w:hAnsi="Times New Roman" w:cs="Times New Roman"/>
        </w:rPr>
        <w:t xml:space="preserve">both the application form and the </w:t>
      </w:r>
      <w:r w:rsidRPr="00FA7C4E">
        <w:rPr>
          <w:rFonts w:ascii="Times New Roman" w:hAnsi="Times New Roman" w:cs="Times New Roman"/>
        </w:rPr>
        <w:t xml:space="preserve">supporting documents </w:t>
      </w:r>
      <w:r w:rsidR="004372C6" w:rsidRPr="00FA7C4E">
        <w:rPr>
          <w:rFonts w:ascii="Times New Roman" w:hAnsi="Times New Roman" w:cs="Times New Roman"/>
        </w:rPr>
        <w:t xml:space="preserve">shall be </w:t>
      </w:r>
      <w:r w:rsidR="00CF7F4E" w:rsidRPr="00FA7C4E">
        <w:rPr>
          <w:rFonts w:ascii="Times New Roman" w:hAnsi="Times New Roman" w:cs="Times New Roman"/>
        </w:rPr>
        <w:t>submitted once more and signed by the governing body of the fund.</w:t>
      </w:r>
      <w:r w:rsidRPr="00FA7C4E">
        <w:rPr>
          <w:rFonts w:ascii="Times New Roman" w:hAnsi="Times New Roman" w:cs="Times New Roman"/>
        </w:rPr>
        <w:t xml:space="preserve"> Th</w:t>
      </w:r>
      <w:r w:rsidR="00CF7F4E" w:rsidRPr="00FA7C4E">
        <w:rPr>
          <w:rFonts w:ascii="Times New Roman" w:hAnsi="Times New Roman" w:cs="Times New Roman"/>
        </w:rPr>
        <w:t xml:space="preserve">is </w:t>
      </w:r>
      <w:r w:rsidRPr="00FA7C4E">
        <w:rPr>
          <w:rFonts w:ascii="Times New Roman" w:hAnsi="Times New Roman" w:cs="Times New Roman"/>
        </w:rPr>
        <w:t xml:space="preserve">application pack will take into consideration all comments and changes agreed between the MFSA and the applicant during the application review process. </w:t>
      </w:r>
      <w:r w:rsidR="00C10D86" w:rsidRPr="00FA7C4E">
        <w:rPr>
          <w:rFonts w:ascii="Times New Roman" w:hAnsi="Times New Roman" w:cs="Times New Roman"/>
        </w:rPr>
        <w:t xml:space="preserve">Timely responses from the Applicant </w:t>
      </w:r>
      <w:r w:rsidR="000874AE">
        <w:rPr>
          <w:rFonts w:ascii="Times New Roman" w:hAnsi="Times New Roman" w:cs="Times New Roman"/>
        </w:rPr>
        <w:t>are</w:t>
      </w:r>
      <w:r w:rsidR="00C10D86" w:rsidRPr="00FA7C4E">
        <w:rPr>
          <w:rFonts w:ascii="Times New Roman" w:hAnsi="Times New Roman" w:cs="Times New Roman"/>
        </w:rPr>
        <w:t xml:space="preserve"> expected. Undue and unjustifiably lengthy delays in the submission of responses from the Applicant may require the re-submission of updated documents. </w:t>
      </w:r>
    </w:p>
    <w:p w:rsidR="00C10D86" w:rsidRPr="00FA7C4E" w:rsidRDefault="00C10D86" w:rsidP="00A15D2E">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If an authorisation is issued, the terms of the licence will </w:t>
      </w:r>
      <w:r w:rsidR="000874AE">
        <w:rPr>
          <w:rFonts w:ascii="Times New Roman" w:hAnsi="Times New Roman" w:cs="Times New Roman"/>
        </w:rPr>
        <w:t>be based</w:t>
      </w:r>
      <w:r w:rsidRPr="00FA7C4E">
        <w:rPr>
          <w:rFonts w:ascii="Times New Roman" w:hAnsi="Times New Roman" w:cs="Times New Roman"/>
        </w:rPr>
        <w:t xml:space="preserve"> (</w:t>
      </w:r>
      <w:r w:rsidRPr="00FA7C4E">
        <w:rPr>
          <w:rFonts w:ascii="Times New Roman" w:hAnsi="Times New Roman" w:cs="Times New Roman"/>
          <w:i/>
        </w:rPr>
        <w:t xml:space="preserve">inter alia) </w:t>
      </w:r>
      <w:r w:rsidRPr="00FA7C4E">
        <w:rPr>
          <w:rFonts w:ascii="Times New Roman" w:hAnsi="Times New Roman" w:cs="Times New Roman"/>
        </w:rPr>
        <w:t xml:space="preserve">on all matters and circumstances assessed as part of the application process. It is therefore essential that all </w:t>
      </w:r>
      <w:r w:rsidRPr="00FA7C4E">
        <w:rPr>
          <w:rFonts w:ascii="Times New Roman" w:hAnsi="Times New Roman" w:cs="Times New Roman"/>
        </w:rPr>
        <w:lastRenderedPageBreak/>
        <w:t xml:space="preserve">pertinent matters are brought to the attention of the MFSA to enable the Authority to form a complete and thorough understanding of the proposal for which a licence is being sought. </w:t>
      </w:r>
    </w:p>
    <w:p w:rsidR="00F971E6" w:rsidRDefault="00C10D86" w:rsidP="00A15D2E">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The provision of </w:t>
      </w:r>
      <w:r w:rsidR="00F971E6" w:rsidRPr="00FA7C4E">
        <w:rPr>
          <w:rFonts w:ascii="Times New Roman" w:hAnsi="Times New Roman" w:cs="Times New Roman"/>
          <w:b/>
        </w:rPr>
        <w:t xml:space="preserve">inaccurate, false or misleading </w:t>
      </w:r>
      <w:r w:rsidRPr="00FA7C4E">
        <w:rPr>
          <w:rFonts w:ascii="Times New Roman" w:hAnsi="Times New Roman" w:cs="Times New Roman"/>
          <w:b/>
        </w:rPr>
        <w:t xml:space="preserve">information </w:t>
      </w:r>
      <w:r w:rsidRPr="00FA7C4E">
        <w:rPr>
          <w:rFonts w:ascii="Times New Roman" w:hAnsi="Times New Roman" w:cs="Times New Roman"/>
        </w:rPr>
        <w:t>or</w:t>
      </w:r>
      <w:r w:rsidRPr="00FA7C4E">
        <w:rPr>
          <w:rFonts w:ascii="Times New Roman" w:hAnsi="Times New Roman" w:cs="Times New Roman"/>
          <w:b/>
        </w:rPr>
        <w:t xml:space="preserve"> the omission of provision of material information </w:t>
      </w:r>
      <w:r w:rsidRPr="00FA7C4E">
        <w:rPr>
          <w:rFonts w:ascii="Times New Roman" w:hAnsi="Times New Roman" w:cs="Times New Roman"/>
        </w:rPr>
        <w:t xml:space="preserve">may prejudice the status of the application and also have a bearing on the fitness and properness of the person providing the information. Any person who knowingly or recklessly provides information or makes a statement which is </w:t>
      </w:r>
      <w:r w:rsidRPr="00FA7C4E">
        <w:rPr>
          <w:rFonts w:ascii="Times New Roman" w:hAnsi="Times New Roman" w:cs="Times New Roman"/>
          <w:b/>
        </w:rPr>
        <w:t xml:space="preserve">inaccurate, false or misleading </w:t>
      </w:r>
      <w:r w:rsidR="00F971E6" w:rsidRPr="00FA7C4E">
        <w:rPr>
          <w:rFonts w:ascii="Times New Roman" w:hAnsi="Times New Roman" w:cs="Times New Roman"/>
        </w:rPr>
        <w:t>in any material respect shall be guilty of an offence under the Investment Services Act.</w:t>
      </w:r>
    </w:p>
    <w:p w:rsidR="000874AE" w:rsidRPr="00FA7C4E" w:rsidRDefault="000874AE" w:rsidP="00A15D2E">
      <w:pPr>
        <w:numPr>
          <w:ilvl w:val="0"/>
          <w:numId w:val="1"/>
        </w:numPr>
        <w:ind w:left="567" w:hanging="567"/>
        <w:jc w:val="both"/>
        <w:rPr>
          <w:rFonts w:ascii="Times New Roman" w:hAnsi="Times New Roman" w:cs="Times New Roman"/>
        </w:rPr>
      </w:pPr>
      <w:r>
        <w:rPr>
          <w:rFonts w:ascii="Times New Roman" w:hAnsi="Times New Roman" w:cs="Times New Roman"/>
        </w:rPr>
        <w:t>Prior to submitting a proposal</w:t>
      </w:r>
      <w:r w:rsidR="00BF62EA">
        <w:rPr>
          <w:rFonts w:ascii="Times New Roman" w:hAnsi="Times New Roman" w:cs="Times New Roman"/>
        </w:rPr>
        <w:t xml:space="preserve">, the applicant is expected to have a concrete strategy and business plan on which the proposal and application is based. </w:t>
      </w:r>
    </w:p>
    <w:p w:rsidR="00F971E6" w:rsidRPr="00FA7C4E" w:rsidRDefault="00C10D86" w:rsidP="00A15D2E">
      <w:pPr>
        <w:numPr>
          <w:ilvl w:val="0"/>
          <w:numId w:val="1"/>
        </w:numPr>
        <w:ind w:left="567" w:hanging="567"/>
        <w:jc w:val="both"/>
        <w:rPr>
          <w:rFonts w:ascii="Times New Roman" w:hAnsi="Times New Roman" w:cs="Times New Roman"/>
        </w:rPr>
      </w:pPr>
      <w:r w:rsidRPr="00FA7C4E">
        <w:rPr>
          <w:rFonts w:ascii="Times New Roman" w:hAnsi="Times New Roman" w:cs="Times New Roman"/>
        </w:rPr>
        <w:t>The A</w:t>
      </w:r>
      <w:r w:rsidR="00F971E6" w:rsidRPr="00FA7C4E">
        <w:rPr>
          <w:rFonts w:ascii="Times New Roman" w:hAnsi="Times New Roman" w:cs="Times New Roman"/>
        </w:rPr>
        <w:t>pplicant shall inform the MFSA immediately, if, following the sub</w:t>
      </w:r>
      <w:r w:rsidRPr="00FA7C4E">
        <w:rPr>
          <w:rFonts w:ascii="Times New Roman" w:hAnsi="Times New Roman" w:cs="Times New Roman"/>
        </w:rPr>
        <w:t>mission of an application, the A</w:t>
      </w:r>
      <w:r w:rsidR="00F971E6" w:rsidRPr="00FA7C4E">
        <w:rPr>
          <w:rFonts w:ascii="Times New Roman" w:hAnsi="Times New Roman" w:cs="Times New Roman"/>
        </w:rPr>
        <w:t xml:space="preserve">pplicant becomes aware that the information submitted has changed or if the applicant becomes aware of any material fact that affects the information originally submitted. </w:t>
      </w:r>
    </w:p>
    <w:p w:rsidR="00C10D86" w:rsidRPr="00FA7C4E" w:rsidRDefault="00C10D86" w:rsidP="00A15D2E">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If the proposal changes significantly and materially during the application process, the processing time may be lengthier </w:t>
      </w:r>
      <w:r w:rsidR="00BF62EA">
        <w:rPr>
          <w:rFonts w:ascii="Times New Roman" w:hAnsi="Times New Roman" w:cs="Times New Roman"/>
        </w:rPr>
        <w:t xml:space="preserve">and fresh updated submissions/ new proposal may be required. </w:t>
      </w:r>
    </w:p>
    <w:p w:rsidR="00C417ED" w:rsidRPr="00FA7C4E" w:rsidRDefault="00C417ED" w:rsidP="00A15D2E">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All questions included in this Application Form shall be answered. In case where replies go beyond the space provided, separate sheets shall be used. Where the Applicant believes that a question does not apply, the response should be “Not Applicable”. </w:t>
      </w:r>
      <w:r w:rsidRPr="00FA7C4E">
        <w:rPr>
          <w:rFonts w:ascii="Times New Roman" w:hAnsi="Times New Roman" w:cs="Times New Roman"/>
          <w:b/>
        </w:rPr>
        <w:t xml:space="preserve">None of the questions are to be left unanswered. </w:t>
      </w:r>
    </w:p>
    <w:p w:rsidR="00C417ED" w:rsidRPr="00FA7C4E" w:rsidRDefault="00C417ED" w:rsidP="00A15D2E">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Any supporting documents submitted as part of the application pack which are not in English shall be translated into English before being submitted as part of the Application Pack. </w:t>
      </w:r>
    </w:p>
    <w:p w:rsidR="00D91A6D" w:rsidRPr="00FA7C4E" w:rsidRDefault="00C417ED" w:rsidP="00C417ED">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The applicable application fee shall be payable together with the submission of the Application Form. The fee structure is prescribed in the </w:t>
      </w:r>
      <w:r w:rsidR="00D91A6D" w:rsidRPr="00FA7C4E">
        <w:rPr>
          <w:rFonts w:ascii="Times New Roman" w:hAnsi="Times New Roman" w:cs="Times New Roman"/>
        </w:rPr>
        <w:t xml:space="preserve">Investment Services Act (Fees) Regulations. </w:t>
      </w:r>
      <w:r w:rsidRPr="00FA7C4E">
        <w:rPr>
          <w:rFonts w:ascii="Times New Roman" w:hAnsi="Times New Roman" w:cs="Times New Roman"/>
        </w:rPr>
        <w:t xml:space="preserve">Applicants are to note that </w:t>
      </w:r>
      <w:r w:rsidRPr="00FA7C4E">
        <w:rPr>
          <w:rFonts w:ascii="Times New Roman" w:hAnsi="Times New Roman" w:cs="Times New Roman"/>
          <w:b/>
        </w:rPr>
        <w:t>the MFSA will not initiate the process of assessment of a new application unless the Applicant submits evidence that the applicable fees have been paid by attaching proof of payment of the said fees where these have been paid by direct transfer. Alternatively, the Applicant may attach the cheque to the application.</w:t>
      </w:r>
    </w:p>
    <w:p w:rsidR="00F64AB3" w:rsidRPr="00FA7C4E" w:rsidRDefault="00F64AB3" w:rsidP="00D91A6D">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In the case of </w:t>
      </w:r>
      <w:r w:rsidRPr="00FA7C4E">
        <w:rPr>
          <w:rFonts w:ascii="Times New Roman" w:hAnsi="Times New Roman" w:cs="Times New Roman"/>
          <w:b/>
        </w:rPr>
        <w:t>payment of fees by direct transfer</w:t>
      </w:r>
      <w:r w:rsidRPr="00FA7C4E">
        <w:rPr>
          <w:rFonts w:ascii="Times New Roman" w:hAnsi="Times New Roman" w:cs="Times New Roman"/>
        </w:rPr>
        <w:t>, applicants are to note the following details:</w:t>
      </w:r>
    </w:p>
    <w:tbl>
      <w:tblPr>
        <w:tblStyle w:val="TableGrid"/>
        <w:tblW w:w="0" w:type="auto"/>
        <w:jc w:val="center"/>
        <w:tblLook w:val="04A0" w:firstRow="1" w:lastRow="0" w:firstColumn="1" w:lastColumn="0" w:noHBand="0" w:noVBand="1"/>
      </w:tblPr>
      <w:tblGrid>
        <w:gridCol w:w="2943"/>
        <w:gridCol w:w="4703"/>
      </w:tblGrid>
      <w:tr w:rsidR="00F64AB3" w:rsidRPr="00F50A24" w:rsidTr="00F64AB3">
        <w:trPr>
          <w:jc w:val="center"/>
        </w:trPr>
        <w:tc>
          <w:tcPr>
            <w:tcW w:w="2943" w:type="dxa"/>
          </w:tcPr>
          <w:p w:rsidR="00F64AB3" w:rsidRPr="00FA7C4E" w:rsidRDefault="00F64AB3" w:rsidP="00F64AB3">
            <w:pPr>
              <w:jc w:val="both"/>
              <w:rPr>
                <w:rFonts w:ascii="Times New Roman" w:hAnsi="Times New Roman" w:cs="Times New Roman"/>
              </w:rPr>
            </w:pPr>
            <w:r w:rsidRPr="00FA7C4E">
              <w:rPr>
                <w:rFonts w:ascii="Times New Roman" w:hAnsi="Times New Roman" w:cs="Times New Roman"/>
              </w:rPr>
              <w:t>Bank name:</w:t>
            </w:r>
          </w:p>
        </w:tc>
        <w:tc>
          <w:tcPr>
            <w:tcW w:w="4703" w:type="dxa"/>
          </w:tcPr>
          <w:p w:rsidR="00F64AB3" w:rsidRPr="00FA7C4E" w:rsidRDefault="00F64AB3" w:rsidP="00F64AB3">
            <w:pPr>
              <w:jc w:val="both"/>
              <w:rPr>
                <w:rFonts w:ascii="Times New Roman" w:hAnsi="Times New Roman" w:cs="Times New Roman"/>
                <w:b/>
              </w:rPr>
            </w:pPr>
            <w:r w:rsidRPr="00FA7C4E">
              <w:rPr>
                <w:rFonts w:ascii="Times New Roman" w:hAnsi="Times New Roman" w:cs="Times New Roman"/>
                <w:b/>
              </w:rPr>
              <w:t>Bank of Valletta plc, 229, Fleur De Lys Road, Santa Venera</w:t>
            </w:r>
          </w:p>
        </w:tc>
      </w:tr>
      <w:tr w:rsidR="00F64AB3" w:rsidRPr="00F50A24" w:rsidTr="00F64AB3">
        <w:trPr>
          <w:jc w:val="center"/>
        </w:trPr>
        <w:tc>
          <w:tcPr>
            <w:tcW w:w="2943" w:type="dxa"/>
          </w:tcPr>
          <w:p w:rsidR="00F64AB3" w:rsidRPr="00FA7C4E" w:rsidRDefault="00F64AB3" w:rsidP="00F64AB3">
            <w:pPr>
              <w:jc w:val="both"/>
              <w:rPr>
                <w:rFonts w:ascii="Times New Roman" w:hAnsi="Times New Roman" w:cs="Times New Roman"/>
              </w:rPr>
            </w:pPr>
            <w:r w:rsidRPr="00FA7C4E">
              <w:rPr>
                <w:rFonts w:ascii="Times New Roman" w:hAnsi="Times New Roman" w:cs="Times New Roman"/>
              </w:rPr>
              <w:t>Account Name:</w:t>
            </w:r>
          </w:p>
        </w:tc>
        <w:tc>
          <w:tcPr>
            <w:tcW w:w="4703" w:type="dxa"/>
          </w:tcPr>
          <w:p w:rsidR="00F64AB3" w:rsidRPr="00FA7C4E" w:rsidRDefault="00F64AB3" w:rsidP="00F64AB3">
            <w:pPr>
              <w:jc w:val="both"/>
              <w:rPr>
                <w:rFonts w:ascii="Times New Roman" w:hAnsi="Times New Roman" w:cs="Times New Roman"/>
                <w:b/>
              </w:rPr>
            </w:pPr>
            <w:r w:rsidRPr="00FA7C4E">
              <w:rPr>
                <w:rFonts w:ascii="Times New Roman" w:hAnsi="Times New Roman" w:cs="Times New Roman"/>
                <w:b/>
              </w:rPr>
              <w:t>Current</w:t>
            </w:r>
          </w:p>
        </w:tc>
      </w:tr>
      <w:tr w:rsidR="00F64AB3" w:rsidRPr="00F50A24" w:rsidTr="00F64AB3">
        <w:trPr>
          <w:jc w:val="center"/>
        </w:trPr>
        <w:tc>
          <w:tcPr>
            <w:tcW w:w="2943" w:type="dxa"/>
          </w:tcPr>
          <w:p w:rsidR="00F64AB3" w:rsidRPr="00FA7C4E" w:rsidRDefault="00F64AB3" w:rsidP="00F64AB3">
            <w:pPr>
              <w:jc w:val="both"/>
              <w:rPr>
                <w:rFonts w:ascii="Times New Roman" w:hAnsi="Times New Roman" w:cs="Times New Roman"/>
              </w:rPr>
            </w:pPr>
            <w:r w:rsidRPr="00FA7C4E">
              <w:rPr>
                <w:rFonts w:ascii="Times New Roman" w:hAnsi="Times New Roman" w:cs="Times New Roman"/>
              </w:rPr>
              <w:t>Account Number:</w:t>
            </w:r>
          </w:p>
        </w:tc>
        <w:tc>
          <w:tcPr>
            <w:tcW w:w="4703" w:type="dxa"/>
          </w:tcPr>
          <w:p w:rsidR="00F64AB3" w:rsidRPr="00FA7C4E" w:rsidRDefault="00F64AB3" w:rsidP="00F64AB3">
            <w:pPr>
              <w:jc w:val="both"/>
              <w:rPr>
                <w:rFonts w:ascii="Times New Roman" w:hAnsi="Times New Roman" w:cs="Times New Roman"/>
                <w:b/>
              </w:rPr>
            </w:pPr>
            <w:r w:rsidRPr="00FA7C4E">
              <w:rPr>
                <w:rFonts w:ascii="Times New Roman" w:hAnsi="Times New Roman" w:cs="Times New Roman"/>
                <w:b/>
              </w:rPr>
              <w:t>15803811041</w:t>
            </w:r>
          </w:p>
        </w:tc>
      </w:tr>
      <w:tr w:rsidR="00F64AB3" w:rsidRPr="00F50A24" w:rsidTr="00F64AB3">
        <w:trPr>
          <w:jc w:val="center"/>
        </w:trPr>
        <w:tc>
          <w:tcPr>
            <w:tcW w:w="2943" w:type="dxa"/>
          </w:tcPr>
          <w:p w:rsidR="00F64AB3" w:rsidRPr="00FA7C4E" w:rsidRDefault="00F64AB3" w:rsidP="00F64AB3">
            <w:pPr>
              <w:jc w:val="both"/>
              <w:rPr>
                <w:rFonts w:ascii="Times New Roman" w:hAnsi="Times New Roman" w:cs="Times New Roman"/>
              </w:rPr>
            </w:pPr>
            <w:r w:rsidRPr="00FA7C4E">
              <w:rPr>
                <w:rFonts w:ascii="Times New Roman" w:hAnsi="Times New Roman" w:cs="Times New Roman"/>
              </w:rPr>
              <w:t>IBAN:</w:t>
            </w:r>
          </w:p>
        </w:tc>
        <w:tc>
          <w:tcPr>
            <w:tcW w:w="4703" w:type="dxa"/>
          </w:tcPr>
          <w:p w:rsidR="00F64AB3" w:rsidRPr="00FA7C4E" w:rsidRDefault="00F64AB3" w:rsidP="00F64AB3">
            <w:pPr>
              <w:jc w:val="both"/>
              <w:rPr>
                <w:rFonts w:ascii="Times New Roman" w:hAnsi="Times New Roman" w:cs="Times New Roman"/>
                <w:b/>
              </w:rPr>
            </w:pPr>
            <w:r w:rsidRPr="00FA7C4E">
              <w:rPr>
                <w:rFonts w:ascii="Times New Roman" w:hAnsi="Times New Roman" w:cs="Times New Roman"/>
                <w:b/>
              </w:rPr>
              <w:t>MT06 VALL 2201 3000 0000 1580 3811 041</w:t>
            </w:r>
          </w:p>
        </w:tc>
      </w:tr>
      <w:tr w:rsidR="00F64AB3" w:rsidRPr="00F50A24" w:rsidTr="00F64AB3">
        <w:trPr>
          <w:jc w:val="center"/>
        </w:trPr>
        <w:tc>
          <w:tcPr>
            <w:tcW w:w="2943" w:type="dxa"/>
          </w:tcPr>
          <w:p w:rsidR="00F64AB3" w:rsidRPr="00FA7C4E" w:rsidRDefault="00F64AB3" w:rsidP="00F64AB3">
            <w:pPr>
              <w:jc w:val="both"/>
              <w:rPr>
                <w:rFonts w:ascii="Times New Roman" w:hAnsi="Times New Roman" w:cs="Times New Roman"/>
              </w:rPr>
            </w:pPr>
            <w:r w:rsidRPr="00FA7C4E">
              <w:rPr>
                <w:rFonts w:ascii="Times New Roman" w:hAnsi="Times New Roman" w:cs="Times New Roman"/>
              </w:rPr>
              <w:t>BIC/ Swift Code:</w:t>
            </w:r>
          </w:p>
        </w:tc>
        <w:tc>
          <w:tcPr>
            <w:tcW w:w="4703" w:type="dxa"/>
          </w:tcPr>
          <w:p w:rsidR="00F64AB3" w:rsidRPr="00FA7C4E" w:rsidRDefault="00F64AB3" w:rsidP="00F64AB3">
            <w:pPr>
              <w:jc w:val="both"/>
              <w:rPr>
                <w:rFonts w:ascii="Times New Roman" w:hAnsi="Times New Roman" w:cs="Times New Roman"/>
                <w:b/>
              </w:rPr>
            </w:pPr>
            <w:r w:rsidRPr="00FA7C4E">
              <w:rPr>
                <w:rFonts w:ascii="Times New Roman" w:hAnsi="Times New Roman" w:cs="Times New Roman"/>
                <w:b/>
              </w:rPr>
              <w:t>VALL MT MT</w:t>
            </w:r>
          </w:p>
        </w:tc>
      </w:tr>
      <w:tr w:rsidR="00F64AB3" w:rsidRPr="00F50A24" w:rsidTr="00F64AB3">
        <w:trPr>
          <w:jc w:val="center"/>
        </w:trPr>
        <w:tc>
          <w:tcPr>
            <w:tcW w:w="2943" w:type="dxa"/>
          </w:tcPr>
          <w:p w:rsidR="00F64AB3" w:rsidRPr="00FA7C4E" w:rsidRDefault="00F64AB3" w:rsidP="00F64AB3">
            <w:pPr>
              <w:jc w:val="both"/>
              <w:rPr>
                <w:rFonts w:ascii="Times New Roman" w:hAnsi="Times New Roman" w:cs="Times New Roman"/>
              </w:rPr>
            </w:pPr>
            <w:r w:rsidRPr="00FA7C4E">
              <w:rPr>
                <w:rFonts w:ascii="Times New Roman" w:hAnsi="Times New Roman" w:cs="Times New Roman"/>
              </w:rPr>
              <w:t>Beneficiary:</w:t>
            </w:r>
          </w:p>
        </w:tc>
        <w:tc>
          <w:tcPr>
            <w:tcW w:w="4703" w:type="dxa"/>
          </w:tcPr>
          <w:p w:rsidR="00F64AB3" w:rsidRPr="00FA7C4E" w:rsidRDefault="00F64AB3" w:rsidP="00F64AB3">
            <w:pPr>
              <w:jc w:val="both"/>
              <w:rPr>
                <w:rFonts w:ascii="Times New Roman" w:hAnsi="Times New Roman" w:cs="Times New Roman"/>
                <w:b/>
              </w:rPr>
            </w:pPr>
            <w:r w:rsidRPr="00FA7C4E">
              <w:rPr>
                <w:rFonts w:ascii="Times New Roman" w:hAnsi="Times New Roman" w:cs="Times New Roman"/>
                <w:b/>
              </w:rPr>
              <w:t>Malta Financial Services Authority</w:t>
            </w:r>
          </w:p>
        </w:tc>
      </w:tr>
      <w:tr w:rsidR="00F64AB3" w:rsidRPr="00F50A24" w:rsidTr="00F64AB3">
        <w:trPr>
          <w:jc w:val="center"/>
        </w:trPr>
        <w:tc>
          <w:tcPr>
            <w:tcW w:w="2943" w:type="dxa"/>
          </w:tcPr>
          <w:p w:rsidR="00F64AB3" w:rsidRPr="00FA7C4E" w:rsidRDefault="00F64AB3" w:rsidP="00F64AB3">
            <w:pPr>
              <w:jc w:val="both"/>
              <w:rPr>
                <w:rFonts w:ascii="Times New Roman" w:hAnsi="Times New Roman" w:cs="Times New Roman"/>
              </w:rPr>
            </w:pPr>
            <w:r w:rsidRPr="00FA7C4E">
              <w:rPr>
                <w:rFonts w:ascii="Times New Roman" w:hAnsi="Times New Roman" w:cs="Times New Roman"/>
              </w:rPr>
              <w:t>In respect of</w:t>
            </w:r>
          </w:p>
        </w:tc>
        <w:tc>
          <w:tcPr>
            <w:tcW w:w="4703" w:type="dxa"/>
          </w:tcPr>
          <w:p w:rsidR="00F64AB3" w:rsidRPr="00FA7C4E" w:rsidRDefault="00F64AB3" w:rsidP="00F64AB3">
            <w:pPr>
              <w:jc w:val="both"/>
              <w:rPr>
                <w:rFonts w:ascii="Times New Roman" w:hAnsi="Times New Roman" w:cs="Times New Roman"/>
                <w:b/>
              </w:rPr>
            </w:pPr>
            <w:r w:rsidRPr="00FA7C4E">
              <w:rPr>
                <w:rFonts w:ascii="Times New Roman" w:hAnsi="Times New Roman" w:cs="Times New Roman"/>
                <w:b/>
              </w:rPr>
              <w:t>Give full details of settlement so that the MFSA can allocate payment</w:t>
            </w:r>
          </w:p>
        </w:tc>
      </w:tr>
    </w:tbl>
    <w:p w:rsidR="00CF7F4E" w:rsidRPr="00FA7C4E" w:rsidRDefault="00CF7F4E" w:rsidP="00F64AB3">
      <w:pPr>
        <w:ind w:left="567"/>
        <w:jc w:val="both"/>
        <w:rPr>
          <w:rFonts w:ascii="Times New Roman" w:hAnsi="Times New Roman" w:cs="Times New Roman"/>
        </w:rPr>
      </w:pPr>
    </w:p>
    <w:p w:rsidR="00357253" w:rsidRPr="00396CB8" w:rsidRDefault="00F64AB3" w:rsidP="00C232C9">
      <w:pPr>
        <w:ind w:left="567"/>
        <w:jc w:val="both"/>
        <w:rPr>
          <w:rFonts w:ascii="Times New Roman" w:hAnsi="Times New Roman" w:cs="Times New Roman"/>
          <w:sz w:val="24"/>
          <w:szCs w:val="24"/>
        </w:rPr>
      </w:pPr>
      <w:r w:rsidRPr="00FA7C4E">
        <w:rPr>
          <w:rFonts w:ascii="Times New Roman" w:hAnsi="Times New Roman" w:cs="Times New Roman"/>
        </w:rPr>
        <w:t xml:space="preserve">Applicants are to instruct their banks to transfer the full amount due to the MFSA Account. Bank charges will be incurred by applicants. </w:t>
      </w:r>
      <w:r w:rsidR="00517556">
        <w:rPr>
          <w:rFonts w:ascii="Times New Roman" w:hAnsi="Times New Roman" w:cs="Times New Roman"/>
          <w:b/>
          <w:smallCaps/>
          <w:sz w:val="40"/>
          <w:szCs w:val="40"/>
        </w:rPr>
        <w:pict>
          <v:rect id="_x0000_i1028" style="width:0;height:1.5pt" o:hralign="center" o:hrstd="t" o:hr="t" fillcolor="#a0a0a0" stroked="f"/>
        </w:pict>
      </w:r>
    </w:p>
    <w:p w:rsidR="00495C4D" w:rsidRPr="00FA7C4E" w:rsidRDefault="00357253" w:rsidP="00357253">
      <w:pPr>
        <w:pStyle w:val="Heading1"/>
        <w:rPr>
          <w:sz w:val="24"/>
          <w:szCs w:val="24"/>
        </w:rPr>
      </w:pPr>
      <w:bookmarkStart w:id="2" w:name="_Toc461197207"/>
      <w:r w:rsidRPr="00FA7C4E">
        <w:rPr>
          <w:sz w:val="24"/>
          <w:szCs w:val="24"/>
        </w:rPr>
        <w:lastRenderedPageBreak/>
        <w:t>Covering Letter</w:t>
      </w:r>
      <w:bookmarkEnd w:id="2"/>
    </w:p>
    <w:p w:rsidR="00357253" w:rsidRPr="00396CB8" w:rsidRDefault="00517556" w:rsidP="00357253">
      <w:pPr>
        <w:pBdr>
          <w:between w:val="single" w:sz="4" w:space="1" w:color="auto"/>
        </w:pBdr>
      </w:pPr>
      <w:r>
        <w:rPr>
          <w:rFonts w:ascii="Times New Roman" w:hAnsi="Times New Roman" w:cs="Times New Roman"/>
          <w:b/>
          <w:smallCaps/>
          <w:sz w:val="40"/>
          <w:szCs w:val="40"/>
        </w:rPr>
        <w:pict>
          <v:rect id="_x0000_i1029" style="width:0;height:1.5pt" o:hralign="center" o:hrstd="t" o:hr="t" fillcolor="#a0a0a0" stroked="f"/>
        </w:pict>
      </w:r>
    </w:p>
    <w:p w:rsidR="0023188D" w:rsidRPr="00FA7C4E" w:rsidRDefault="0023188D" w:rsidP="00357253">
      <w:pPr>
        <w:pStyle w:val="NoSpacing"/>
        <w:rPr>
          <w:rFonts w:ascii="Times New Roman" w:hAnsi="Times New Roman" w:cs="Times New Roman"/>
        </w:rPr>
      </w:pPr>
      <w:r w:rsidRPr="00FA7C4E">
        <w:rPr>
          <w:rFonts w:ascii="Times New Roman" w:hAnsi="Times New Roman" w:cs="Times New Roman"/>
        </w:rPr>
        <w:t>Date:</w:t>
      </w:r>
      <w:r w:rsidRPr="00FA7C4E">
        <w:rPr>
          <w:rFonts w:ascii="Times New Roman" w:hAnsi="Times New Roman" w:cs="Times New Roman"/>
        </w:rPr>
        <w:tab/>
      </w:r>
      <w:r w:rsidRPr="00FA7C4E">
        <w:rPr>
          <w:rFonts w:ascii="Times New Roman" w:hAnsi="Times New Roman" w:cs="Times New Roman"/>
        </w:rPr>
        <w:fldChar w:fldCharType="begin"/>
      </w:r>
      <w:r w:rsidRPr="00FA7C4E">
        <w:rPr>
          <w:rFonts w:ascii="Times New Roman" w:hAnsi="Times New Roman" w:cs="Times New Roman"/>
        </w:rPr>
        <w:instrText xml:space="preserve"> DATE \@ "dd MMMM yyyy" </w:instrText>
      </w:r>
      <w:r w:rsidRPr="00FA7C4E">
        <w:rPr>
          <w:rFonts w:ascii="Times New Roman" w:hAnsi="Times New Roman" w:cs="Times New Roman"/>
        </w:rPr>
        <w:fldChar w:fldCharType="separate"/>
      </w:r>
      <w:r w:rsidR="00517556">
        <w:rPr>
          <w:rFonts w:ascii="Times New Roman" w:hAnsi="Times New Roman" w:cs="Times New Roman"/>
          <w:noProof/>
        </w:rPr>
        <w:t>28 December 2016</w:t>
      </w:r>
      <w:r w:rsidRPr="00FA7C4E">
        <w:rPr>
          <w:rFonts w:ascii="Times New Roman" w:hAnsi="Times New Roman" w:cs="Times New Roman"/>
        </w:rPr>
        <w:fldChar w:fldCharType="end"/>
      </w:r>
    </w:p>
    <w:p w:rsidR="0023188D" w:rsidRPr="00FA7C4E" w:rsidRDefault="0023188D" w:rsidP="00357253">
      <w:pPr>
        <w:pStyle w:val="NoSpacing"/>
        <w:rPr>
          <w:rFonts w:ascii="Times New Roman" w:hAnsi="Times New Roman" w:cs="Times New Roman"/>
        </w:rPr>
      </w:pPr>
    </w:p>
    <w:p w:rsidR="00357253" w:rsidRPr="00FA7C4E" w:rsidRDefault="00357253" w:rsidP="00357253">
      <w:pPr>
        <w:pStyle w:val="NoSpacing"/>
        <w:rPr>
          <w:rFonts w:ascii="Times New Roman" w:hAnsi="Times New Roman" w:cs="Times New Roman"/>
          <w:b/>
        </w:rPr>
      </w:pPr>
      <w:r w:rsidRPr="00FA7C4E">
        <w:rPr>
          <w:rFonts w:ascii="Times New Roman" w:hAnsi="Times New Roman" w:cs="Times New Roman"/>
        </w:rPr>
        <w:t xml:space="preserve">To: </w:t>
      </w:r>
      <w:r w:rsidRPr="00FA7C4E">
        <w:rPr>
          <w:rFonts w:ascii="Times New Roman" w:hAnsi="Times New Roman" w:cs="Times New Roman"/>
        </w:rPr>
        <w:tab/>
      </w:r>
      <w:r w:rsidRPr="00FA7C4E">
        <w:rPr>
          <w:rFonts w:ascii="Times New Roman" w:hAnsi="Times New Roman" w:cs="Times New Roman"/>
          <w:b/>
        </w:rPr>
        <w:t>The Director – Authorisation Unit</w:t>
      </w:r>
    </w:p>
    <w:p w:rsidR="00357253" w:rsidRPr="00FA7C4E" w:rsidRDefault="00357253" w:rsidP="00357253">
      <w:pPr>
        <w:pStyle w:val="NoSpacing"/>
        <w:rPr>
          <w:rFonts w:ascii="Times New Roman" w:hAnsi="Times New Roman" w:cs="Times New Roman"/>
          <w:b/>
        </w:rPr>
      </w:pPr>
      <w:r w:rsidRPr="00FA7C4E">
        <w:rPr>
          <w:rFonts w:ascii="Times New Roman" w:hAnsi="Times New Roman" w:cs="Times New Roman"/>
          <w:b/>
        </w:rPr>
        <w:tab/>
        <w:t xml:space="preserve">Malta Financial Services Authority </w:t>
      </w:r>
    </w:p>
    <w:p w:rsidR="00357253" w:rsidRPr="00FA7C4E" w:rsidRDefault="00357253" w:rsidP="00357253">
      <w:pPr>
        <w:pStyle w:val="NoSpacing"/>
        <w:rPr>
          <w:rFonts w:ascii="Times New Roman" w:hAnsi="Times New Roman" w:cs="Times New Roman"/>
          <w:b/>
        </w:rPr>
      </w:pPr>
      <w:r w:rsidRPr="00FA7C4E">
        <w:rPr>
          <w:rFonts w:ascii="Times New Roman" w:hAnsi="Times New Roman" w:cs="Times New Roman"/>
          <w:b/>
        </w:rPr>
        <w:tab/>
        <w:t>Notabile Road</w:t>
      </w:r>
    </w:p>
    <w:p w:rsidR="00357253" w:rsidRPr="00FA7C4E" w:rsidRDefault="00357253" w:rsidP="00357253">
      <w:pPr>
        <w:pStyle w:val="NoSpacing"/>
        <w:rPr>
          <w:rFonts w:ascii="Times New Roman" w:hAnsi="Times New Roman" w:cs="Times New Roman"/>
          <w:b/>
        </w:rPr>
      </w:pPr>
      <w:r w:rsidRPr="00FA7C4E">
        <w:rPr>
          <w:rFonts w:ascii="Times New Roman" w:hAnsi="Times New Roman" w:cs="Times New Roman"/>
          <w:b/>
        </w:rPr>
        <w:tab/>
        <w:t>Attard BKR 3000</w:t>
      </w:r>
    </w:p>
    <w:p w:rsidR="00357253" w:rsidRPr="00FA7C4E" w:rsidRDefault="00357253" w:rsidP="00357253">
      <w:pPr>
        <w:pStyle w:val="NoSpacing"/>
        <w:rPr>
          <w:rFonts w:ascii="Times New Roman" w:hAnsi="Times New Roman" w:cs="Times New Roman"/>
        </w:rPr>
      </w:pPr>
    </w:p>
    <w:p w:rsidR="00357253" w:rsidRPr="00FA7C4E" w:rsidRDefault="00357253" w:rsidP="00357253">
      <w:pPr>
        <w:pStyle w:val="NoSpacing"/>
        <w:rPr>
          <w:rFonts w:ascii="Times New Roman" w:hAnsi="Times New Roman" w:cs="Times New Roman"/>
        </w:rPr>
      </w:pPr>
      <w:r w:rsidRPr="00FA7C4E">
        <w:rPr>
          <w:rFonts w:ascii="Times New Roman" w:hAnsi="Times New Roman" w:cs="Times New Roman"/>
        </w:rPr>
        <w:t>Dear Sir/Madam</w:t>
      </w:r>
    </w:p>
    <w:p w:rsidR="00357253" w:rsidRPr="00FA7C4E" w:rsidRDefault="00357253" w:rsidP="00357253">
      <w:pPr>
        <w:pStyle w:val="NoSpacing"/>
        <w:rPr>
          <w:rFonts w:ascii="Times New Roman" w:hAnsi="Times New Roman" w:cs="Times New Roman"/>
        </w:rPr>
      </w:pPr>
    </w:p>
    <w:p w:rsidR="00357253" w:rsidRPr="00FA7C4E" w:rsidRDefault="00357253" w:rsidP="00357253">
      <w:pPr>
        <w:pStyle w:val="NoSpacing"/>
        <w:rPr>
          <w:rFonts w:ascii="Times New Roman" w:hAnsi="Times New Roman" w:cs="Times New Roman"/>
          <w:b/>
        </w:rPr>
      </w:pPr>
      <w:r w:rsidRPr="00FA7C4E">
        <w:rPr>
          <w:rFonts w:ascii="Times New Roman" w:hAnsi="Times New Roman" w:cs="Times New Roman"/>
          <w:b/>
        </w:rPr>
        <w:t>Re:</w:t>
      </w:r>
      <w:r w:rsidRPr="00FA7C4E">
        <w:rPr>
          <w:rFonts w:ascii="Times New Roman" w:hAnsi="Times New Roman" w:cs="Times New Roman"/>
          <w:b/>
        </w:rPr>
        <w:tab/>
      </w:r>
      <w:sdt>
        <w:sdtPr>
          <w:rPr>
            <w:rFonts w:ascii="Times New Roman" w:hAnsi="Times New Roman" w:cs="Times New Roman"/>
            <w:b/>
          </w:rPr>
          <w:id w:val="141171608"/>
          <w:placeholder>
            <w:docPart w:val="DefaultPlaceholder_1081868574"/>
          </w:placeholder>
          <w:showingPlcHdr/>
          <w:text/>
        </w:sdtPr>
        <w:sdtEndPr/>
        <w:sdtContent>
          <w:r w:rsidR="00C232C9" w:rsidRPr="00A33568">
            <w:rPr>
              <w:rStyle w:val="PlaceholderText"/>
            </w:rPr>
            <w:t>Click here to enter text.</w:t>
          </w:r>
        </w:sdtContent>
      </w:sdt>
    </w:p>
    <w:p w:rsidR="00357253" w:rsidRPr="00FA7C4E" w:rsidRDefault="00357253" w:rsidP="00357253">
      <w:pPr>
        <w:pStyle w:val="NoSpacing"/>
        <w:rPr>
          <w:rFonts w:ascii="Times New Roman" w:hAnsi="Times New Roman" w:cs="Times New Roman"/>
          <w:b/>
        </w:rPr>
      </w:pPr>
      <w:r w:rsidRPr="00FA7C4E">
        <w:rPr>
          <w:rFonts w:ascii="Times New Roman" w:hAnsi="Times New Roman" w:cs="Times New Roman"/>
          <w:b/>
        </w:rPr>
        <w:tab/>
        <w:t>[“the applicant”]</w:t>
      </w:r>
    </w:p>
    <w:p w:rsidR="00357253" w:rsidRPr="00FA7C4E" w:rsidRDefault="00357253" w:rsidP="00357253">
      <w:pPr>
        <w:pStyle w:val="NoSpacing"/>
        <w:rPr>
          <w:rFonts w:ascii="Times New Roman" w:hAnsi="Times New Roman" w:cs="Times New Roman"/>
          <w:b/>
        </w:rPr>
      </w:pPr>
    </w:p>
    <w:p w:rsidR="00357253" w:rsidRPr="00FA7C4E" w:rsidRDefault="00357253" w:rsidP="00357253">
      <w:pPr>
        <w:pStyle w:val="NoSpacing"/>
        <w:jc w:val="both"/>
        <w:rPr>
          <w:rFonts w:ascii="Times New Roman" w:hAnsi="Times New Roman" w:cs="Times New Roman"/>
        </w:rPr>
      </w:pPr>
      <w:r w:rsidRPr="00FA7C4E">
        <w:rPr>
          <w:rFonts w:ascii="Times New Roman" w:hAnsi="Times New Roman" w:cs="Times New Roman"/>
        </w:rPr>
        <w:t xml:space="preserve">In terms of article 5 of the Investment Services Act, attached please find enclosed our application for a licence to operate as a </w:t>
      </w:r>
      <w:sdt>
        <w:sdtPr>
          <w:rPr>
            <w:rFonts w:ascii="Times New Roman" w:hAnsi="Times New Roman" w:cs="Times New Roman"/>
          </w:rPr>
          <w:id w:val="-303783473"/>
          <w:placeholder>
            <w:docPart w:val="DefaultPlaceholder_1081868574"/>
          </w:placeholder>
          <w:text/>
        </w:sdtPr>
        <w:sdtEndPr/>
        <w:sdtContent>
          <w:r w:rsidRPr="00FA7C4E">
            <w:rPr>
              <w:rFonts w:ascii="Times New Roman" w:hAnsi="Times New Roman" w:cs="Times New Roman"/>
            </w:rPr>
            <w:t>UCITS Scheme/ Retail Alternative Investment Fund.</w:t>
          </w:r>
        </w:sdtContent>
      </w:sdt>
    </w:p>
    <w:p w:rsidR="00357253" w:rsidRPr="00FA7C4E" w:rsidRDefault="00357253" w:rsidP="00357253">
      <w:pPr>
        <w:pStyle w:val="NoSpacing"/>
        <w:jc w:val="both"/>
        <w:rPr>
          <w:rFonts w:ascii="Times New Roman" w:hAnsi="Times New Roman" w:cs="Times New Roman"/>
        </w:rPr>
      </w:pPr>
    </w:p>
    <w:p w:rsidR="00357253" w:rsidRPr="00FA7C4E" w:rsidRDefault="00357253" w:rsidP="00357253">
      <w:pPr>
        <w:pStyle w:val="NoSpacing"/>
        <w:jc w:val="both"/>
        <w:rPr>
          <w:rFonts w:ascii="Times New Roman" w:hAnsi="Times New Roman" w:cs="Times New Roman"/>
        </w:rPr>
      </w:pPr>
      <w:r w:rsidRPr="00FA7C4E">
        <w:rPr>
          <w:rFonts w:ascii="Times New Roman" w:hAnsi="Times New Roman" w:cs="Times New Roman"/>
        </w:rPr>
        <w:t>We confirm that in determining whether to grant this licence, the MFSA may rely upon the information contained in the application documents and the supporting documentation attached to the application.</w:t>
      </w:r>
    </w:p>
    <w:p w:rsidR="00357253" w:rsidRPr="00FA7C4E" w:rsidRDefault="00357253" w:rsidP="00357253">
      <w:pPr>
        <w:pStyle w:val="NoSpacing"/>
        <w:jc w:val="both"/>
        <w:rPr>
          <w:rFonts w:ascii="Times New Roman" w:hAnsi="Times New Roman" w:cs="Times New Roman"/>
        </w:rPr>
      </w:pPr>
    </w:p>
    <w:p w:rsidR="00357253" w:rsidRPr="00FA7C4E" w:rsidRDefault="00357253" w:rsidP="00357253">
      <w:pPr>
        <w:pStyle w:val="NoSpacing"/>
        <w:jc w:val="both"/>
        <w:rPr>
          <w:rFonts w:ascii="Times New Roman" w:hAnsi="Times New Roman" w:cs="Times New Roman"/>
        </w:rPr>
      </w:pPr>
      <w:r w:rsidRPr="00FA7C4E">
        <w:rPr>
          <w:rFonts w:ascii="Times New Roman" w:hAnsi="Times New Roman" w:cs="Times New Roman"/>
        </w:rPr>
        <w:t>It is warranted that:</w:t>
      </w:r>
    </w:p>
    <w:p w:rsidR="00357253" w:rsidRPr="00FA7C4E" w:rsidRDefault="00357253" w:rsidP="00357253">
      <w:pPr>
        <w:pStyle w:val="NoSpacing"/>
        <w:jc w:val="both"/>
        <w:rPr>
          <w:rFonts w:ascii="Times New Roman" w:hAnsi="Times New Roman" w:cs="Times New Roman"/>
        </w:rPr>
      </w:pPr>
    </w:p>
    <w:p w:rsidR="00357253" w:rsidRPr="00FA7C4E" w:rsidRDefault="00357253" w:rsidP="00357253">
      <w:pPr>
        <w:pStyle w:val="NoSpacing"/>
        <w:numPr>
          <w:ilvl w:val="0"/>
          <w:numId w:val="2"/>
        </w:numPr>
        <w:ind w:hanging="720"/>
        <w:jc w:val="both"/>
        <w:rPr>
          <w:rFonts w:ascii="Times New Roman" w:hAnsi="Times New Roman" w:cs="Times New Roman"/>
        </w:rPr>
      </w:pPr>
      <w:r w:rsidRPr="00FA7C4E">
        <w:rPr>
          <w:rFonts w:ascii="Times New Roman" w:hAnsi="Times New Roman" w:cs="Times New Roman"/>
        </w:rPr>
        <w:t xml:space="preserve">The applicant has read the </w:t>
      </w:r>
      <w:r w:rsidR="00CB1EBA" w:rsidRPr="00FA7C4E">
        <w:rPr>
          <w:rFonts w:ascii="Times New Roman" w:hAnsi="Times New Roman" w:cs="Times New Roman"/>
        </w:rPr>
        <w:t>“I</w:t>
      </w:r>
      <w:r w:rsidRPr="00FA7C4E">
        <w:rPr>
          <w:rFonts w:ascii="Times New Roman" w:hAnsi="Times New Roman" w:cs="Times New Roman"/>
        </w:rPr>
        <w:t xml:space="preserve">mportant </w:t>
      </w:r>
      <w:r w:rsidR="00CB1EBA" w:rsidRPr="00FA7C4E">
        <w:rPr>
          <w:rFonts w:ascii="Times New Roman" w:hAnsi="Times New Roman" w:cs="Times New Roman"/>
        </w:rPr>
        <w:t>I</w:t>
      </w:r>
      <w:r w:rsidRPr="00FA7C4E">
        <w:rPr>
          <w:rFonts w:ascii="Times New Roman" w:hAnsi="Times New Roman" w:cs="Times New Roman"/>
        </w:rPr>
        <w:t>nformation</w:t>
      </w:r>
      <w:r w:rsidR="00CB1EBA" w:rsidRPr="00FA7C4E">
        <w:rPr>
          <w:rFonts w:ascii="Times New Roman" w:hAnsi="Times New Roman" w:cs="Times New Roman"/>
        </w:rPr>
        <w:t>”</w:t>
      </w:r>
      <w:r w:rsidRPr="00FA7C4E">
        <w:rPr>
          <w:rFonts w:ascii="Times New Roman" w:hAnsi="Times New Roman" w:cs="Times New Roman"/>
        </w:rPr>
        <w:t xml:space="preserve"> section included with this application</w:t>
      </w:r>
      <w:r w:rsidR="00CB1EBA" w:rsidRPr="00FA7C4E">
        <w:rPr>
          <w:rFonts w:ascii="Times New Roman" w:hAnsi="Times New Roman" w:cs="Times New Roman"/>
        </w:rPr>
        <w:t xml:space="preserve"> and that h</w:t>
      </w:r>
      <w:r w:rsidRPr="00FA7C4E">
        <w:rPr>
          <w:rFonts w:ascii="Times New Roman" w:hAnsi="Times New Roman" w:cs="Times New Roman"/>
        </w:rPr>
        <w:t xml:space="preserve">aving made all reasonable enquiries, the information supplied is to the best of the applicant’s knowledge. </w:t>
      </w:r>
    </w:p>
    <w:p w:rsidR="00357253" w:rsidRPr="00FA7C4E" w:rsidRDefault="00357253" w:rsidP="00357253">
      <w:pPr>
        <w:pStyle w:val="NoSpacing"/>
        <w:ind w:left="720"/>
        <w:jc w:val="both"/>
        <w:rPr>
          <w:rFonts w:ascii="Times New Roman" w:hAnsi="Times New Roman" w:cs="Times New Roman"/>
        </w:rPr>
      </w:pPr>
    </w:p>
    <w:p w:rsidR="00357253" w:rsidRPr="00FA7C4E" w:rsidRDefault="00357253" w:rsidP="00357253">
      <w:pPr>
        <w:pStyle w:val="NoSpacing"/>
        <w:numPr>
          <w:ilvl w:val="0"/>
          <w:numId w:val="2"/>
        </w:numPr>
        <w:ind w:hanging="720"/>
        <w:jc w:val="both"/>
        <w:rPr>
          <w:rFonts w:ascii="Times New Roman" w:hAnsi="Times New Roman" w:cs="Times New Roman"/>
        </w:rPr>
      </w:pPr>
      <w:r w:rsidRPr="00FA7C4E">
        <w:rPr>
          <w:rFonts w:ascii="Times New Roman" w:hAnsi="Times New Roman" w:cs="Times New Roman"/>
        </w:rPr>
        <w:t>There are no inconsistencies between the provision of the constitutional documents/instruments of incorporation and the prospectus submitted with this application;</w:t>
      </w:r>
    </w:p>
    <w:p w:rsidR="00357253" w:rsidRPr="00F50A24" w:rsidRDefault="00357253" w:rsidP="00357253">
      <w:pPr>
        <w:pStyle w:val="NoSpacing"/>
      </w:pPr>
    </w:p>
    <w:p w:rsidR="00357253" w:rsidRPr="00FA7C4E" w:rsidRDefault="00357253" w:rsidP="00357253">
      <w:pPr>
        <w:pStyle w:val="NoSpacing"/>
        <w:numPr>
          <w:ilvl w:val="0"/>
          <w:numId w:val="2"/>
        </w:numPr>
        <w:ind w:hanging="720"/>
        <w:jc w:val="both"/>
        <w:rPr>
          <w:rFonts w:ascii="Times New Roman" w:hAnsi="Times New Roman" w:cs="Times New Roman"/>
        </w:rPr>
      </w:pPr>
      <w:r w:rsidRPr="00FA7C4E">
        <w:rPr>
          <w:rFonts w:ascii="Times New Roman" w:hAnsi="Times New Roman" w:cs="Times New Roman"/>
        </w:rPr>
        <w:t>The applicant will notify the Malta Financial Services Authority of any material change in the information forming part of this application or its support</w:t>
      </w:r>
      <w:r w:rsidR="0023188D" w:rsidRPr="00FA7C4E">
        <w:rPr>
          <w:rFonts w:ascii="Times New Roman" w:hAnsi="Times New Roman" w:cs="Times New Roman"/>
        </w:rPr>
        <w:t xml:space="preserve">ing documents and any further information relevant to the application concerning these or other matters which have arisen after the application has been submitted </w:t>
      </w:r>
      <w:r w:rsidR="00CB1EBA" w:rsidRPr="00FA7C4E">
        <w:rPr>
          <w:rFonts w:ascii="Times New Roman" w:hAnsi="Times New Roman" w:cs="Times New Roman"/>
        </w:rPr>
        <w:t>and</w:t>
      </w:r>
      <w:r w:rsidR="0023188D" w:rsidRPr="00FA7C4E">
        <w:rPr>
          <w:rFonts w:ascii="Times New Roman" w:hAnsi="Times New Roman" w:cs="Times New Roman"/>
        </w:rPr>
        <w:t xml:space="preserve"> which are or may be relevant to the decision to grant or otherwise a licence;</w:t>
      </w:r>
    </w:p>
    <w:p w:rsidR="0023188D" w:rsidRPr="00F50A24" w:rsidRDefault="0023188D" w:rsidP="0023188D">
      <w:pPr>
        <w:pStyle w:val="NoSpacing"/>
      </w:pPr>
    </w:p>
    <w:p w:rsidR="0023188D" w:rsidRPr="00FA7C4E" w:rsidRDefault="0023188D" w:rsidP="00357253">
      <w:pPr>
        <w:pStyle w:val="NoSpacing"/>
        <w:numPr>
          <w:ilvl w:val="0"/>
          <w:numId w:val="2"/>
        </w:numPr>
        <w:ind w:hanging="720"/>
        <w:jc w:val="both"/>
        <w:rPr>
          <w:rFonts w:ascii="Times New Roman" w:hAnsi="Times New Roman" w:cs="Times New Roman"/>
        </w:rPr>
      </w:pPr>
      <w:r w:rsidRPr="00FA7C4E">
        <w:rPr>
          <w:rFonts w:ascii="Times New Roman" w:hAnsi="Times New Roman" w:cs="Times New Roman"/>
        </w:rPr>
        <w:t>The person(s) whose signature(s) appear(s) below is/are duly authorised by the applicant to submit this application;</w:t>
      </w:r>
    </w:p>
    <w:p w:rsidR="0023188D" w:rsidRPr="00F50A24" w:rsidRDefault="0023188D" w:rsidP="0023188D">
      <w:pPr>
        <w:pStyle w:val="NoSpacing"/>
      </w:pPr>
    </w:p>
    <w:p w:rsidR="0023188D" w:rsidRPr="00FA7C4E" w:rsidRDefault="0023188D" w:rsidP="00357253">
      <w:pPr>
        <w:pStyle w:val="NoSpacing"/>
        <w:numPr>
          <w:ilvl w:val="0"/>
          <w:numId w:val="2"/>
        </w:numPr>
        <w:ind w:hanging="720"/>
        <w:jc w:val="both"/>
        <w:rPr>
          <w:rFonts w:ascii="Times New Roman" w:hAnsi="Times New Roman" w:cs="Times New Roman"/>
        </w:rPr>
      </w:pPr>
      <w:r w:rsidRPr="00FA7C4E">
        <w:rPr>
          <w:rFonts w:ascii="Times New Roman" w:hAnsi="Times New Roman" w:cs="Times New Roman"/>
        </w:rPr>
        <w:t>The Malta Financial Services Authority is authorised to make such enquiries as it may consider necessary in connection with this application.</w:t>
      </w:r>
    </w:p>
    <w:p w:rsidR="0023188D" w:rsidRPr="00FA7C4E" w:rsidRDefault="0023188D" w:rsidP="0023188D">
      <w:pPr>
        <w:pStyle w:val="ListParagraph"/>
        <w:ind w:left="0"/>
        <w:rPr>
          <w:rFonts w:ascii="Times New Roman" w:hAnsi="Times New Roman" w:cs="Times New Roman"/>
        </w:rPr>
      </w:pPr>
    </w:p>
    <w:tbl>
      <w:tblPr>
        <w:tblStyle w:val="TableGrid"/>
        <w:tblW w:w="0" w:type="auto"/>
        <w:tblLook w:val="04A0" w:firstRow="1" w:lastRow="0" w:firstColumn="1" w:lastColumn="0" w:noHBand="0" w:noVBand="1"/>
      </w:tblPr>
      <w:tblGrid>
        <w:gridCol w:w="1951"/>
        <w:gridCol w:w="7291"/>
      </w:tblGrid>
      <w:tr w:rsidR="0023188D" w:rsidRPr="00F50A24" w:rsidTr="0023188D">
        <w:tc>
          <w:tcPr>
            <w:tcW w:w="1951" w:type="dxa"/>
          </w:tcPr>
          <w:p w:rsidR="0023188D" w:rsidRPr="00FA7C4E" w:rsidRDefault="0023188D" w:rsidP="0023188D">
            <w:pPr>
              <w:pStyle w:val="ListParagraph"/>
              <w:ind w:left="0"/>
              <w:rPr>
                <w:rFonts w:ascii="Times New Roman" w:hAnsi="Times New Roman" w:cs="Times New Roman"/>
              </w:rPr>
            </w:pPr>
            <w:r w:rsidRPr="00FA7C4E">
              <w:rPr>
                <w:rFonts w:ascii="Times New Roman" w:hAnsi="Times New Roman" w:cs="Times New Roman"/>
              </w:rPr>
              <w:t>Name:</w:t>
            </w:r>
          </w:p>
        </w:tc>
        <w:sdt>
          <w:sdtPr>
            <w:rPr>
              <w:rFonts w:ascii="Times New Roman" w:hAnsi="Times New Roman" w:cs="Times New Roman"/>
            </w:rPr>
            <w:id w:val="-573735259"/>
            <w:placeholder>
              <w:docPart w:val="DefaultPlaceholder_1081868574"/>
            </w:placeholder>
            <w:showingPlcHdr/>
          </w:sdtPr>
          <w:sdtEndPr/>
          <w:sdtContent>
            <w:tc>
              <w:tcPr>
                <w:tcW w:w="7291" w:type="dxa"/>
              </w:tcPr>
              <w:p w:rsidR="0023188D" w:rsidRPr="00FA7C4E" w:rsidRDefault="00C232C9" w:rsidP="0023188D">
                <w:pPr>
                  <w:pStyle w:val="ListParagraph"/>
                  <w:ind w:left="0"/>
                  <w:rPr>
                    <w:rFonts w:ascii="Times New Roman" w:hAnsi="Times New Roman" w:cs="Times New Roman"/>
                  </w:rPr>
                </w:pPr>
                <w:r w:rsidRPr="00A33568">
                  <w:rPr>
                    <w:rStyle w:val="PlaceholderText"/>
                  </w:rPr>
                  <w:t>Click here to enter text.</w:t>
                </w:r>
              </w:p>
            </w:tc>
          </w:sdtContent>
        </w:sdt>
      </w:tr>
      <w:tr w:rsidR="0023188D" w:rsidRPr="00F50A24" w:rsidTr="0023188D">
        <w:tc>
          <w:tcPr>
            <w:tcW w:w="1951" w:type="dxa"/>
          </w:tcPr>
          <w:p w:rsidR="0023188D" w:rsidRPr="00FA7C4E" w:rsidRDefault="0023188D" w:rsidP="0023188D">
            <w:pPr>
              <w:pStyle w:val="ListParagraph"/>
              <w:ind w:left="0"/>
              <w:rPr>
                <w:rFonts w:ascii="Times New Roman" w:hAnsi="Times New Roman" w:cs="Times New Roman"/>
              </w:rPr>
            </w:pPr>
            <w:r w:rsidRPr="00FA7C4E">
              <w:rPr>
                <w:rFonts w:ascii="Times New Roman" w:hAnsi="Times New Roman" w:cs="Times New Roman"/>
              </w:rPr>
              <w:t>Signature:</w:t>
            </w:r>
          </w:p>
        </w:tc>
        <w:tc>
          <w:tcPr>
            <w:tcW w:w="7291" w:type="dxa"/>
          </w:tcPr>
          <w:p w:rsidR="0023188D" w:rsidRPr="00FA7C4E" w:rsidRDefault="0023188D" w:rsidP="0023188D">
            <w:pPr>
              <w:pStyle w:val="ListParagraph"/>
              <w:ind w:left="0"/>
              <w:rPr>
                <w:rFonts w:ascii="Times New Roman" w:hAnsi="Times New Roman" w:cs="Times New Roman"/>
              </w:rPr>
            </w:pPr>
          </w:p>
          <w:p w:rsidR="0023188D" w:rsidRPr="00FA7C4E" w:rsidRDefault="0023188D" w:rsidP="0023188D">
            <w:pPr>
              <w:pStyle w:val="ListParagraph"/>
              <w:ind w:left="0"/>
              <w:rPr>
                <w:rFonts w:ascii="Times New Roman" w:hAnsi="Times New Roman" w:cs="Times New Roman"/>
              </w:rPr>
            </w:pPr>
          </w:p>
          <w:p w:rsidR="0023188D" w:rsidRPr="00FA7C4E" w:rsidRDefault="0023188D" w:rsidP="0023188D">
            <w:pPr>
              <w:pStyle w:val="ListParagraph"/>
              <w:ind w:left="0"/>
              <w:rPr>
                <w:rFonts w:ascii="Times New Roman" w:hAnsi="Times New Roman" w:cs="Times New Roman"/>
              </w:rPr>
            </w:pPr>
          </w:p>
        </w:tc>
      </w:tr>
      <w:tr w:rsidR="0023188D" w:rsidRPr="00F50A24" w:rsidTr="0023188D">
        <w:tc>
          <w:tcPr>
            <w:tcW w:w="1951" w:type="dxa"/>
          </w:tcPr>
          <w:p w:rsidR="0023188D" w:rsidRPr="00FA7C4E" w:rsidRDefault="0023188D" w:rsidP="0023188D">
            <w:pPr>
              <w:pStyle w:val="ListParagraph"/>
              <w:ind w:left="0"/>
              <w:rPr>
                <w:rFonts w:ascii="Times New Roman" w:hAnsi="Times New Roman" w:cs="Times New Roman"/>
              </w:rPr>
            </w:pPr>
            <w:r w:rsidRPr="00FA7C4E">
              <w:rPr>
                <w:rFonts w:ascii="Times New Roman" w:hAnsi="Times New Roman" w:cs="Times New Roman"/>
              </w:rPr>
              <w:t>Title</w:t>
            </w:r>
          </w:p>
        </w:tc>
        <w:sdt>
          <w:sdtPr>
            <w:rPr>
              <w:rFonts w:ascii="Times New Roman" w:hAnsi="Times New Roman" w:cs="Times New Roman"/>
            </w:rPr>
            <w:id w:val="-292760560"/>
            <w:placeholder>
              <w:docPart w:val="DefaultPlaceholder_1081868574"/>
            </w:placeholder>
            <w:showingPlcHdr/>
          </w:sdtPr>
          <w:sdtEndPr/>
          <w:sdtContent>
            <w:tc>
              <w:tcPr>
                <w:tcW w:w="7291" w:type="dxa"/>
              </w:tcPr>
              <w:p w:rsidR="0023188D" w:rsidRPr="00FA7C4E" w:rsidRDefault="00C232C9" w:rsidP="0023188D">
                <w:pPr>
                  <w:pStyle w:val="ListParagraph"/>
                  <w:ind w:left="0"/>
                  <w:rPr>
                    <w:rFonts w:ascii="Times New Roman" w:hAnsi="Times New Roman" w:cs="Times New Roman"/>
                  </w:rPr>
                </w:pPr>
                <w:r w:rsidRPr="00A33568">
                  <w:rPr>
                    <w:rStyle w:val="PlaceholderText"/>
                  </w:rPr>
                  <w:t>Click here to enter text.</w:t>
                </w:r>
              </w:p>
            </w:tc>
          </w:sdtContent>
        </w:sdt>
      </w:tr>
      <w:tr w:rsidR="00F50A24" w:rsidRPr="00F50A24" w:rsidTr="0023188D">
        <w:tc>
          <w:tcPr>
            <w:tcW w:w="1951" w:type="dxa"/>
          </w:tcPr>
          <w:p w:rsidR="00F50A24" w:rsidRPr="00FA7C4E" w:rsidRDefault="00F50A24" w:rsidP="0023188D">
            <w:pPr>
              <w:pStyle w:val="ListParagraph"/>
              <w:ind w:left="0"/>
              <w:rPr>
                <w:rFonts w:ascii="Times New Roman" w:hAnsi="Times New Roman" w:cs="Times New Roman"/>
              </w:rPr>
            </w:pPr>
            <w:r w:rsidRPr="00FA7C4E">
              <w:rPr>
                <w:rFonts w:ascii="Times New Roman" w:hAnsi="Times New Roman" w:cs="Times New Roman"/>
              </w:rPr>
              <w:t xml:space="preserve">Authorised to sign on behalf of </w:t>
            </w:r>
          </w:p>
        </w:tc>
        <w:sdt>
          <w:sdtPr>
            <w:rPr>
              <w:rFonts w:ascii="Times New Roman" w:hAnsi="Times New Roman" w:cs="Times New Roman"/>
            </w:rPr>
            <w:id w:val="-534585797"/>
            <w:placeholder>
              <w:docPart w:val="DefaultPlaceholder_1081868574"/>
            </w:placeholder>
            <w:showingPlcHdr/>
          </w:sdtPr>
          <w:sdtEndPr/>
          <w:sdtContent>
            <w:tc>
              <w:tcPr>
                <w:tcW w:w="7291" w:type="dxa"/>
              </w:tcPr>
              <w:p w:rsidR="00F50A24" w:rsidRPr="00FA7C4E" w:rsidRDefault="00C232C9" w:rsidP="0023188D">
                <w:pPr>
                  <w:pStyle w:val="ListParagraph"/>
                  <w:ind w:left="0"/>
                  <w:rPr>
                    <w:rFonts w:ascii="Times New Roman" w:hAnsi="Times New Roman" w:cs="Times New Roman"/>
                  </w:rPr>
                </w:pPr>
                <w:r w:rsidRPr="00A33568">
                  <w:rPr>
                    <w:rStyle w:val="PlaceholderText"/>
                  </w:rPr>
                  <w:t>Click here to enter text.</w:t>
                </w:r>
              </w:p>
            </w:tc>
          </w:sdtContent>
        </w:sdt>
      </w:tr>
    </w:tbl>
    <w:p w:rsidR="005321A3" w:rsidRDefault="005321A3">
      <w:pPr>
        <w:rPr>
          <w:rFonts w:asciiTheme="majorHAnsi" w:eastAsiaTheme="majorEastAsia" w:hAnsiTheme="majorHAnsi" w:cstheme="majorBidi"/>
          <w:b/>
          <w:bCs/>
          <w:color w:val="365F91" w:themeColor="accent1" w:themeShade="BF"/>
          <w:sz w:val="24"/>
          <w:szCs w:val="24"/>
        </w:rPr>
      </w:pPr>
      <w:bookmarkStart w:id="3" w:name="_Toc461197208"/>
      <w:r>
        <w:rPr>
          <w:sz w:val="24"/>
          <w:szCs w:val="24"/>
        </w:rPr>
        <w:br w:type="page"/>
      </w:r>
    </w:p>
    <w:p w:rsidR="0023188D" w:rsidRPr="00FA7C4E" w:rsidRDefault="0023188D" w:rsidP="0023188D">
      <w:pPr>
        <w:pStyle w:val="Heading1"/>
        <w:rPr>
          <w:sz w:val="24"/>
          <w:szCs w:val="24"/>
        </w:rPr>
      </w:pPr>
      <w:r w:rsidRPr="00FA7C4E">
        <w:rPr>
          <w:sz w:val="24"/>
          <w:szCs w:val="24"/>
        </w:rPr>
        <w:lastRenderedPageBreak/>
        <w:t>Auditor’s declaration</w:t>
      </w:r>
      <w:bookmarkEnd w:id="3"/>
    </w:p>
    <w:p w:rsidR="0023188D" w:rsidRPr="00396CB8" w:rsidRDefault="00517556" w:rsidP="0023188D">
      <w:r>
        <w:rPr>
          <w:rFonts w:ascii="Times New Roman" w:hAnsi="Times New Roman" w:cs="Times New Roman"/>
          <w:b/>
          <w:smallCaps/>
          <w:sz w:val="40"/>
          <w:szCs w:val="40"/>
        </w:rPr>
        <w:pict>
          <v:rect id="_x0000_i1030" style="width:0;height:1.5pt" o:hralign="center" o:hrstd="t" o:hr="t" fillcolor="#a0a0a0" stroked="f"/>
        </w:pict>
      </w:r>
    </w:p>
    <w:p w:rsidR="0023188D" w:rsidRPr="00FA7C4E" w:rsidRDefault="0023188D" w:rsidP="005C4F14">
      <w:pPr>
        <w:pStyle w:val="NoSpacing"/>
        <w:jc w:val="both"/>
        <w:rPr>
          <w:rFonts w:ascii="Times New Roman" w:hAnsi="Times New Roman" w:cs="Times New Roman"/>
        </w:rPr>
      </w:pPr>
      <w:r w:rsidRPr="00FA7C4E">
        <w:rPr>
          <w:rFonts w:ascii="Times New Roman" w:hAnsi="Times New Roman" w:cs="Times New Roman"/>
        </w:rPr>
        <w:t>Date:</w:t>
      </w:r>
      <w:r w:rsidRPr="00FA7C4E">
        <w:rPr>
          <w:rFonts w:ascii="Times New Roman" w:hAnsi="Times New Roman" w:cs="Times New Roman"/>
        </w:rPr>
        <w:tab/>
      </w:r>
      <w:r w:rsidRPr="00FA7C4E">
        <w:rPr>
          <w:rFonts w:ascii="Times New Roman" w:hAnsi="Times New Roman" w:cs="Times New Roman"/>
        </w:rPr>
        <w:fldChar w:fldCharType="begin"/>
      </w:r>
      <w:r w:rsidRPr="00FA7C4E">
        <w:rPr>
          <w:rFonts w:ascii="Times New Roman" w:hAnsi="Times New Roman" w:cs="Times New Roman"/>
        </w:rPr>
        <w:instrText xml:space="preserve"> DATE \@ "dd MMMM yyyy" </w:instrText>
      </w:r>
      <w:r w:rsidRPr="00FA7C4E">
        <w:rPr>
          <w:rFonts w:ascii="Times New Roman" w:hAnsi="Times New Roman" w:cs="Times New Roman"/>
        </w:rPr>
        <w:fldChar w:fldCharType="separate"/>
      </w:r>
      <w:r w:rsidR="00517556">
        <w:rPr>
          <w:rFonts w:ascii="Times New Roman" w:hAnsi="Times New Roman" w:cs="Times New Roman"/>
          <w:noProof/>
        </w:rPr>
        <w:t>28 December 2016</w:t>
      </w:r>
      <w:r w:rsidRPr="00FA7C4E">
        <w:rPr>
          <w:rFonts w:ascii="Times New Roman" w:hAnsi="Times New Roman" w:cs="Times New Roman"/>
        </w:rPr>
        <w:fldChar w:fldCharType="end"/>
      </w:r>
    </w:p>
    <w:p w:rsidR="0023188D" w:rsidRPr="00FA7C4E" w:rsidRDefault="0023188D" w:rsidP="005C4F14">
      <w:pPr>
        <w:pStyle w:val="NoSpacing"/>
        <w:jc w:val="both"/>
        <w:rPr>
          <w:rFonts w:ascii="Times New Roman" w:hAnsi="Times New Roman" w:cs="Times New Roman"/>
        </w:rPr>
      </w:pPr>
    </w:p>
    <w:p w:rsidR="0023188D" w:rsidRPr="00FA7C4E" w:rsidRDefault="0023188D" w:rsidP="005C4F14">
      <w:pPr>
        <w:pStyle w:val="NoSpacing"/>
        <w:rPr>
          <w:rFonts w:ascii="Times New Roman" w:hAnsi="Times New Roman" w:cs="Times New Roman"/>
        </w:rPr>
      </w:pPr>
      <w:r w:rsidRPr="00FA7C4E">
        <w:rPr>
          <w:rFonts w:ascii="Times New Roman" w:hAnsi="Times New Roman" w:cs="Times New Roman"/>
        </w:rPr>
        <w:t xml:space="preserve">To: </w:t>
      </w:r>
      <w:r w:rsidRPr="00FA7C4E">
        <w:rPr>
          <w:rFonts w:ascii="Times New Roman" w:hAnsi="Times New Roman" w:cs="Times New Roman"/>
        </w:rPr>
        <w:tab/>
        <w:t>The Director – Authorisation Unit</w:t>
      </w:r>
    </w:p>
    <w:p w:rsidR="0023188D" w:rsidRPr="00FA7C4E" w:rsidRDefault="0023188D" w:rsidP="005C4F14">
      <w:pPr>
        <w:pStyle w:val="NoSpacing"/>
        <w:rPr>
          <w:rFonts w:ascii="Times New Roman" w:hAnsi="Times New Roman" w:cs="Times New Roman"/>
        </w:rPr>
      </w:pPr>
      <w:r w:rsidRPr="00FA7C4E">
        <w:rPr>
          <w:rFonts w:ascii="Times New Roman" w:hAnsi="Times New Roman" w:cs="Times New Roman"/>
        </w:rPr>
        <w:tab/>
        <w:t xml:space="preserve">Malta Financial Services Authority </w:t>
      </w:r>
    </w:p>
    <w:p w:rsidR="0023188D" w:rsidRPr="00FA7C4E" w:rsidRDefault="0023188D" w:rsidP="005C4F14">
      <w:pPr>
        <w:pStyle w:val="NoSpacing"/>
        <w:rPr>
          <w:rFonts w:ascii="Times New Roman" w:hAnsi="Times New Roman" w:cs="Times New Roman"/>
        </w:rPr>
      </w:pPr>
      <w:r w:rsidRPr="00FA7C4E">
        <w:rPr>
          <w:rFonts w:ascii="Times New Roman" w:hAnsi="Times New Roman" w:cs="Times New Roman"/>
        </w:rPr>
        <w:tab/>
        <w:t>Notabile Road</w:t>
      </w:r>
    </w:p>
    <w:p w:rsidR="0023188D" w:rsidRPr="00FA7C4E" w:rsidRDefault="0023188D" w:rsidP="005C4F14">
      <w:pPr>
        <w:pStyle w:val="NoSpacing"/>
        <w:rPr>
          <w:rFonts w:ascii="Times New Roman" w:hAnsi="Times New Roman" w:cs="Times New Roman"/>
        </w:rPr>
      </w:pPr>
      <w:r w:rsidRPr="00FA7C4E">
        <w:rPr>
          <w:rFonts w:ascii="Times New Roman" w:hAnsi="Times New Roman" w:cs="Times New Roman"/>
        </w:rPr>
        <w:tab/>
        <w:t>Attard BKR 3000</w:t>
      </w:r>
    </w:p>
    <w:p w:rsidR="00846D84" w:rsidRPr="00FA7C4E" w:rsidRDefault="00846D84" w:rsidP="005C4F14">
      <w:pPr>
        <w:pStyle w:val="NoSpacing"/>
        <w:rPr>
          <w:rFonts w:ascii="Times New Roman" w:hAnsi="Times New Roman" w:cs="Times New Roman"/>
        </w:rPr>
      </w:pPr>
    </w:p>
    <w:p w:rsidR="00846D84" w:rsidRPr="00FA7C4E" w:rsidRDefault="00846D84" w:rsidP="005C4F14">
      <w:pPr>
        <w:pStyle w:val="NoSpacing"/>
        <w:rPr>
          <w:rFonts w:ascii="Times New Roman" w:hAnsi="Times New Roman" w:cs="Times New Roman"/>
        </w:rPr>
      </w:pPr>
      <w:r w:rsidRPr="00FA7C4E">
        <w:rPr>
          <w:rFonts w:ascii="Times New Roman" w:hAnsi="Times New Roman" w:cs="Times New Roman"/>
        </w:rPr>
        <w:t>Dear Sir/Madam</w:t>
      </w:r>
    </w:p>
    <w:p w:rsidR="00846D84" w:rsidRPr="00FA7C4E" w:rsidRDefault="00846D84" w:rsidP="005C4F14">
      <w:pPr>
        <w:pStyle w:val="NoSpacing"/>
        <w:rPr>
          <w:rFonts w:ascii="Times New Roman" w:hAnsi="Times New Roman" w:cs="Times New Roman"/>
        </w:rPr>
      </w:pPr>
    </w:p>
    <w:p w:rsidR="00846D84" w:rsidRPr="00FA7C4E" w:rsidRDefault="00846D84" w:rsidP="005C4F14">
      <w:pPr>
        <w:pStyle w:val="NoSpacing"/>
        <w:rPr>
          <w:rFonts w:ascii="Times New Roman" w:hAnsi="Times New Roman" w:cs="Times New Roman"/>
          <w:b/>
        </w:rPr>
      </w:pPr>
      <w:r w:rsidRPr="00FA7C4E">
        <w:rPr>
          <w:rFonts w:ascii="Times New Roman" w:hAnsi="Times New Roman" w:cs="Times New Roman"/>
          <w:b/>
        </w:rPr>
        <w:t>Re:</w:t>
      </w:r>
      <w:sdt>
        <w:sdtPr>
          <w:rPr>
            <w:rFonts w:ascii="Times New Roman" w:hAnsi="Times New Roman" w:cs="Times New Roman"/>
            <w:b/>
          </w:rPr>
          <w:id w:val="-180434579"/>
          <w:placeholder>
            <w:docPart w:val="DefaultPlaceholder_1081868574"/>
          </w:placeholder>
          <w:text/>
        </w:sdtPr>
        <w:sdtEndPr/>
        <w:sdtContent>
          <w:r w:rsidRPr="00FA7C4E">
            <w:rPr>
              <w:rFonts w:ascii="Times New Roman" w:hAnsi="Times New Roman" w:cs="Times New Roman"/>
              <w:b/>
            </w:rPr>
            <w:tab/>
          </w:r>
          <w:r w:rsidRPr="00FA7C4E">
            <w:rPr>
              <w:rFonts w:ascii="Times New Roman" w:hAnsi="Times New Roman" w:cs="Times New Roman"/>
              <w:b/>
            </w:rPr>
            <w:tab/>
            <w:t>[“the applicant”]</w:t>
          </w:r>
        </w:sdtContent>
      </w:sdt>
    </w:p>
    <w:p w:rsidR="0023188D" w:rsidRPr="00FA7C4E" w:rsidRDefault="0023188D" w:rsidP="005C4F14">
      <w:pPr>
        <w:pStyle w:val="NoSpacing"/>
        <w:jc w:val="both"/>
        <w:rPr>
          <w:rFonts w:ascii="Times New Roman" w:hAnsi="Times New Roman" w:cs="Times New Roman"/>
        </w:rPr>
      </w:pPr>
    </w:p>
    <w:p w:rsidR="00846D84" w:rsidRPr="00FA7C4E" w:rsidRDefault="00846D84" w:rsidP="005C4F14">
      <w:pPr>
        <w:pStyle w:val="NoSpacing"/>
        <w:jc w:val="both"/>
        <w:rPr>
          <w:rFonts w:ascii="Times New Roman" w:hAnsi="Times New Roman" w:cs="Times New Roman"/>
        </w:rPr>
      </w:pPr>
      <w:r w:rsidRPr="00FA7C4E">
        <w:rPr>
          <w:rFonts w:ascii="Times New Roman" w:hAnsi="Times New Roman" w:cs="Times New Roman"/>
        </w:rPr>
        <w:t xml:space="preserve">This letter is to confirm that the </w:t>
      </w:r>
      <w:r w:rsidRPr="00FA7C4E">
        <w:rPr>
          <w:rFonts w:ascii="Times New Roman" w:hAnsi="Times New Roman" w:cs="Times New Roman"/>
          <w:b/>
        </w:rPr>
        <w:t>Auditing Firm</w:t>
      </w:r>
      <w:r w:rsidRPr="00FA7C4E">
        <w:rPr>
          <w:rFonts w:ascii="Times New Roman" w:hAnsi="Times New Roman" w:cs="Times New Roman"/>
        </w:rPr>
        <w:t xml:space="preserve"> </w:t>
      </w:r>
      <w:sdt>
        <w:sdtPr>
          <w:rPr>
            <w:rFonts w:ascii="Times New Roman" w:hAnsi="Times New Roman" w:cs="Times New Roman"/>
          </w:rPr>
          <w:id w:val="-760911011"/>
          <w:showingPlcHdr/>
        </w:sdtPr>
        <w:sdtEndPr/>
        <w:sdtContent>
          <w:r w:rsidR="00E12076" w:rsidRPr="00754AB8">
            <w:rPr>
              <w:rStyle w:val="PlaceholderText"/>
            </w:rPr>
            <w:t>Click here to enter text.</w:t>
          </w:r>
        </w:sdtContent>
      </w:sdt>
      <w:r w:rsidR="00E12076" w:rsidRPr="00FA7C4E">
        <w:rPr>
          <w:rFonts w:ascii="Times New Roman" w:hAnsi="Times New Roman" w:cs="Times New Roman"/>
        </w:rPr>
        <w:t xml:space="preserve"> </w:t>
      </w:r>
      <w:r w:rsidRPr="00FA7C4E">
        <w:rPr>
          <w:rFonts w:ascii="Times New Roman" w:hAnsi="Times New Roman" w:cs="Times New Roman"/>
        </w:rPr>
        <w:t>has agreed to accept appointment as auditor of the applicant.</w:t>
      </w:r>
    </w:p>
    <w:p w:rsidR="00495C4D" w:rsidRPr="00F50A24" w:rsidRDefault="00495C4D" w:rsidP="005C4F14">
      <w:pPr>
        <w:pStyle w:val="NoSpacing"/>
      </w:pPr>
    </w:p>
    <w:p w:rsidR="00846D84" w:rsidRPr="00FA7C4E" w:rsidRDefault="00846D84" w:rsidP="005C4F14">
      <w:pPr>
        <w:spacing w:line="240" w:lineRule="auto"/>
        <w:jc w:val="both"/>
        <w:rPr>
          <w:rFonts w:ascii="Times New Roman" w:hAnsi="Times New Roman" w:cs="Times New Roman"/>
        </w:rPr>
      </w:pPr>
      <w:r w:rsidRPr="00FA7C4E">
        <w:rPr>
          <w:rFonts w:ascii="Times New Roman" w:hAnsi="Times New Roman" w:cs="Times New Roman"/>
        </w:rPr>
        <w:t>We are pleased to confirm that:</w:t>
      </w:r>
    </w:p>
    <w:p w:rsidR="00846D84" w:rsidRPr="00FA7C4E" w:rsidRDefault="00CB1EBA" w:rsidP="005C4F14">
      <w:pPr>
        <w:numPr>
          <w:ilvl w:val="0"/>
          <w:numId w:val="3"/>
        </w:numPr>
        <w:spacing w:line="240" w:lineRule="auto"/>
        <w:ind w:left="567" w:hanging="567"/>
        <w:jc w:val="both"/>
        <w:rPr>
          <w:rFonts w:ascii="Times New Roman" w:hAnsi="Times New Roman" w:cs="Times New Roman"/>
        </w:rPr>
      </w:pPr>
      <w:r w:rsidRPr="00FA7C4E">
        <w:rPr>
          <w:rFonts w:ascii="Times New Roman" w:hAnsi="Times New Roman" w:cs="Times New Roman"/>
        </w:rPr>
        <w:t>w</w:t>
      </w:r>
      <w:r w:rsidR="00846D84" w:rsidRPr="00FA7C4E">
        <w:rPr>
          <w:rFonts w:ascii="Times New Roman" w:hAnsi="Times New Roman" w:cs="Times New Roman"/>
        </w:rPr>
        <w:t>e hold adequate and appropriate professional indemnity insurance in the context of the application;</w:t>
      </w:r>
    </w:p>
    <w:p w:rsidR="00846D84" w:rsidRPr="00FA7C4E" w:rsidRDefault="00CB1EBA" w:rsidP="005C4F14">
      <w:pPr>
        <w:numPr>
          <w:ilvl w:val="0"/>
          <w:numId w:val="3"/>
        </w:numPr>
        <w:spacing w:line="240" w:lineRule="auto"/>
        <w:ind w:left="567" w:hanging="567"/>
        <w:jc w:val="both"/>
        <w:rPr>
          <w:rFonts w:ascii="Times New Roman" w:hAnsi="Times New Roman" w:cs="Times New Roman"/>
        </w:rPr>
      </w:pPr>
      <w:r w:rsidRPr="00FA7C4E">
        <w:rPr>
          <w:rFonts w:ascii="Times New Roman" w:hAnsi="Times New Roman" w:cs="Times New Roman"/>
        </w:rPr>
        <w:t>w</w:t>
      </w:r>
      <w:r w:rsidR="00846D84" w:rsidRPr="00FA7C4E">
        <w:rPr>
          <w:rFonts w:ascii="Times New Roman" w:hAnsi="Times New Roman" w:cs="Times New Roman"/>
        </w:rPr>
        <w:t>e are members of the following professional bodies/associations:</w:t>
      </w:r>
    </w:p>
    <w:tbl>
      <w:tblPr>
        <w:tblStyle w:val="TableGrid"/>
        <w:tblW w:w="0" w:type="auto"/>
        <w:tblInd w:w="567" w:type="dxa"/>
        <w:tblLook w:val="04A0" w:firstRow="1" w:lastRow="0" w:firstColumn="1" w:lastColumn="0" w:noHBand="0" w:noVBand="1"/>
      </w:tblPr>
      <w:tblGrid>
        <w:gridCol w:w="8675"/>
      </w:tblGrid>
      <w:tr w:rsidR="00846D84" w:rsidRPr="00F50A24" w:rsidTr="00846D84">
        <w:tc>
          <w:tcPr>
            <w:tcW w:w="9242" w:type="dxa"/>
          </w:tcPr>
          <w:sdt>
            <w:sdtPr>
              <w:rPr>
                <w:rFonts w:ascii="Times New Roman" w:hAnsi="Times New Roman" w:cs="Times New Roman"/>
              </w:rPr>
              <w:id w:val="-135807333"/>
              <w:showingPlcHdr/>
            </w:sdtPr>
            <w:sdtEndPr/>
            <w:sdtContent>
              <w:p w:rsidR="00846D84" w:rsidRPr="00FA7C4E" w:rsidRDefault="00F50A24" w:rsidP="005C4F14">
                <w:pPr>
                  <w:jc w:val="both"/>
                  <w:rPr>
                    <w:rFonts w:ascii="Times New Roman" w:hAnsi="Times New Roman" w:cs="Times New Roman"/>
                  </w:rPr>
                </w:pPr>
                <w:r w:rsidRPr="00E47121">
                  <w:rPr>
                    <w:rStyle w:val="PlaceholderText"/>
                  </w:rPr>
                  <w:t>Click here to enter text.</w:t>
                </w:r>
              </w:p>
            </w:sdtContent>
          </w:sdt>
          <w:p w:rsidR="00846D84" w:rsidRPr="00FA7C4E" w:rsidRDefault="00846D84" w:rsidP="005C4F14">
            <w:pPr>
              <w:jc w:val="both"/>
              <w:rPr>
                <w:rFonts w:ascii="Times New Roman" w:hAnsi="Times New Roman" w:cs="Times New Roman"/>
              </w:rPr>
            </w:pPr>
          </w:p>
        </w:tc>
      </w:tr>
    </w:tbl>
    <w:p w:rsidR="00846D84" w:rsidRPr="00F50A24" w:rsidRDefault="00846D84" w:rsidP="005C4F14">
      <w:pPr>
        <w:pStyle w:val="NoSpacing"/>
      </w:pPr>
    </w:p>
    <w:p w:rsidR="00846D84" w:rsidRPr="00FA7C4E" w:rsidRDefault="00CB1EBA" w:rsidP="005C4F14">
      <w:pPr>
        <w:numPr>
          <w:ilvl w:val="0"/>
          <w:numId w:val="3"/>
        </w:numPr>
        <w:spacing w:line="240" w:lineRule="auto"/>
        <w:ind w:left="567" w:hanging="567"/>
        <w:jc w:val="both"/>
        <w:rPr>
          <w:rFonts w:ascii="Times New Roman" w:hAnsi="Times New Roman" w:cs="Times New Roman"/>
        </w:rPr>
      </w:pPr>
      <w:r w:rsidRPr="00FA7C4E">
        <w:rPr>
          <w:rFonts w:ascii="Times New Roman" w:hAnsi="Times New Roman" w:cs="Times New Roman"/>
        </w:rPr>
        <w:t>i</w:t>
      </w:r>
      <w:r w:rsidR="00846D84" w:rsidRPr="00FA7C4E">
        <w:rPr>
          <w:rFonts w:ascii="Times New Roman" w:hAnsi="Times New Roman" w:cs="Times New Roman"/>
        </w:rPr>
        <w:t>n accordance with article 18 of the Investment Services Act, we undertake to report immediately to the Malta Financial Services Authority any fact or decision about which we become aware in our capacity as auditor</w:t>
      </w:r>
      <w:r w:rsidRPr="00FA7C4E">
        <w:rPr>
          <w:rFonts w:ascii="Times New Roman" w:hAnsi="Times New Roman" w:cs="Times New Roman"/>
        </w:rPr>
        <w:t xml:space="preserve"> and</w:t>
      </w:r>
      <w:r w:rsidR="00846D84" w:rsidRPr="00FA7C4E">
        <w:rPr>
          <w:rFonts w:ascii="Times New Roman" w:hAnsi="Times New Roman" w:cs="Times New Roman"/>
        </w:rPr>
        <w:t xml:space="preserve"> which:</w:t>
      </w:r>
    </w:p>
    <w:p w:rsidR="00846D84" w:rsidRPr="00FA7C4E" w:rsidRDefault="00846D84" w:rsidP="0099146F">
      <w:pPr>
        <w:pStyle w:val="NoSpacing"/>
        <w:numPr>
          <w:ilvl w:val="0"/>
          <w:numId w:val="4"/>
        </w:numPr>
        <w:rPr>
          <w:rFonts w:ascii="Times New Roman" w:hAnsi="Times New Roman" w:cs="Times New Roman"/>
        </w:rPr>
      </w:pPr>
      <w:r w:rsidRPr="00FA7C4E">
        <w:rPr>
          <w:rFonts w:ascii="Times New Roman" w:hAnsi="Times New Roman" w:cs="Times New Roman"/>
        </w:rPr>
        <w:t>is likely to lead to a serious qualification or</w:t>
      </w:r>
      <w:r w:rsidR="00CB1EBA" w:rsidRPr="00FA7C4E">
        <w:rPr>
          <w:rFonts w:ascii="Times New Roman" w:hAnsi="Times New Roman" w:cs="Times New Roman"/>
        </w:rPr>
        <w:t xml:space="preserve"> refusal of our audit report; </w:t>
      </w:r>
    </w:p>
    <w:p w:rsidR="00846D84" w:rsidRPr="00FA7C4E" w:rsidRDefault="00846D84" w:rsidP="0099146F">
      <w:pPr>
        <w:pStyle w:val="NoSpacing"/>
        <w:numPr>
          <w:ilvl w:val="0"/>
          <w:numId w:val="4"/>
        </w:numPr>
        <w:jc w:val="both"/>
        <w:rPr>
          <w:rFonts w:ascii="Times New Roman" w:hAnsi="Times New Roman" w:cs="Times New Roman"/>
        </w:rPr>
      </w:pPr>
      <w:r w:rsidRPr="00FA7C4E">
        <w:rPr>
          <w:rFonts w:ascii="Times New Roman" w:hAnsi="Times New Roman" w:cs="Times New Roman"/>
        </w:rPr>
        <w:t>constitutes or is likely to constitute a material breach of the legal or regulatory requirements;</w:t>
      </w:r>
    </w:p>
    <w:p w:rsidR="00846D84" w:rsidRPr="00FA7C4E" w:rsidRDefault="00846D84" w:rsidP="0099146F">
      <w:pPr>
        <w:pStyle w:val="NoSpacing"/>
        <w:numPr>
          <w:ilvl w:val="0"/>
          <w:numId w:val="4"/>
        </w:numPr>
        <w:jc w:val="both"/>
        <w:rPr>
          <w:rFonts w:ascii="Times New Roman" w:hAnsi="Times New Roman" w:cs="Times New Roman"/>
        </w:rPr>
      </w:pPr>
      <w:r w:rsidRPr="00FA7C4E">
        <w:rPr>
          <w:rFonts w:ascii="Times New Roman" w:hAnsi="Times New Roman" w:cs="Times New Roman"/>
        </w:rPr>
        <w:t xml:space="preserve">gravely impairs the ability of the applicant to continue as a “going concern”, or </w:t>
      </w:r>
    </w:p>
    <w:p w:rsidR="00846D84" w:rsidRPr="00FA7C4E" w:rsidRDefault="00846D84" w:rsidP="0099146F">
      <w:pPr>
        <w:pStyle w:val="NoSpacing"/>
        <w:numPr>
          <w:ilvl w:val="0"/>
          <w:numId w:val="4"/>
        </w:numPr>
        <w:jc w:val="both"/>
        <w:rPr>
          <w:rFonts w:ascii="Times New Roman" w:hAnsi="Times New Roman" w:cs="Times New Roman"/>
        </w:rPr>
      </w:pPr>
      <w:r w:rsidRPr="00FA7C4E">
        <w:rPr>
          <w:rFonts w:ascii="Times New Roman" w:hAnsi="Times New Roman" w:cs="Times New Roman"/>
        </w:rPr>
        <w:t>relates to any other matter which has been prescribed.</w:t>
      </w:r>
    </w:p>
    <w:p w:rsidR="00846D84" w:rsidRPr="00FA7C4E" w:rsidRDefault="00846D84" w:rsidP="005C4F14">
      <w:pPr>
        <w:pStyle w:val="NoSpacing"/>
        <w:ind w:left="567"/>
        <w:jc w:val="both"/>
        <w:rPr>
          <w:rFonts w:ascii="Times New Roman" w:hAnsi="Times New Roman" w:cs="Times New Roman"/>
        </w:rPr>
      </w:pPr>
    </w:p>
    <w:p w:rsidR="00846D84" w:rsidRPr="00FA7C4E" w:rsidRDefault="00846D84" w:rsidP="005C4F14">
      <w:pPr>
        <w:pStyle w:val="NoSpacing"/>
        <w:ind w:left="567"/>
        <w:jc w:val="both"/>
        <w:rPr>
          <w:rFonts w:ascii="Times New Roman" w:hAnsi="Times New Roman" w:cs="Times New Roman"/>
        </w:rPr>
      </w:pPr>
      <w:r w:rsidRPr="00FA7C4E">
        <w:rPr>
          <w:rFonts w:ascii="Times New Roman" w:hAnsi="Times New Roman" w:cs="Times New Roman"/>
        </w:rPr>
        <w:t>Moreover, in terms of the Investment Services Act, we also hereby undertake to likewise report to the Malta Financial Services Authority any fact or decisions as specified above pertaining to any person having close links with the applicant</w:t>
      </w:r>
      <w:r w:rsidR="00CB1EBA" w:rsidRPr="00FA7C4E">
        <w:rPr>
          <w:rFonts w:ascii="Times New Roman" w:hAnsi="Times New Roman" w:cs="Times New Roman"/>
        </w:rPr>
        <w:t xml:space="preserve"> and</w:t>
      </w:r>
      <w:r w:rsidRPr="00FA7C4E">
        <w:rPr>
          <w:rFonts w:ascii="Times New Roman" w:hAnsi="Times New Roman" w:cs="Times New Roman"/>
        </w:rPr>
        <w:t xml:space="preserve"> of which we become aware in our capacity as auditor of the applicant and of </w:t>
      </w:r>
      <w:r w:rsidR="00CB1EBA" w:rsidRPr="00FA7C4E">
        <w:rPr>
          <w:rFonts w:ascii="Times New Roman" w:hAnsi="Times New Roman" w:cs="Times New Roman"/>
        </w:rPr>
        <w:t>the</w:t>
      </w:r>
      <w:r w:rsidRPr="00FA7C4E">
        <w:rPr>
          <w:rFonts w:ascii="Times New Roman" w:hAnsi="Times New Roman" w:cs="Times New Roman"/>
        </w:rPr>
        <w:t xml:space="preserve"> person having close links with the applicant.</w:t>
      </w:r>
    </w:p>
    <w:p w:rsidR="00846D84" w:rsidRPr="00FA7C4E" w:rsidRDefault="00846D84" w:rsidP="005C4F14">
      <w:pPr>
        <w:pStyle w:val="NoSpacing"/>
        <w:ind w:left="927"/>
        <w:jc w:val="both"/>
        <w:rPr>
          <w:rFonts w:ascii="Times New Roman" w:hAnsi="Times New Roman" w:cs="Times New Roman"/>
        </w:rPr>
      </w:pPr>
    </w:p>
    <w:p w:rsidR="00846D84" w:rsidRPr="00FA7C4E" w:rsidRDefault="00CB1EBA" w:rsidP="005C4F14">
      <w:pPr>
        <w:numPr>
          <w:ilvl w:val="0"/>
          <w:numId w:val="3"/>
        </w:numPr>
        <w:spacing w:line="240" w:lineRule="auto"/>
        <w:ind w:left="567" w:hanging="567"/>
        <w:jc w:val="both"/>
        <w:rPr>
          <w:rFonts w:ascii="Times New Roman" w:hAnsi="Times New Roman" w:cs="Times New Roman"/>
        </w:rPr>
      </w:pPr>
      <w:r w:rsidRPr="00FA7C4E">
        <w:rPr>
          <w:rFonts w:ascii="Times New Roman" w:hAnsi="Times New Roman" w:cs="Times New Roman"/>
        </w:rPr>
        <w:t>w</w:t>
      </w:r>
      <w:r w:rsidR="00846D84" w:rsidRPr="00FA7C4E">
        <w:rPr>
          <w:rFonts w:ascii="Times New Roman" w:hAnsi="Times New Roman" w:cs="Times New Roman"/>
        </w:rPr>
        <w:t>e shall, as request</w:t>
      </w:r>
      <w:r w:rsidRPr="00FA7C4E">
        <w:rPr>
          <w:rFonts w:ascii="Times New Roman" w:hAnsi="Times New Roman" w:cs="Times New Roman"/>
        </w:rPr>
        <w:t>ed</w:t>
      </w:r>
      <w:r w:rsidR="00846D84" w:rsidRPr="00FA7C4E">
        <w:rPr>
          <w:rFonts w:ascii="Times New Roman" w:hAnsi="Times New Roman" w:cs="Times New Roman"/>
        </w:rPr>
        <w:t xml:space="preserve"> by the applicant, report to the Malta Financial Services Authority in accordance with the applicable requirements of the Investment Services Rules for Retail Collective Investment Schemes issued by the Malta Financial Services Authority;</w:t>
      </w:r>
    </w:p>
    <w:p w:rsidR="00846D84" w:rsidRPr="00FA7C4E" w:rsidRDefault="00CB1EBA" w:rsidP="005C4F14">
      <w:pPr>
        <w:numPr>
          <w:ilvl w:val="0"/>
          <w:numId w:val="3"/>
        </w:numPr>
        <w:spacing w:line="240" w:lineRule="auto"/>
        <w:ind w:left="567" w:hanging="567"/>
        <w:jc w:val="both"/>
        <w:rPr>
          <w:rFonts w:ascii="Times New Roman" w:hAnsi="Times New Roman" w:cs="Times New Roman"/>
        </w:rPr>
      </w:pPr>
      <w:r w:rsidRPr="00FA7C4E">
        <w:rPr>
          <w:rFonts w:ascii="Times New Roman" w:hAnsi="Times New Roman" w:cs="Times New Roman"/>
        </w:rPr>
        <w:t>o</w:t>
      </w:r>
      <w:r w:rsidR="00846D84" w:rsidRPr="00FA7C4E">
        <w:rPr>
          <w:rFonts w:ascii="Times New Roman" w:hAnsi="Times New Roman" w:cs="Times New Roman"/>
        </w:rPr>
        <w:t xml:space="preserve">ur responsibilities as auditor of the applicant have been defined in a signed letter of engagement which has been confirmed in writing by the applicant and </w:t>
      </w:r>
      <w:r w:rsidRPr="00FA7C4E">
        <w:rPr>
          <w:rFonts w:ascii="Times New Roman" w:hAnsi="Times New Roman" w:cs="Times New Roman"/>
        </w:rPr>
        <w:t xml:space="preserve">which includes </w:t>
      </w:r>
      <w:r w:rsidR="00846D84" w:rsidRPr="00FA7C4E">
        <w:rPr>
          <w:rFonts w:ascii="Times New Roman" w:hAnsi="Times New Roman" w:cs="Times New Roman"/>
        </w:rPr>
        <w:t xml:space="preserve">the matters specified in the Investment Services Rules for Retail Collective Investment Schemes. </w:t>
      </w:r>
    </w:p>
    <w:p w:rsidR="00846D84" w:rsidRPr="00FA7C4E" w:rsidRDefault="005C4F14" w:rsidP="005C4F14">
      <w:pPr>
        <w:pStyle w:val="NoSpacing"/>
        <w:rPr>
          <w:rFonts w:ascii="Times New Roman" w:hAnsi="Times New Roman" w:cs="Times New Roman"/>
        </w:rPr>
      </w:pPr>
      <w:r w:rsidRPr="00FA7C4E">
        <w:rPr>
          <w:rFonts w:ascii="Times New Roman" w:hAnsi="Times New Roman" w:cs="Times New Roman"/>
        </w:rPr>
        <w:t>Yours faithfully</w:t>
      </w:r>
    </w:p>
    <w:tbl>
      <w:tblPr>
        <w:tblStyle w:val="TableGrid"/>
        <w:tblW w:w="0" w:type="auto"/>
        <w:tblLook w:val="04A0" w:firstRow="1" w:lastRow="0" w:firstColumn="1" w:lastColumn="0" w:noHBand="0" w:noVBand="1"/>
      </w:tblPr>
      <w:tblGrid>
        <w:gridCol w:w="1951"/>
        <w:gridCol w:w="7291"/>
      </w:tblGrid>
      <w:tr w:rsidR="005C4F14" w:rsidRPr="00F50A24" w:rsidTr="0047764D">
        <w:tc>
          <w:tcPr>
            <w:tcW w:w="1951" w:type="dxa"/>
          </w:tcPr>
          <w:p w:rsidR="005C4F14" w:rsidRPr="00FA7C4E" w:rsidRDefault="005C4F14" w:rsidP="0047764D">
            <w:pPr>
              <w:pStyle w:val="ListParagraph"/>
              <w:ind w:left="0"/>
              <w:rPr>
                <w:rFonts w:ascii="Times New Roman" w:hAnsi="Times New Roman" w:cs="Times New Roman"/>
              </w:rPr>
            </w:pPr>
            <w:r w:rsidRPr="00FA7C4E">
              <w:rPr>
                <w:rFonts w:ascii="Times New Roman" w:hAnsi="Times New Roman" w:cs="Times New Roman"/>
              </w:rPr>
              <w:t>Name:</w:t>
            </w:r>
          </w:p>
        </w:tc>
        <w:sdt>
          <w:sdtPr>
            <w:rPr>
              <w:rFonts w:ascii="Times New Roman" w:hAnsi="Times New Roman" w:cs="Times New Roman"/>
            </w:rPr>
            <w:id w:val="-1205325734"/>
            <w:placeholder>
              <w:docPart w:val="DefaultPlaceholder_1081868574"/>
            </w:placeholder>
            <w:showingPlcHdr/>
            <w:text/>
          </w:sdtPr>
          <w:sdtEndPr/>
          <w:sdtContent>
            <w:tc>
              <w:tcPr>
                <w:tcW w:w="7291" w:type="dxa"/>
              </w:tcPr>
              <w:p w:rsidR="005C4F14" w:rsidRPr="00FA7C4E" w:rsidRDefault="00C232C9" w:rsidP="0047764D">
                <w:pPr>
                  <w:pStyle w:val="ListParagraph"/>
                  <w:ind w:left="0"/>
                  <w:rPr>
                    <w:rFonts w:ascii="Times New Roman" w:hAnsi="Times New Roman" w:cs="Times New Roman"/>
                  </w:rPr>
                </w:pPr>
                <w:r w:rsidRPr="00A33568">
                  <w:rPr>
                    <w:rStyle w:val="PlaceholderText"/>
                  </w:rPr>
                  <w:t>Click here to enter text.</w:t>
                </w:r>
              </w:p>
            </w:tc>
          </w:sdtContent>
        </w:sdt>
      </w:tr>
      <w:tr w:rsidR="005C4F14" w:rsidRPr="00F50A24" w:rsidTr="0047764D">
        <w:tc>
          <w:tcPr>
            <w:tcW w:w="1951" w:type="dxa"/>
          </w:tcPr>
          <w:p w:rsidR="005C4F14" w:rsidRPr="00FA7C4E" w:rsidRDefault="005C4F14" w:rsidP="0047764D">
            <w:pPr>
              <w:pStyle w:val="ListParagraph"/>
              <w:ind w:left="0"/>
              <w:rPr>
                <w:rFonts w:ascii="Times New Roman" w:hAnsi="Times New Roman" w:cs="Times New Roman"/>
              </w:rPr>
            </w:pPr>
            <w:r w:rsidRPr="00FA7C4E">
              <w:rPr>
                <w:rFonts w:ascii="Times New Roman" w:hAnsi="Times New Roman" w:cs="Times New Roman"/>
              </w:rPr>
              <w:t>Signature:</w:t>
            </w:r>
          </w:p>
        </w:tc>
        <w:tc>
          <w:tcPr>
            <w:tcW w:w="7291" w:type="dxa"/>
          </w:tcPr>
          <w:p w:rsidR="005C4F14" w:rsidRPr="00FA7C4E" w:rsidRDefault="005C4F14" w:rsidP="0047764D">
            <w:pPr>
              <w:pStyle w:val="ListParagraph"/>
              <w:ind w:left="0"/>
              <w:rPr>
                <w:rFonts w:ascii="Times New Roman" w:hAnsi="Times New Roman" w:cs="Times New Roman"/>
              </w:rPr>
            </w:pPr>
          </w:p>
        </w:tc>
      </w:tr>
      <w:tr w:rsidR="005C4F14" w:rsidRPr="00F50A24" w:rsidTr="0047764D">
        <w:tc>
          <w:tcPr>
            <w:tcW w:w="1951" w:type="dxa"/>
          </w:tcPr>
          <w:p w:rsidR="005C4F14" w:rsidRPr="00FA7C4E" w:rsidRDefault="005C4F14" w:rsidP="0047764D">
            <w:pPr>
              <w:pStyle w:val="ListParagraph"/>
              <w:ind w:left="0"/>
              <w:rPr>
                <w:rFonts w:ascii="Times New Roman" w:hAnsi="Times New Roman" w:cs="Times New Roman"/>
              </w:rPr>
            </w:pPr>
            <w:r w:rsidRPr="00FA7C4E">
              <w:rPr>
                <w:rFonts w:ascii="Times New Roman" w:hAnsi="Times New Roman" w:cs="Times New Roman"/>
              </w:rPr>
              <w:t>Title</w:t>
            </w:r>
          </w:p>
        </w:tc>
        <w:sdt>
          <w:sdtPr>
            <w:rPr>
              <w:rFonts w:ascii="Times New Roman" w:hAnsi="Times New Roman" w:cs="Times New Roman"/>
            </w:rPr>
            <w:id w:val="802656276"/>
            <w:placeholder>
              <w:docPart w:val="DefaultPlaceholder_1081868574"/>
            </w:placeholder>
            <w:showingPlcHdr/>
            <w:text/>
          </w:sdtPr>
          <w:sdtEndPr/>
          <w:sdtContent>
            <w:tc>
              <w:tcPr>
                <w:tcW w:w="7291" w:type="dxa"/>
              </w:tcPr>
              <w:p w:rsidR="005C4F14" w:rsidRPr="00FA7C4E" w:rsidRDefault="00C232C9" w:rsidP="0047764D">
                <w:pPr>
                  <w:pStyle w:val="ListParagraph"/>
                  <w:ind w:left="0"/>
                  <w:rPr>
                    <w:rFonts w:ascii="Times New Roman" w:hAnsi="Times New Roman" w:cs="Times New Roman"/>
                  </w:rPr>
                </w:pPr>
                <w:r w:rsidRPr="00A33568">
                  <w:rPr>
                    <w:rStyle w:val="PlaceholderText"/>
                  </w:rPr>
                  <w:t>Click here to enter text.</w:t>
                </w:r>
              </w:p>
            </w:tc>
          </w:sdtContent>
        </w:sdt>
      </w:tr>
    </w:tbl>
    <w:p w:rsidR="00A15D2E" w:rsidRPr="00F50A24" w:rsidRDefault="005C4F14" w:rsidP="005C4F14">
      <w:pPr>
        <w:pStyle w:val="Heading1"/>
        <w:rPr>
          <w:sz w:val="24"/>
          <w:szCs w:val="24"/>
        </w:rPr>
      </w:pPr>
      <w:bookmarkStart w:id="4" w:name="_Toc461197209"/>
      <w:r w:rsidRPr="00F50A24">
        <w:rPr>
          <w:sz w:val="24"/>
          <w:szCs w:val="24"/>
        </w:rPr>
        <w:lastRenderedPageBreak/>
        <w:t>Introduction</w:t>
      </w:r>
      <w:bookmarkEnd w:id="4"/>
    </w:p>
    <w:p w:rsidR="005C4F14" w:rsidRPr="00396CB8" w:rsidRDefault="00517556" w:rsidP="005C4F14">
      <w:r>
        <w:rPr>
          <w:rFonts w:ascii="Times New Roman" w:hAnsi="Times New Roman" w:cs="Times New Roman"/>
          <w:b/>
          <w:smallCaps/>
          <w:sz w:val="40"/>
          <w:szCs w:val="40"/>
        </w:rPr>
        <w:pict>
          <v:rect id="_x0000_i1031" style="width:0;height:1.5pt" o:hralign="center" o:hrstd="t" o:hr="t" fillcolor="#a0a0a0" stroked="f"/>
        </w:pict>
      </w:r>
    </w:p>
    <w:p w:rsidR="005C4F14" w:rsidRPr="00F50A24" w:rsidRDefault="002F6380" w:rsidP="002F6380">
      <w:pPr>
        <w:spacing w:line="240" w:lineRule="auto"/>
        <w:jc w:val="both"/>
        <w:rPr>
          <w:rFonts w:ascii="Times New Roman" w:hAnsi="Times New Roman" w:cs="Times New Roman"/>
        </w:rPr>
      </w:pPr>
      <w:r w:rsidRPr="00F50A24">
        <w:rPr>
          <w:rFonts w:ascii="Times New Roman" w:hAnsi="Times New Roman" w:cs="Times New Roman"/>
          <w:b/>
        </w:rPr>
        <w:t>Note</w:t>
      </w:r>
      <w:r w:rsidRPr="00F50A24">
        <w:rPr>
          <w:rFonts w:ascii="Times New Roman" w:hAnsi="Times New Roman" w:cs="Times New Roman"/>
        </w:rPr>
        <w:t xml:space="preserve">: </w:t>
      </w:r>
      <w:r w:rsidRPr="00F50A24">
        <w:rPr>
          <w:rFonts w:ascii="Times New Roman" w:hAnsi="Times New Roman" w:cs="Times New Roman"/>
        </w:rPr>
        <w:tab/>
      </w:r>
      <w:r w:rsidR="00513BFF">
        <w:rPr>
          <w:rFonts w:ascii="Times New Roman" w:hAnsi="Times New Roman" w:cs="Times New Roman"/>
        </w:rPr>
        <w:t>The Applicant’s contact details shall be r</w:t>
      </w:r>
      <w:r w:rsidRPr="00F50A24">
        <w:rPr>
          <w:rFonts w:ascii="Times New Roman" w:hAnsi="Times New Roman" w:cs="Times New Roman"/>
        </w:rPr>
        <w:t>eported in this section</w:t>
      </w:r>
      <w:r w:rsidR="00513BFF">
        <w:rPr>
          <w:rFonts w:ascii="Times New Roman" w:hAnsi="Times New Roman" w:cs="Times New Roman"/>
        </w:rPr>
        <w:t xml:space="preserve">. </w:t>
      </w:r>
    </w:p>
    <w:p w:rsidR="000D61A6" w:rsidRPr="00F50A24" w:rsidRDefault="00517556" w:rsidP="002F6380">
      <w:pPr>
        <w:spacing w:line="240" w:lineRule="auto"/>
        <w:jc w:val="both"/>
        <w:rPr>
          <w:rFonts w:ascii="Times New Roman" w:hAnsi="Times New Roman" w:cs="Times New Roman"/>
        </w:rPr>
      </w:pPr>
      <w:r>
        <w:rPr>
          <w:rFonts w:ascii="Times New Roman" w:hAnsi="Times New Roman" w:cs="Times New Roman"/>
          <w:b/>
          <w:smallCaps/>
        </w:rPr>
        <w:pict>
          <v:rect id="_x0000_i1032" style="width:0;height:1.5pt" o:hralign="center" o:hrstd="t" o:hr="t" fillcolor="#a0a0a0" stroked="f"/>
        </w:pict>
      </w:r>
    </w:p>
    <w:p w:rsidR="002F6380" w:rsidRPr="00F50A24" w:rsidRDefault="002F6380" w:rsidP="002F6380">
      <w:pPr>
        <w:spacing w:line="240" w:lineRule="auto"/>
        <w:jc w:val="both"/>
        <w:rPr>
          <w:rFonts w:ascii="Times New Roman" w:hAnsi="Times New Roman" w:cs="Times New Roman"/>
          <w:b/>
        </w:rPr>
      </w:pPr>
      <w:r w:rsidRPr="00F50A24">
        <w:rPr>
          <w:rFonts w:ascii="Times New Roman" w:hAnsi="Times New Roman" w:cs="Times New Roman"/>
          <w:b/>
        </w:rPr>
        <w:t xml:space="preserve">The MFSA will send correspondence regarding the application </w:t>
      </w:r>
      <w:r w:rsidR="00513BFF">
        <w:rPr>
          <w:rFonts w:ascii="Times New Roman" w:hAnsi="Times New Roman" w:cs="Times New Roman"/>
          <w:b/>
        </w:rPr>
        <w:t xml:space="preserve">directly </w:t>
      </w:r>
      <w:r w:rsidRPr="00F50A24">
        <w:rPr>
          <w:rFonts w:ascii="Times New Roman" w:hAnsi="Times New Roman" w:cs="Times New Roman"/>
          <w:b/>
        </w:rPr>
        <w:t xml:space="preserve">to the </w:t>
      </w:r>
      <w:r w:rsidR="00513BFF">
        <w:rPr>
          <w:rFonts w:ascii="Times New Roman" w:hAnsi="Times New Roman" w:cs="Times New Roman"/>
          <w:b/>
        </w:rPr>
        <w:t>A</w:t>
      </w:r>
      <w:r w:rsidRPr="00F50A24">
        <w:rPr>
          <w:rFonts w:ascii="Times New Roman" w:hAnsi="Times New Roman" w:cs="Times New Roman"/>
          <w:b/>
        </w:rPr>
        <w:t>pplicant</w:t>
      </w:r>
      <w:r w:rsidR="00513BFF">
        <w:rPr>
          <w:rFonts w:ascii="Times New Roman" w:hAnsi="Times New Roman" w:cs="Times New Roman"/>
          <w:b/>
        </w:rPr>
        <w:t>. T</w:t>
      </w:r>
      <w:r w:rsidRPr="00F50A24">
        <w:rPr>
          <w:rFonts w:ascii="Times New Roman" w:hAnsi="Times New Roman" w:cs="Times New Roman"/>
          <w:b/>
        </w:rPr>
        <w:t xml:space="preserve">he </w:t>
      </w:r>
      <w:r w:rsidR="00513BFF">
        <w:rPr>
          <w:rFonts w:ascii="Times New Roman" w:hAnsi="Times New Roman" w:cs="Times New Roman"/>
          <w:b/>
        </w:rPr>
        <w:t>A</w:t>
      </w:r>
      <w:r w:rsidRPr="00F50A24">
        <w:rPr>
          <w:rFonts w:ascii="Times New Roman" w:hAnsi="Times New Roman" w:cs="Times New Roman"/>
          <w:b/>
        </w:rPr>
        <w:t xml:space="preserve">pplicant will be considered responsible for any information submitted to the MFSA. </w:t>
      </w:r>
    </w:p>
    <w:p w:rsidR="002F6380" w:rsidRPr="00513BFF" w:rsidRDefault="00513BFF" w:rsidP="00513BFF">
      <w:pPr>
        <w:numPr>
          <w:ilvl w:val="0"/>
          <w:numId w:val="5"/>
        </w:numPr>
        <w:spacing w:line="240" w:lineRule="auto"/>
        <w:ind w:left="567" w:hanging="567"/>
        <w:jc w:val="both"/>
        <w:rPr>
          <w:rFonts w:ascii="Times New Roman" w:hAnsi="Times New Roman" w:cs="Times New Roman"/>
          <w:b/>
        </w:rPr>
      </w:pPr>
      <w:r w:rsidRPr="00513BFF">
        <w:rPr>
          <w:rFonts w:ascii="Times New Roman" w:hAnsi="Times New Roman" w:cs="Times New Roman"/>
          <w:b/>
        </w:rPr>
        <w:t>Main contact person(s) of the applicant responsible for this application</w:t>
      </w:r>
    </w:p>
    <w:tbl>
      <w:tblPr>
        <w:tblStyle w:val="TableGrid"/>
        <w:tblW w:w="0" w:type="auto"/>
        <w:tblLook w:val="04A0" w:firstRow="1" w:lastRow="0" w:firstColumn="1" w:lastColumn="0" w:noHBand="0" w:noVBand="1"/>
      </w:tblPr>
      <w:tblGrid>
        <w:gridCol w:w="1951"/>
        <w:gridCol w:w="7291"/>
      </w:tblGrid>
      <w:tr w:rsidR="002F6380" w:rsidRPr="00F50A24" w:rsidTr="0047764D">
        <w:tc>
          <w:tcPr>
            <w:tcW w:w="1951" w:type="dxa"/>
          </w:tcPr>
          <w:p w:rsidR="002F6380" w:rsidRPr="00F50A24" w:rsidRDefault="002F6380" w:rsidP="0047764D">
            <w:pPr>
              <w:pStyle w:val="ListParagraph"/>
              <w:ind w:left="0"/>
              <w:rPr>
                <w:rFonts w:ascii="Times New Roman" w:hAnsi="Times New Roman" w:cs="Times New Roman"/>
              </w:rPr>
            </w:pPr>
            <w:r w:rsidRPr="00F50A24">
              <w:rPr>
                <w:rFonts w:ascii="Times New Roman" w:hAnsi="Times New Roman" w:cs="Times New Roman"/>
              </w:rPr>
              <w:t>Name:</w:t>
            </w:r>
          </w:p>
        </w:tc>
        <w:sdt>
          <w:sdtPr>
            <w:rPr>
              <w:rFonts w:ascii="Times New Roman" w:hAnsi="Times New Roman" w:cs="Times New Roman"/>
            </w:rPr>
            <w:id w:val="-1440754360"/>
            <w:placeholder>
              <w:docPart w:val="DefaultPlaceholder_1081868574"/>
            </w:placeholder>
            <w:showingPlcHdr/>
            <w:text/>
          </w:sdtPr>
          <w:sdtEndPr/>
          <w:sdtContent>
            <w:tc>
              <w:tcPr>
                <w:tcW w:w="7291" w:type="dxa"/>
              </w:tcPr>
              <w:p w:rsidR="002F6380" w:rsidRPr="00F50A24" w:rsidRDefault="00C232C9" w:rsidP="0047764D">
                <w:pPr>
                  <w:pStyle w:val="ListParagraph"/>
                  <w:ind w:left="0"/>
                  <w:rPr>
                    <w:rFonts w:ascii="Times New Roman" w:hAnsi="Times New Roman" w:cs="Times New Roman"/>
                  </w:rPr>
                </w:pPr>
                <w:r w:rsidRPr="00A33568">
                  <w:rPr>
                    <w:rStyle w:val="PlaceholderText"/>
                  </w:rPr>
                  <w:t>Click here to enter text.</w:t>
                </w:r>
              </w:p>
            </w:tc>
          </w:sdtContent>
        </w:sdt>
      </w:tr>
      <w:tr w:rsidR="002F6380" w:rsidRPr="00F50A24" w:rsidTr="0047764D">
        <w:tc>
          <w:tcPr>
            <w:tcW w:w="1951" w:type="dxa"/>
          </w:tcPr>
          <w:p w:rsidR="002F6380" w:rsidRPr="00F50A24" w:rsidRDefault="002F6380" w:rsidP="0047764D">
            <w:pPr>
              <w:pStyle w:val="ListParagraph"/>
              <w:ind w:left="0"/>
              <w:rPr>
                <w:rFonts w:ascii="Times New Roman" w:hAnsi="Times New Roman" w:cs="Times New Roman"/>
              </w:rPr>
            </w:pPr>
            <w:r w:rsidRPr="00F50A24">
              <w:rPr>
                <w:rFonts w:ascii="Times New Roman" w:hAnsi="Times New Roman" w:cs="Times New Roman"/>
              </w:rPr>
              <w:t>Address:</w:t>
            </w:r>
          </w:p>
        </w:tc>
        <w:sdt>
          <w:sdtPr>
            <w:rPr>
              <w:rFonts w:ascii="Times New Roman" w:hAnsi="Times New Roman" w:cs="Times New Roman"/>
            </w:rPr>
            <w:id w:val="-1492023146"/>
            <w:placeholder>
              <w:docPart w:val="DefaultPlaceholder_1081868574"/>
            </w:placeholder>
            <w:showingPlcHdr/>
            <w:text/>
          </w:sdtPr>
          <w:sdtEndPr/>
          <w:sdtContent>
            <w:tc>
              <w:tcPr>
                <w:tcW w:w="7291" w:type="dxa"/>
              </w:tcPr>
              <w:p w:rsidR="002F6380" w:rsidRPr="00F50A24" w:rsidRDefault="00C232C9" w:rsidP="0047764D">
                <w:pPr>
                  <w:pStyle w:val="ListParagraph"/>
                  <w:ind w:left="0"/>
                  <w:rPr>
                    <w:rFonts w:ascii="Times New Roman" w:hAnsi="Times New Roman" w:cs="Times New Roman"/>
                  </w:rPr>
                </w:pPr>
                <w:r w:rsidRPr="00A33568">
                  <w:rPr>
                    <w:rStyle w:val="PlaceholderText"/>
                  </w:rPr>
                  <w:t>Click here to enter text.</w:t>
                </w:r>
              </w:p>
            </w:tc>
          </w:sdtContent>
        </w:sdt>
      </w:tr>
      <w:tr w:rsidR="002F6380" w:rsidRPr="00F50A24" w:rsidTr="0047764D">
        <w:tc>
          <w:tcPr>
            <w:tcW w:w="1951" w:type="dxa"/>
          </w:tcPr>
          <w:p w:rsidR="002F6380" w:rsidRPr="00F50A24" w:rsidRDefault="002F6380" w:rsidP="0047764D">
            <w:pPr>
              <w:pStyle w:val="ListParagraph"/>
              <w:ind w:left="0"/>
              <w:rPr>
                <w:rFonts w:ascii="Times New Roman" w:hAnsi="Times New Roman" w:cs="Times New Roman"/>
              </w:rPr>
            </w:pPr>
            <w:r w:rsidRPr="00F50A24">
              <w:rPr>
                <w:rFonts w:ascii="Times New Roman" w:hAnsi="Times New Roman" w:cs="Times New Roman"/>
              </w:rPr>
              <w:t>E-Mail Address:</w:t>
            </w:r>
          </w:p>
        </w:tc>
        <w:sdt>
          <w:sdtPr>
            <w:rPr>
              <w:rFonts w:ascii="Times New Roman" w:hAnsi="Times New Roman" w:cs="Times New Roman"/>
            </w:rPr>
            <w:id w:val="1207289828"/>
            <w:placeholder>
              <w:docPart w:val="DefaultPlaceholder_1081868574"/>
            </w:placeholder>
            <w:showingPlcHdr/>
            <w:text/>
          </w:sdtPr>
          <w:sdtEndPr/>
          <w:sdtContent>
            <w:tc>
              <w:tcPr>
                <w:tcW w:w="7291" w:type="dxa"/>
              </w:tcPr>
              <w:p w:rsidR="002F6380" w:rsidRPr="00F50A24" w:rsidRDefault="00C232C9" w:rsidP="0047764D">
                <w:pPr>
                  <w:pStyle w:val="ListParagraph"/>
                  <w:ind w:left="0"/>
                  <w:rPr>
                    <w:rFonts w:ascii="Times New Roman" w:hAnsi="Times New Roman" w:cs="Times New Roman"/>
                  </w:rPr>
                </w:pPr>
                <w:r w:rsidRPr="00A33568">
                  <w:rPr>
                    <w:rStyle w:val="PlaceholderText"/>
                  </w:rPr>
                  <w:t>Click here to enter text.</w:t>
                </w:r>
              </w:p>
            </w:tc>
          </w:sdtContent>
        </w:sdt>
      </w:tr>
      <w:tr w:rsidR="002F6380" w:rsidRPr="00F50A24" w:rsidTr="0047764D">
        <w:tc>
          <w:tcPr>
            <w:tcW w:w="1951" w:type="dxa"/>
          </w:tcPr>
          <w:p w:rsidR="002F6380" w:rsidRPr="00F50A24" w:rsidRDefault="002F6380" w:rsidP="0047764D">
            <w:pPr>
              <w:pStyle w:val="ListParagraph"/>
              <w:ind w:left="0"/>
              <w:rPr>
                <w:rFonts w:ascii="Times New Roman" w:hAnsi="Times New Roman" w:cs="Times New Roman"/>
              </w:rPr>
            </w:pPr>
            <w:r w:rsidRPr="00F50A24">
              <w:rPr>
                <w:rFonts w:ascii="Times New Roman" w:hAnsi="Times New Roman" w:cs="Times New Roman"/>
              </w:rPr>
              <w:t>Tel:</w:t>
            </w:r>
          </w:p>
        </w:tc>
        <w:sdt>
          <w:sdtPr>
            <w:rPr>
              <w:rFonts w:ascii="Times New Roman" w:hAnsi="Times New Roman" w:cs="Times New Roman"/>
            </w:rPr>
            <w:id w:val="-881319186"/>
            <w:placeholder>
              <w:docPart w:val="DefaultPlaceholder_1081868574"/>
            </w:placeholder>
            <w:showingPlcHdr/>
            <w:text/>
          </w:sdtPr>
          <w:sdtEndPr/>
          <w:sdtContent>
            <w:tc>
              <w:tcPr>
                <w:tcW w:w="7291" w:type="dxa"/>
              </w:tcPr>
              <w:p w:rsidR="002F6380" w:rsidRPr="00F50A24" w:rsidRDefault="00C232C9" w:rsidP="0047764D">
                <w:pPr>
                  <w:pStyle w:val="ListParagraph"/>
                  <w:ind w:left="0"/>
                  <w:rPr>
                    <w:rFonts w:ascii="Times New Roman" w:hAnsi="Times New Roman" w:cs="Times New Roman"/>
                  </w:rPr>
                </w:pPr>
                <w:r w:rsidRPr="00A33568">
                  <w:rPr>
                    <w:rStyle w:val="PlaceholderText"/>
                  </w:rPr>
                  <w:t>Click here to enter text.</w:t>
                </w:r>
              </w:p>
            </w:tc>
          </w:sdtContent>
        </w:sdt>
      </w:tr>
      <w:tr w:rsidR="002F6380" w:rsidRPr="00F50A24" w:rsidTr="0047764D">
        <w:tc>
          <w:tcPr>
            <w:tcW w:w="1951" w:type="dxa"/>
          </w:tcPr>
          <w:p w:rsidR="002F6380" w:rsidRPr="00F50A24" w:rsidRDefault="002F6380" w:rsidP="0047764D">
            <w:pPr>
              <w:pStyle w:val="ListParagraph"/>
              <w:ind w:left="0"/>
              <w:rPr>
                <w:rFonts w:ascii="Times New Roman" w:hAnsi="Times New Roman" w:cs="Times New Roman"/>
              </w:rPr>
            </w:pPr>
            <w:r w:rsidRPr="00F50A24">
              <w:rPr>
                <w:rFonts w:ascii="Times New Roman" w:hAnsi="Times New Roman" w:cs="Times New Roman"/>
              </w:rPr>
              <w:t>Fax:</w:t>
            </w:r>
          </w:p>
        </w:tc>
        <w:sdt>
          <w:sdtPr>
            <w:rPr>
              <w:rFonts w:ascii="Times New Roman" w:hAnsi="Times New Roman" w:cs="Times New Roman"/>
            </w:rPr>
            <w:id w:val="1484122535"/>
            <w:placeholder>
              <w:docPart w:val="DefaultPlaceholder_1081868574"/>
            </w:placeholder>
            <w:showingPlcHdr/>
            <w:text/>
          </w:sdtPr>
          <w:sdtEndPr/>
          <w:sdtContent>
            <w:tc>
              <w:tcPr>
                <w:tcW w:w="7291" w:type="dxa"/>
              </w:tcPr>
              <w:p w:rsidR="002F6380" w:rsidRPr="00F50A24" w:rsidRDefault="00C232C9" w:rsidP="0047764D">
                <w:pPr>
                  <w:pStyle w:val="ListParagraph"/>
                  <w:ind w:left="0"/>
                  <w:rPr>
                    <w:rFonts w:ascii="Times New Roman" w:hAnsi="Times New Roman" w:cs="Times New Roman"/>
                  </w:rPr>
                </w:pPr>
                <w:r w:rsidRPr="00A33568">
                  <w:rPr>
                    <w:rStyle w:val="PlaceholderText"/>
                  </w:rPr>
                  <w:t>Click here to enter text.</w:t>
                </w:r>
              </w:p>
            </w:tc>
          </w:sdtContent>
        </w:sdt>
      </w:tr>
    </w:tbl>
    <w:p w:rsidR="002F6380" w:rsidRPr="00F50A24" w:rsidRDefault="002F6380" w:rsidP="002F6380">
      <w:pPr>
        <w:pStyle w:val="NoSpacing"/>
      </w:pPr>
    </w:p>
    <w:p w:rsidR="002F6380" w:rsidRPr="00513BFF" w:rsidRDefault="00513BFF" w:rsidP="00513BFF">
      <w:pPr>
        <w:numPr>
          <w:ilvl w:val="0"/>
          <w:numId w:val="5"/>
        </w:numPr>
        <w:spacing w:line="240" w:lineRule="auto"/>
        <w:ind w:left="567" w:hanging="567"/>
        <w:jc w:val="both"/>
        <w:rPr>
          <w:rFonts w:ascii="Times New Roman" w:hAnsi="Times New Roman" w:cs="Times New Roman"/>
          <w:b/>
        </w:rPr>
      </w:pPr>
      <w:r w:rsidRPr="00F50A24">
        <w:rPr>
          <w:rFonts w:ascii="Times New Roman" w:hAnsi="Times New Roman" w:cs="Times New Roman"/>
          <w:b/>
        </w:rPr>
        <w:t>Promoters behind this application</w:t>
      </w:r>
      <w:r>
        <w:rPr>
          <w:rFonts w:ascii="Times New Roman" w:hAnsi="Times New Roman" w:cs="Times New Roman"/>
          <w:b/>
        </w:rPr>
        <w:t xml:space="preserve"> (where the promoter is not the applicant)</w:t>
      </w:r>
    </w:p>
    <w:tbl>
      <w:tblPr>
        <w:tblStyle w:val="TableGrid"/>
        <w:tblW w:w="0" w:type="auto"/>
        <w:tblLook w:val="04A0" w:firstRow="1" w:lastRow="0" w:firstColumn="1" w:lastColumn="0" w:noHBand="0" w:noVBand="1"/>
      </w:tblPr>
      <w:tblGrid>
        <w:gridCol w:w="1951"/>
        <w:gridCol w:w="7291"/>
      </w:tblGrid>
      <w:tr w:rsidR="002F6380" w:rsidRPr="00F50A24" w:rsidTr="0047764D">
        <w:tc>
          <w:tcPr>
            <w:tcW w:w="1951" w:type="dxa"/>
          </w:tcPr>
          <w:p w:rsidR="002F6380" w:rsidRPr="00F50A24" w:rsidRDefault="002F6380" w:rsidP="0047764D">
            <w:pPr>
              <w:pStyle w:val="ListParagraph"/>
              <w:ind w:left="0"/>
              <w:rPr>
                <w:rFonts w:ascii="Times New Roman" w:hAnsi="Times New Roman" w:cs="Times New Roman"/>
              </w:rPr>
            </w:pPr>
            <w:r w:rsidRPr="00F50A24">
              <w:rPr>
                <w:rFonts w:ascii="Times New Roman" w:hAnsi="Times New Roman" w:cs="Times New Roman"/>
              </w:rPr>
              <w:t>Name:</w:t>
            </w:r>
          </w:p>
        </w:tc>
        <w:sdt>
          <w:sdtPr>
            <w:rPr>
              <w:rFonts w:ascii="Times New Roman" w:hAnsi="Times New Roman" w:cs="Times New Roman"/>
            </w:rPr>
            <w:id w:val="707077773"/>
            <w:placeholder>
              <w:docPart w:val="DefaultPlaceholder_1081868574"/>
            </w:placeholder>
            <w:showingPlcHdr/>
            <w:text/>
          </w:sdtPr>
          <w:sdtEndPr/>
          <w:sdtContent>
            <w:tc>
              <w:tcPr>
                <w:tcW w:w="7291" w:type="dxa"/>
              </w:tcPr>
              <w:p w:rsidR="002F6380" w:rsidRPr="00F50A24" w:rsidRDefault="00C232C9" w:rsidP="0047764D">
                <w:pPr>
                  <w:pStyle w:val="ListParagraph"/>
                  <w:ind w:left="0"/>
                  <w:rPr>
                    <w:rFonts w:ascii="Times New Roman" w:hAnsi="Times New Roman" w:cs="Times New Roman"/>
                  </w:rPr>
                </w:pPr>
                <w:r w:rsidRPr="00A33568">
                  <w:rPr>
                    <w:rStyle w:val="PlaceholderText"/>
                  </w:rPr>
                  <w:t>Click here to enter text.</w:t>
                </w:r>
              </w:p>
            </w:tc>
          </w:sdtContent>
        </w:sdt>
      </w:tr>
      <w:tr w:rsidR="002F6380" w:rsidRPr="00F50A24" w:rsidTr="0047764D">
        <w:tc>
          <w:tcPr>
            <w:tcW w:w="1951" w:type="dxa"/>
          </w:tcPr>
          <w:p w:rsidR="002F6380" w:rsidRPr="00F50A24" w:rsidRDefault="002F6380" w:rsidP="0047764D">
            <w:pPr>
              <w:pStyle w:val="ListParagraph"/>
              <w:ind w:left="0"/>
              <w:rPr>
                <w:rFonts w:ascii="Times New Roman" w:hAnsi="Times New Roman" w:cs="Times New Roman"/>
              </w:rPr>
            </w:pPr>
            <w:r w:rsidRPr="00F50A24">
              <w:rPr>
                <w:rFonts w:ascii="Times New Roman" w:hAnsi="Times New Roman" w:cs="Times New Roman"/>
              </w:rPr>
              <w:t>Address:</w:t>
            </w:r>
          </w:p>
        </w:tc>
        <w:sdt>
          <w:sdtPr>
            <w:rPr>
              <w:rFonts w:ascii="Times New Roman" w:hAnsi="Times New Roman" w:cs="Times New Roman"/>
            </w:rPr>
            <w:id w:val="1211847591"/>
            <w:placeholder>
              <w:docPart w:val="DefaultPlaceholder_1081868574"/>
            </w:placeholder>
            <w:showingPlcHdr/>
            <w:text/>
          </w:sdtPr>
          <w:sdtEndPr/>
          <w:sdtContent>
            <w:tc>
              <w:tcPr>
                <w:tcW w:w="7291" w:type="dxa"/>
              </w:tcPr>
              <w:p w:rsidR="002F6380" w:rsidRPr="00F50A24" w:rsidRDefault="00C232C9" w:rsidP="0047764D">
                <w:pPr>
                  <w:pStyle w:val="ListParagraph"/>
                  <w:ind w:left="0"/>
                  <w:rPr>
                    <w:rFonts w:ascii="Times New Roman" w:hAnsi="Times New Roman" w:cs="Times New Roman"/>
                  </w:rPr>
                </w:pPr>
                <w:r w:rsidRPr="00A33568">
                  <w:rPr>
                    <w:rStyle w:val="PlaceholderText"/>
                  </w:rPr>
                  <w:t>Click here to enter text.</w:t>
                </w:r>
              </w:p>
            </w:tc>
          </w:sdtContent>
        </w:sdt>
      </w:tr>
      <w:tr w:rsidR="002F6380" w:rsidRPr="00F50A24" w:rsidTr="0047764D">
        <w:tc>
          <w:tcPr>
            <w:tcW w:w="1951" w:type="dxa"/>
          </w:tcPr>
          <w:p w:rsidR="002F6380" w:rsidRPr="00F50A24" w:rsidRDefault="002F6380" w:rsidP="0047764D">
            <w:pPr>
              <w:pStyle w:val="ListParagraph"/>
              <w:ind w:left="0"/>
              <w:rPr>
                <w:rFonts w:ascii="Times New Roman" w:hAnsi="Times New Roman" w:cs="Times New Roman"/>
              </w:rPr>
            </w:pPr>
            <w:r w:rsidRPr="00F50A24">
              <w:rPr>
                <w:rFonts w:ascii="Times New Roman" w:hAnsi="Times New Roman" w:cs="Times New Roman"/>
              </w:rPr>
              <w:t>E-Mail Address:</w:t>
            </w:r>
          </w:p>
        </w:tc>
        <w:sdt>
          <w:sdtPr>
            <w:rPr>
              <w:rFonts w:ascii="Times New Roman" w:hAnsi="Times New Roman" w:cs="Times New Roman"/>
            </w:rPr>
            <w:id w:val="-814405576"/>
            <w:placeholder>
              <w:docPart w:val="DefaultPlaceholder_1081868574"/>
            </w:placeholder>
            <w:showingPlcHdr/>
            <w:text/>
          </w:sdtPr>
          <w:sdtEndPr/>
          <w:sdtContent>
            <w:tc>
              <w:tcPr>
                <w:tcW w:w="7291" w:type="dxa"/>
              </w:tcPr>
              <w:p w:rsidR="002F6380" w:rsidRPr="00F50A24" w:rsidRDefault="00C232C9" w:rsidP="0047764D">
                <w:pPr>
                  <w:pStyle w:val="ListParagraph"/>
                  <w:ind w:left="0"/>
                  <w:rPr>
                    <w:rFonts w:ascii="Times New Roman" w:hAnsi="Times New Roman" w:cs="Times New Roman"/>
                  </w:rPr>
                </w:pPr>
                <w:r w:rsidRPr="00A33568">
                  <w:rPr>
                    <w:rStyle w:val="PlaceholderText"/>
                  </w:rPr>
                  <w:t>Click here to enter text.</w:t>
                </w:r>
              </w:p>
            </w:tc>
          </w:sdtContent>
        </w:sdt>
      </w:tr>
      <w:tr w:rsidR="002F6380" w:rsidRPr="00F50A24" w:rsidTr="0047764D">
        <w:tc>
          <w:tcPr>
            <w:tcW w:w="1951" w:type="dxa"/>
          </w:tcPr>
          <w:p w:rsidR="002F6380" w:rsidRPr="00F50A24" w:rsidRDefault="002F6380" w:rsidP="0047764D">
            <w:pPr>
              <w:pStyle w:val="ListParagraph"/>
              <w:ind w:left="0"/>
              <w:rPr>
                <w:rFonts w:ascii="Times New Roman" w:hAnsi="Times New Roman" w:cs="Times New Roman"/>
              </w:rPr>
            </w:pPr>
            <w:r w:rsidRPr="00F50A24">
              <w:rPr>
                <w:rFonts w:ascii="Times New Roman" w:hAnsi="Times New Roman" w:cs="Times New Roman"/>
              </w:rPr>
              <w:t>Tel:</w:t>
            </w:r>
          </w:p>
        </w:tc>
        <w:sdt>
          <w:sdtPr>
            <w:rPr>
              <w:rFonts w:ascii="Times New Roman" w:hAnsi="Times New Roman" w:cs="Times New Roman"/>
            </w:rPr>
            <w:id w:val="1033317039"/>
            <w:placeholder>
              <w:docPart w:val="DefaultPlaceholder_1081868574"/>
            </w:placeholder>
            <w:showingPlcHdr/>
            <w:text/>
          </w:sdtPr>
          <w:sdtEndPr/>
          <w:sdtContent>
            <w:tc>
              <w:tcPr>
                <w:tcW w:w="7291" w:type="dxa"/>
              </w:tcPr>
              <w:p w:rsidR="002F6380" w:rsidRPr="00F50A24" w:rsidRDefault="00C232C9" w:rsidP="0047764D">
                <w:pPr>
                  <w:pStyle w:val="ListParagraph"/>
                  <w:ind w:left="0"/>
                  <w:rPr>
                    <w:rFonts w:ascii="Times New Roman" w:hAnsi="Times New Roman" w:cs="Times New Roman"/>
                  </w:rPr>
                </w:pPr>
                <w:r w:rsidRPr="00A33568">
                  <w:rPr>
                    <w:rStyle w:val="PlaceholderText"/>
                  </w:rPr>
                  <w:t>Click here to enter text.</w:t>
                </w:r>
              </w:p>
            </w:tc>
          </w:sdtContent>
        </w:sdt>
      </w:tr>
      <w:tr w:rsidR="002F6380" w:rsidRPr="00F50A24" w:rsidTr="0047764D">
        <w:tc>
          <w:tcPr>
            <w:tcW w:w="1951" w:type="dxa"/>
          </w:tcPr>
          <w:p w:rsidR="002F6380" w:rsidRPr="00F50A24" w:rsidRDefault="002F6380" w:rsidP="0047764D">
            <w:pPr>
              <w:pStyle w:val="ListParagraph"/>
              <w:ind w:left="0"/>
              <w:rPr>
                <w:rFonts w:ascii="Times New Roman" w:hAnsi="Times New Roman" w:cs="Times New Roman"/>
              </w:rPr>
            </w:pPr>
            <w:r w:rsidRPr="00F50A24">
              <w:rPr>
                <w:rFonts w:ascii="Times New Roman" w:hAnsi="Times New Roman" w:cs="Times New Roman"/>
              </w:rPr>
              <w:t>Fax:</w:t>
            </w:r>
          </w:p>
        </w:tc>
        <w:sdt>
          <w:sdtPr>
            <w:rPr>
              <w:rFonts w:ascii="Times New Roman" w:hAnsi="Times New Roman" w:cs="Times New Roman"/>
            </w:rPr>
            <w:id w:val="-759371799"/>
            <w:placeholder>
              <w:docPart w:val="DefaultPlaceholder_1081868574"/>
            </w:placeholder>
            <w:showingPlcHdr/>
            <w:text/>
          </w:sdtPr>
          <w:sdtEndPr/>
          <w:sdtContent>
            <w:tc>
              <w:tcPr>
                <w:tcW w:w="7291" w:type="dxa"/>
              </w:tcPr>
              <w:p w:rsidR="002F6380" w:rsidRPr="00F50A24" w:rsidRDefault="00C232C9" w:rsidP="0047764D">
                <w:pPr>
                  <w:pStyle w:val="ListParagraph"/>
                  <w:ind w:left="0"/>
                  <w:rPr>
                    <w:rFonts w:ascii="Times New Roman" w:hAnsi="Times New Roman" w:cs="Times New Roman"/>
                  </w:rPr>
                </w:pPr>
                <w:r w:rsidRPr="00A33568">
                  <w:rPr>
                    <w:rStyle w:val="PlaceholderText"/>
                  </w:rPr>
                  <w:t>Click here to enter text.</w:t>
                </w:r>
              </w:p>
            </w:tc>
          </w:sdtContent>
        </w:sdt>
      </w:tr>
      <w:tr w:rsidR="002F6380" w:rsidRPr="00F50A24" w:rsidTr="0047764D">
        <w:tc>
          <w:tcPr>
            <w:tcW w:w="1951" w:type="dxa"/>
          </w:tcPr>
          <w:p w:rsidR="002F6380" w:rsidRPr="00F50A24" w:rsidRDefault="002F6380" w:rsidP="0047764D">
            <w:pPr>
              <w:pStyle w:val="ListParagraph"/>
              <w:ind w:left="0"/>
              <w:rPr>
                <w:rFonts w:ascii="Times New Roman" w:hAnsi="Times New Roman" w:cs="Times New Roman"/>
              </w:rPr>
            </w:pPr>
            <w:r w:rsidRPr="00F50A24">
              <w:rPr>
                <w:rFonts w:ascii="Times New Roman" w:hAnsi="Times New Roman" w:cs="Times New Roman"/>
              </w:rPr>
              <w:t>Capacity:</w:t>
            </w:r>
          </w:p>
        </w:tc>
        <w:sdt>
          <w:sdtPr>
            <w:rPr>
              <w:rFonts w:ascii="Times New Roman" w:hAnsi="Times New Roman" w:cs="Times New Roman"/>
            </w:rPr>
            <w:id w:val="1130129205"/>
            <w:placeholder>
              <w:docPart w:val="DefaultPlaceholder_1081868574"/>
            </w:placeholder>
            <w:showingPlcHdr/>
            <w:text/>
          </w:sdtPr>
          <w:sdtEndPr/>
          <w:sdtContent>
            <w:tc>
              <w:tcPr>
                <w:tcW w:w="7291" w:type="dxa"/>
              </w:tcPr>
              <w:p w:rsidR="002F6380" w:rsidRPr="00F50A24" w:rsidRDefault="00C232C9" w:rsidP="0047764D">
                <w:pPr>
                  <w:pStyle w:val="ListParagraph"/>
                  <w:ind w:left="0"/>
                  <w:rPr>
                    <w:rFonts w:ascii="Times New Roman" w:hAnsi="Times New Roman" w:cs="Times New Roman"/>
                  </w:rPr>
                </w:pPr>
                <w:r w:rsidRPr="00A33568">
                  <w:rPr>
                    <w:rStyle w:val="PlaceholderText"/>
                  </w:rPr>
                  <w:t>Click here to enter text.</w:t>
                </w:r>
              </w:p>
            </w:tc>
          </w:sdtContent>
        </w:sdt>
      </w:tr>
    </w:tbl>
    <w:p w:rsidR="002F6380" w:rsidRPr="00F50A24" w:rsidRDefault="002F6380" w:rsidP="002F6380">
      <w:pPr>
        <w:pStyle w:val="NoSpacing"/>
      </w:pPr>
    </w:p>
    <w:p w:rsidR="002F6380" w:rsidRPr="00FA7C4E" w:rsidRDefault="002F6380">
      <w:pPr>
        <w:rPr>
          <w:rFonts w:ascii="Times New Roman" w:hAnsi="Times New Roman" w:cs="Times New Roman"/>
          <w:b/>
        </w:rPr>
      </w:pPr>
      <w:r w:rsidRPr="00FA7C4E">
        <w:rPr>
          <w:rFonts w:ascii="Times New Roman" w:hAnsi="Times New Roman" w:cs="Times New Roman"/>
          <w:b/>
        </w:rPr>
        <w:br w:type="page"/>
      </w:r>
    </w:p>
    <w:p w:rsidR="002F6380" w:rsidRPr="00FA7C4E" w:rsidRDefault="002F6380" w:rsidP="002F6380">
      <w:pPr>
        <w:pStyle w:val="Heading1"/>
        <w:rPr>
          <w:sz w:val="24"/>
          <w:szCs w:val="24"/>
        </w:rPr>
      </w:pPr>
      <w:bookmarkStart w:id="5" w:name="_Toc461197210"/>
      <w:r w:rsidRPr="00FA7C4E">
        <w:rPr>
          <w:sz w:val="24"/>
          <w:szCs w:val="24"/>
        </w:rPr>
        <w:lastRenderedPageBreak/>
        <w:t>Section 1: Details of the scheme</w:t>
      </w:r>
      <w:bookmarkEnd w:id="5"/>
    </w:p>
    <w:p w:rsidR="002F6380" w:rsidRPr="00396CB8" w:rsidRDefault="00517556" w:rsidP="002F6380">
      <w:r>
        <w:rPr>
          <w:rFonts w:ascii="Times New Roman" w:hAnsi="Times New Roman" w:cs="Times New Roman"/>
          <w:b/>
          <w:smallCaps/>
          <w:sz w:val="40"/>
          <w:szCs w:val="40"/>
        </w:rPr>
        <w:pict>
          <v:rect id="_x0000_i1033" style="width:0;height:1.5pt" o:hralign="center" o:hrstd="t" o:hr="t" fillcolor="#a0a0a0" stroked="f"/>
        </w:pict>
      </w:r>
    </w:p>
    <w:p w:rsidR="00EF5AF7" w:rsidRPr="00513BFF" w:rsidRDefault="002F6380" w:rsidP="00EF5AF7">
      <w:pPr>
        <w:pStyle w:val="NoSpacing"/>
        <w:tabs>
          <w:tab w:val="left" w:pos="709"/>
          <w:tab w:val="left" w:pos="1134"/>
        </w:tabs>
        <w:ind w:left="1134" w:hanging="1134"/>
        <w:jc w:val="both"/>
        <w:rPr>
          <w:rFonts w:ascii="Times New Roman" w:hAnsi="Times New Roman" w:cs="Times New Roman"/>
        </w:rPr>
      </w:pPr>
      <w:r w:rsidRPr="00513BFF">
        <w:rPr>
          <w:rFonts w:ascii="Times New Roman" w:hAnsi="Times New Roman" w:cs="Times New Roman"/>
          <w:b/>
        </w:rPr>
        <w:t>Note</w:t>
      </w:r>
      <w:r w:rsidRPr="00513BFF">
        <w:rPr>
          <w:rFonts w:ascii="Times New Roman" w:hAnsi="Times New Roman" w:cs="Times New Roman"/>
        </w:rPr>
        <w:t xml:space="preserve">: </w:t>
      </w:r>
      <w:r w:rsidRPr="00513BFF">
        <w:rPr>
          <w:rFonts w:ascii="Times New Roman" w:hAnsi="Times New Roman" w:cs="Times New Roman"/>
        </w:rPr>
        <w:tab/>
      </w:r>
      <w:r w:rsidR="008056D3" w:rsidRPr="00513BFF">
        <w:rPr>
          <w:rFonts w:ascii="Times New Roman" w:hAnsi="Times New Roman" w:cs="Times New Roman"/>
        </w:rPr>
        <w:t xml:space="preserve">(a) </w:t>
      </w:r>
      <w:r w:rsidR="008056D3" w:rsidRPr="00513BFF">
        <w:rPr>
          <w:rFonts w:ascii="Times New Roman" w:hAnsi="Times New Roman" w:cs="Times New Roman"/>
        </w:rPr>
        <w:tab/>
      </w:r>
      <w:r w:rsidRPr="00513BFF">
        <w:rPr>
          <w:rFonts w:ascii="Times New Roman" w:hAnsi="Times New Roman" w:cs="Times New Roman"/>
        </w:rPr>
        <w:t xml:space="preserve">Part A of </w:t>
      </w:r>
      <w:r w:rsidR="00EF5AF7" w:rsidRPr="00513BFF">
        <w:rPr>
          <w:rFonts w:ascii="Times New Roman" w:hAnsi="Times New Roman" w:cs="Times New Roman"/>
        </w:rPr>
        <w:t xml:space="preserve">Section 1 </w:t>
      </w:r>
      <w:r w:rsidR="008056D3" w:rsidRPr="00513BFF">
        <w:rPr>
          <w:rFonts w:ascii="Times New Roman" w:hAnsi="Times New Roman" w:cs="Times New Roman"/>
        </w:rPr>
        <w:t>should</w:t>
      </w:r>
      <w:r w:rsidRPr="00513BFF">
        <w:rPr>
          <w:rFonts w:ascii="Times New Roman" w:hAnsi="Times New Roman" w:cs="Times New Roman"/>
        </w:rPr>
        <w:t xml:space="preserve"> be completed by applica</w:t>
      </w:r>
      <w:r w:rsidR="008056D3" w:rsidRPr="00513BFF">
        <w:rPr>
          <w:rFonts w:ascii="Times New Roman" w:hAnsi="Times New Roman" w:cs="Times New Roman"/>
        </w:rPr>
        <w:t>nts</w:t>
      </w:r>
      <w:r w:rsidR="00EF5AF7" w:rsidRPr="00513BFF">
        <w:rPr>
          <w:rFonts w:ascii="Times New Roman" w:hAnsi="Times New Roman" w:cs="Times New Roman"/>
        </w:rPr>
        <w:t xml:space="preserve"> intending to establish stand-alone collective investment schemes. </w:t>
      </w:r>
    </w:p>
    <w:p w:rsidR="003F7E9E" w:rsidRDefault="003F7E9E" w:rsidP="00513BFF">
      <w:pPr>
        <w:pStyle w:val="NoSpacing"/>
        <w:numPr>
          <w:ilvl w:val="0"/>
          <w:numId w:val="6"/>
        </w:numPr>
        <w:ind w:left="1134" w:hanging="425"/>
        <w:jc w:val="both"/>
        <w:rPr>
          <w:rFonts w:ascii="Times New Roman" w:hAnsi="Times New Roman" w:cs="Times New Roman"/>
        </w:rPr>
      </w:pPr>
      <w:r>
        <w:rPr>
          <w:rFonts w:ascii="Times New Roman" w:hAnsi="Times New Roman" w:cs="Times New Roman"/>
        </w:rPr>
        <w:t xml:space="preserve">UCITS Schemes can only be established as </w:t>
      </w:r>
      <w:r w:rsidRPr="003F7E9E">
        <w:rPr>
          <w:rFonts w:ascii="Times New Roman" w:hAnsi="Times New Roman" w:cs="Times New Roman"/>
          <w:u w:val="single"/>
        </w:rPr>
        <w:t>open-ended</w:t>
      </w:r>
      <w:r>
        <w:rPr>
          <w:rFonts w:ascii="Times New Roman" w:hAnsi="Times New Roman" w:cs="Times New Roman"/>
        </w:rPr>
        <w:t xml:space="preserve"> collective investment schemes. </w:t>
      </w:r>
    </w:p>
    <w:p w:rsidR="00513BFF" w:rsidRPr="00513BFF" w:rsidRDefault="00513BFF" w:rsidP="00513BFF">
      <w:pPr>
        <w:pStyle w:val="NoSpacing"/>
        <w:numPr>
          <w:ilvl w:val="0"/>
          <w:numId w:val="6"/>
        </w:numPr>
        <w:ind w:left="1134" w:hanging="425"/>
        <w:jc w:val="both"/>
        <w:rPr>
          <w:rFonts w:ascii="Times New Roman" w:hAnsi="Times New Roman" w:cs="Times New Roman"/>
        </w:rPr>
      </w:pPr>
      <w:r w:rsidRPr="00513BFF">
        <w:rPr>
          <w:rFonts w:ascii="Times New Roman" w:hAnsi="Times New Roman" w:cs="Times New Roman"/>
        </w:rPr>
        <w:t xml:space="preserve">Applicants intending to establish a collective investment scheme as an Incorporated Cell of a SICAV Incorporated Cell Company </w:t>
      </w:r>
      <w:r w:rsidRPr="00513BFF">
        <w:rPr>
          <w:rFonts w:ascii="Times New Roman" w:hAnsi="Times New Roman" w:cs="Times New Roman"/>
          <w:b/>
        </w:rPr>
        <w:t>shall complete both</w:t>
      </w:r>
      <w:r w:rsidRPr="00513BFF">
        <w:rPr>
          <w:rFonts w:ascii="Times New Roman" w:hAnsi="Times New Roman" w:cs="Times New Roman"/>
        </w:rPr>
        <w:t xml:space="preserve"> Parts A and B of this Section.</w:t>
      </w:r>
    </w:p>
    <w:p w:rsidR="00F542FE" w:rsidRDefault="00EF5AF7" w:rsidP="00EF5AF7">
      <w:pPr>
        <w:pStyle w:val="NoSpacing"/>
        <w:numPr>
          <w:ilvl w:val="0"/>
          <w:numId w:val="6"/>
        </w:numPr>
        <w:ind w:left="1134" w:hanging="425"/>
        <w:jc w:val="both"/>
        <w:rPr>
          <w:rFonts w:ascii="Times New Roman" w:hAnsi="Times New Roman" w:cs="Times New Roman"/>
        </w:rPr>
      </w:pPr>
      <w:r w:rsidRPr="00513BFF">
        <w:rPr>
          <w:rFonts w:ascii="Times New Roman" w:hAnsi="Times New Roman" w:cs="Times New Roman"/>
        </w:rPr>
        <w:t xml:space="preserve">Applicants intending to establish </w:t>
      </w:r>
      <w:r w:rsidR="00396CB8" w:rsidRPr="00513BFF">
        <w:rPr>
          <w:rFonts w:ascii="Times New Roman" w:hAnsi="Times New Roman" w:cs="Times New Roman"/>
        </w:rPr>
        <w:t xml:space="preserve">a </w:t>
      </w:r>
      <w:r w:rsidRPr="00513BFF">
        <w:rPr>
          <w:rFonts w:ascii="Times New Roman" w:hAnsi="Times New Roman" w:cs="Times New Roman"/>
        </w:rPr>
        <w:t xml:space="preserve">collective investment scheme as </w:t>
      </w:r>
      <w:r w:rsidR="00396CB8" w:rsidRPr="00513BFF">
        <w:rPr>
          <w:rFonts w:ascii="Times New Roman" w:hAnsi="Times New Roman" w:cs="Times New Roman"/>
        </w:rPr>
        <w:t xml:space="preserve">an </w:t>
      </w:r>
      <w:r w:rsidR="00070307">
        <w:rPr>
          <w:rFonts w:ascii="Times New Roman" w:hAnsi="Times New Roman" w:cs="Times New Roman"/>
        </w:rPr>
        <w:t>I</w:t>
      </w:r>
      <w:r w:rsidRPr="00513BFF">
        <w:rPr>
          <w:rFonts w:ascii="Times New Roman" w:hAnsi="Times New Roman" w:cs="Times New Roman"/>
        </w:rPr>
        <w:t xml:space="preserve">ncorporated </w:t>
      </w:r>
      <w:r w:rsidR="00070307">
        <w:rPr>
          <w:rFonts w:ascii="Times New Roman" w:hAnsi="Times New Roman" w:cs="Times New Roman"/>
        </w:rPr>
        <w:t>C</w:t>
      </w:r>
      <w:r w:rsidRPr="00513BFF">
        <w:rPr>
          <w:rFonts w:ascii="Times New Roman" w:hAnsi="Times New Roman" w:cs="Times New Roman"/>
        </w:rPr>
        <w:t xml:space="preserve">ell of </w:t>
      </w:r>
      <w:r w:rsidR="00396CB8" w:rsidRPr="00513BFF">
        <w:rPr>
          <w:rFonts w:ascii="Times New Roman" w:hAnsi="Times New Roman" w:cs="Times New Roman"/>
        </w:rPr>
        <w:t>a</w:t>
      </w:r>
      <w:r w:rsidR="00513BFF">
        <w:rPr>
          <w:rFonts w:ascii="Times New Roman" w:hAnsi="Times New Roman" w:cs="Times New Roman"/>
        </w:rPr>
        <w:t xml:space="preserve"> </w:t>
      </w:r>
      <w:r w:rsidR="00FC4A67">
        <w:rPr>
          <w:rFonts w:ascii="Times New Roman" w:hAnsi="Times New Roman" w:cs="Times New Roman"/>
        </w:rPr>
        <w:t>Recognised</w:t>
      </w:r>
      <w:r w:rsidR="00513BFF">
        <w:rPr>
          <w:rFonts w:ascii="Times New Roman" w:hAnsi="Times New Roman" w:cs="Times New Roman"/>
        </w:rPr>
        <w:t xml:space="preserve"> </w:t>
      </w:r>
      <w:r w:rsidRPr="00513BFF">
        <w:rPr>
          <w:rFonts w:ascii="Times New Roman" w:hAnsi="Times New Roman" w:cs="Times New Roman"/>
        </w:rPr>
        <w:t xml:space="preserve">Incorporated Cell Company shall </w:t>
      </w:r>
      <w:r w:rsidRPr="00513BFF">
        <w:rPr>
          <w:rFonts w:ascii="Times New Roman" w:hAnsi="Times New Roman" w:cs="Times New Roman"/>
          <w:b/>
        </w:rPr>
        <w:t xml:space="preserve">only complete Part </w:t>
      </w:r>
      <w:r w:rsidR="00FC4A67">
        <w:rPr>
          <w:rFonts w:ascii="Times New Roman" w:hAnsi="Times New Roman" w:cs="Times New Roman"/>
          <w:b/>
        </w:rPr>
        <w:t>A</w:t>
      </w:r>
      <w:r w:rsidRPr="00513BFF">
        <w:rPr>
          <w:rFonts w:ascii="Times New Roman" w:hAnsi="Times New Roman" w:cs="Times New Roman"/>
          <w:b/>
        </w:rPr>
        <w:t xml:space="preserve"> </w:t>
      </w:r>
      <w:r w:rsidRPr="00513BFF">
        <w:rPr>
          <w:rFonts w:ascii="Times New Roman" w:hAnsi="Times New Roman" w:cs="Times New Roman"/>
        </w:rPr>
        <w:t xml:space="preserve">of this Section. </w:t>
      </w:r>
    </w:p>
    <w:p w:rsidR="00BE2ED7" w:rsidRDefault="00EF5AF7" w:rsidP="00EF5AF7">
      <w:pPr>
        <w:pStyle w:val="NoSpacing"/>
        <w:numPr>
          <w:ilvl w:val="0"/>
          <w:numId w:val="6"/>
        </w:numPr>
        <w:ind w:left="1134" w:hanging="425"/>
        <w:jc w:val="both"/>
        <w:rPr>
          <w:rFonts w:ascii="Times New Roman" w:hAnsi="Times New Roman" w:cs="Times New Roman"/>
          <w:b/>
        </w:rPr>
      </w:pPr>
      <w:r w:rsidRPr="00FA7C4E">
        <w:rPr>
          <w:rFonts w:ascii="Times New Roman" w:hAnsi="Times New Roman" w:cs="Times New Roman"/>
          <w:b/>
        </w:rPr>
        <w:t xml:space="preserve">Incorporated </w:t>
      </w:r>
      <w:r w:rsidR="00731EEB" w:rsidRPr="00FA7C4E">
        <w:rPr>
          <w:rFonts w:ascii="Times New Roman" w:hAnsi="Times New Roman" w:cs="Times New Roman"/>
          <w:b/>
        </w:rPr>
        <w:t>c</w:t>
      </w:r>
      <w:r w:rsidRPr="00FA7C4E">
        <w:rPr>
          <w:rFonts w:ascii="Times New Roman" w:hAnsi="Times New Roman" w:cs="Times New Roman"/>
          <w:b/>
        </w:rPr>
        <w:t xml:space="preserve">ells will be treated as independent </w:t>
      </w:r>
      <w:r w:rsidR="00396CB8" w:rsidRPr="00FA7C4E">
        <w:rPr>
          <w:rFonts w:ascii="Times New Roman" w:hAnsi="Times New Roman" w:cs="Times New Roman"/>
          <w:b/>
        </w:rPr>
        <w:t xml:space="preserve">collective investment </w:t>
      </w:r>
      <w:r w:rsidRPr="00FA7C4E">
        <w:rPr>
          <w:rFonts w:ascii="Times New Roman" w:hAnsi="Times New Roman" w:cs="Times New Roman"/>
          <w:b/>
        </w:rPr>
        <w:t xml:space="preserve">schemes in their own right, </w:t>
      </w:r>
      <w:r w:rsidR="00396CB8" w:rsidRPr="00FA7C4E">
        <w:rPr>
          <w:rFonts w:ascii="Times New Roman" w:hAnsi="Times New Roman" w:cs="Times New Roman"/>
          <w:b/>
        </w:rPr>
        <w:t>with</w:t>
      </w:r>
      <w:r w:rsidRPr="00FA7C4E">
        <w:rPr>
          <w:rFonts w:ascii="Times New Roman" w:hAnsi="Times New Roman" w:cs="Times New Roman"/>
          <w:b/>
        </w:rPr>
        <w:t xml:space="preserve"> each </w:t>
      </w:r>
      <w:r w:rsidR="00731EEB" w:rsidRPr="00FA7C4E">
        <w:rPr>
          <w:rFonts w:ascii="Times New Roman" w:hAnsi="Times New Roman" w:cs="Times New Roman"/>
          <w:b/>
        </w:rPr>
        <w:t>i</w:t>
      </w:r>
      <w:r w:rsidRPr="00FA7C4E">
        <w:rPr>
          <w:rFonts w:ascii="Times New Roman" w:hAnsi="Times New Roman" w:cs="Times New Roman"/>
          <w:b/>
        </w:rPr>
        <w:t xml:space="preserve">ncorporated </w:t>
      </w:r>
      <w:r w:rsidR="00731EEB" w:rsidRPr="00FA7C4E">
        <w:rPr>
          <w:rFonts w:ascii="Times New Roman" w:hAnsi="Times New Roman" w:cs="Times New Roman"/>
          <w:b/>
        </w:rPr>
        <w:t>c</w:t>
      </w:r>
      <w:r w:rsidRPr="00FA7C4E">
        <w:rPr>
          <w:rFonts w:ascii="Times New Roman" w:hAnsi="Times New Roman" w:cs="Times New Roman"/>
          <w:b/>
        </w:rPr>
        <w:t xml:space="preserve">ell requiring an individual </w:t>
      </w:r>
      <w:r w:rsidR="00396CB8" w:rsidRPr="00FA7C4E">
        <w:rPr>
          <w:rFonts w:ascii="Times New Roman" w:hAnsi="Times New Roman" w:cs="Times New Roman"/>
          <w:b/>
        </w:rPr>
        <w:t xml:space="preserve">collective investment scheme </w:t>
      </w:r>
      <w:r w:rsidRPr="00FA7C4E">
        <w:rPr>
          <w:rFonts w:ascii="Times New Roman" w:hAnsi="Times New Roman" w:cs="Times New Roman"/>
          <w:b/>
        </w:rPr>
        <w:t>licence.</w:t>
      </w:r>
    </w:p>
    <w:p w:rsidR="00F542FE" w:rsidRDefault="00F542FE" w:rsidP="00EF5AF7">
      <w:pPr>
        <w:pStyle w:val="NoSpacing"/>
        <w:numPr>
          <w:ilvl w:val="0"/>
          <w:numId w:val="6"/>
        </w:numPr>
        <w:ind w:left="1134" w:hanging="425"/>
        <w:jc w:val="both"/>
        <w:rPr>
          <w:rFonts w:ascii="Times New Roman" w:hAnsi="Times New Roman" w:cs="Times New Roman"/>
        </w:rPr>
      </w:pPr>
      <w:r w:rsidRPr="00FA7C4E">
        <w:rPr>
          <w:rFonts w:ascii="Times New Roman" w:hAnsi="Times New Roman" w:cs="Times New Roman"/>
        </w:rPr>
        <w:t>UCITS Schemes cannot be established as closed-ended schemes</w:t>
      </w:r>
      <w:r w:rsidR="00312F79">
        <w:rPr>
          <w:rFonts w:ascii="Times New Roman" w:hAnsi="Times New Roman" w:cs="Times New Roman"/>
        </w:rPr>
        <w:t>.</w:t>
      </w:r>
    </w:p>
    <w:p w:rsidR="00312F79" w:rsidRDefault="00312F79" w:rsidP="00EF5AF7">
      <w:pPr>
        <w:pStyle w:val="NoSpacing"/>
        <w:numPr>
          <w:ilvl w:val="0"/>
          <w:numId w:val="6"/>
        </w:numPr>
        <w:ind w:left="1134" w:hanging="425"/>
        <w:jc w:val="both"/>
        <w:rPr>
          <w:rFonts w:ascii="Times New Roman" w:hAnsi="Times New Roman" w:cs="Times New Roman"/>
        </w:rPr>
      </w:pPr>
      <w:r>
        <w:rPr>
          <w:rFonts w:ascii="Times New Roman" w:hAnsi="Times New Roman" w:cs="Times New Roman"/>
        </w:rPr>
        <w:t xml:space="preserve">Schemes which will be established as self-managed Retail AIFs shall provide the additional information </w:t>
      </w:r>
      <w:r w:rsidR="00F03B54">
        <w:rPr>
          <w:rFonts w:ascii="Times New Roman" w:hAnsi="Times New Roman" w:cs="Times New Roman"/>
        </w:rPr>
        <w:t xml:space="preserve">required in Section 4 of this Application Form. </w:t>
      </w:r>
    </w:p>
    <w:p w:rsidR="005321A3" w:rsidRPr="005321A3" w:rsidRDefault="005321A3" w:rsidP="005321A3">
      <w:pPr>
        <w:pStyle w:val="NoSpacing"/>
        <w:numPr>
          <w:ilvl w:val="0"/>
          <w:numId w:val="6"/>
        </w:numPr>
        <w:ind w:left="1134" w:hanging="425"/>
        <w:jc w:val="both"/>
        <w:rPr>
          <w:rFonts w:ascii="Times New Roman" w:hAnsi="Times New Roman" w:cs="Times New Roman"/>
        </w:rPr>
      </w:pPr>
      <w:r>
        <w:rPr>
          <w:rFonts w:ascii="Times New Roman" w:hAnsi="Times New Roman" w:cs="Times New Roman"/>
        </w:rPr>
        <w:t>When completing Q. 1.15, applicants are to provide full description of the units/shares to be offered including voting rights and classes.</w:t>
      </w:r>
    </w:p>
    <w:p w:rsidR="000D61A6" w:rsidRPr="00396CB8" w:rsidRDefault="00517556" w:rsidP="000D61A6">
      <w:pPr>
        <w:pStyle w:val="NoSpacing"/>
        <w:jc w:val="both"/>
        <w:rPr>
          <w:rFonts w:ascii="Times New Roman" w:hAnsi="Times New Roman" w:cs="Times New Roman"/>
          <w:sz w:val="24"/>
          <w:szCs w:val="24"/>
        </w:rPr>
      </w:pPr>
      <w:r>
        <w:rPr>
          <w:rFonts w:ascii="Times New Roman" w:hAnsi="Times New Roman" w:cs="Times New Roman"/>
          <w:b/>
          <w:smallCaps/>
        </w:rPr>
        <w:pict>
          <v:rect id="_x0000_i1034" style="width:0;height:1.5pt" o:hralign="center" o:hrstd="t" o:hr="t" fillcolor="#a0a0a0" stroked="f"/>
        </w:pict>
      </w:r>
    </w:p>
    <w:p w:rsidR="00CD5CA0" w:rsidRPr="00513BFF" w:rsidRDefault="00CD5CA0" w:rsidP="00CD5CA0">
      <w:pPr>
        <w:pStyle w:val="Heading2"/>
        <w:rPr>
          <w:sz w:val="24"/>
          <w:szCs w:val="24"/>
        </w:rPr>
      </w:pPr>
      <w:bookmarkStart w:id="6" w:name="_Toc461197211"/>
      <w:r w:rsidRPr="00513BFF">
        <w:rPr>
          <w:sz w:val="24"/>
          <w:szCs w:val="24"/>
        </w:rPr>
        <w:t>Part A</w:t>
      </w:r>
      <w:bookmarkEnd w:id="6"/>
    </w:p>
    <w:p w:rsidR="00CD5CA0" w:rsidRPr="00396CB8" w:rsidRDefault="00517556" w:rsidP="00CD5CA0">
      <w:r>
        <w:rPr>
          <w:rFonts w:ascii="Times New Roman" w:hAnsi="Times New Roman" w:cs="Times New Roman"/>
          <w:b/>
          <w:smallCaps/>
          <w:sz w:val="40"/>
          <w:szCs w:val="40"/>
        </w:rPr>
        <w:pict>
          <v:rect id="_x0000_i1035" style="width:0;height:1.5pt" o:hralign="center" o:hrstd="t" o:hr="t" fillcolor="#a0a0a0" stroked="f"/>
        </w:pict>
      </w:r>
    </w:p>
    <w:tbl>
      <w:tblPr>
        <w:tblStyle w:val="TableGrid"/>
        <w:tblW w:w="0" w:type="auto"/>
        <w:tblLook w:val="04A0" w:firstRow="1" w:lastRow="0" w:firstColumn="1" w:lastColumn="0" w:noHBand="0" w:noVBand="1"/>
      </w:tblPr>
      <w:tblGrid>
        <w:gridCol w:w="817"/>
        <w:gridCol w:w="2126"/>
        <w:gridCol w:w="682"/>
        <w:gridCol w:w="452"/>
        <w:gridCol w:w="142"/>
        <w:gridCol w:w="810"/>
        <w:gridCol w:w="749"/>
        <w:gridCol w:w="655"/>
        <w:gridCol w:w="1897"/>
        <w:gridCol w:w="142"/>
        <w:gridCol w:w="141"/>
        <w:gridCol w:w="629"/>
      </w:tblGrid>
      <w:tr w:rsidR="00CD5CA0" w:rsidRPr="00513BFF" w:rsidTr="00CD5CA0">
        <w:tc>
          <w:tcPr>
            <w:tcW w:w="817" w:type="dxa"/>
          </w:tcPr>
          <w:p w:rsidR="00CD5CA0" w:rsidRPr="00513BFF" w:rsidRDefault="00CD5CA0" w:rsidP="0099146F">
            <w:pPr>
              <w:numPr>
                <w:ilvl w:val="0"/>
                <w:numId w:val="7"/>
              </w:numPr>
              <w:rPr>
                <w:rFonts w:ascii="Times New Roman" w:hAnsi="Times New Roman"/>
              </w:rPr>
            </w:pPr>
          </w:p>
        </w:tc>
        <w:tc>
          <w:tcPr>
            <w:tcW w:w="8425" w:type="dxa"/>
            <w:gridSpan w:val="11"/>
          </w:tcPr>
          <w:p w:rsidR="00CD5CA0" w:rsidRPr="00513BFF" w:rsidRDefault="00CD5CA0" w:rsidP="00731EEB">
            <w:pPr>
              <w:rPr>
                <w:rFonts w:ascii="Times New Roman" w:hAnsi="Times New Roman"/>
              </w:rPr>
            </w:pPr>
            <w:r w:rsidRPr="00513BFF">
              <w:rPr>
                <w:rFonts w:ascii="Times New Roman" w:hAnsi="Times New Roman"/>
              </w:rPr>
              <w:t>Name of the scheme (</w:t>
            </w:r>
            <w:r w:rsidR="00731EEB" w:rsidRPr="00513BFF">
              <w:rPr>
                <w:rFonts w:ascii="Times New Roman" w:hAnsi="Times New Roman"/>
              </w:rPr>
              <w:t xml:space="preserve">and </w:t>
            </w:r>
            <w:r w:rsidRPr="00513BFF">
              <w:rPr>
                <w:rFonts w:ascii="Times New Roman" w:hAnsi="Times New Roman"/>
              </w:rPr>
              <w:t>where applicable the name of the sub</w:t>
            </w:r>
            <w:r w:rsidR="00C232C9">
              <w:rPr>
                <w:rFonts w:ascii="Times New Roman" w:hAnsi="Times New Roman"/>
              </w:rPr>
              <w:t>-</w:t>
            </w:r>
            <w:r w:rsidRPr="00513BFF">
              <w:rPr>
                <w:rFonts w:ascii="Times New Roman" w:hAnsi="Times New Roman"/>
              </w:rPr>
              <w:t>funds)</w:t>
            </w:r>
          </w:p>
        </w:tc>
      </w:tr>
      <w:tr w:rsidR="00CD5CA0" w:rsidRPr="00513BFF" w:rsidTr="00CD5CA0">
        <w:tc>
          <w:tcPr>
            <w:tcW w:w="817" w:type="dxa"/>
          </w:tcPr>
          <w:p w:rsidR="00CD5CA0" w:rsidRPr="00513BFF" w:rsidRDefault="00CD5CA0" w:rsidP="00CD5CA0">
            <w:pPr>
              <w:ind w:left="360"/>
              <w:rPr>
                <w:rFonts w:ascii="Times New Roman" w:hAnsi="Times New Roman"/>
              </w:rPr>
            </w:pPr>
          </w:p>
        </w:tc>
        <w:tc>
          <w:tcPr>
            <w:tcW w:w="8425" w:type="dxa"/>
            <w:gridSpan w:val="11"/>
          </w:tcPr>
          <w:sdt>
            <w:sdtPr>
              <w:rPr>
                <w:rFonts w:ascii="Times New Roman" w:hAnsi="Times New Roman"/>
              </w:rPr>
              <w:id w:val="374274804"/>
              <w:showingPlcHdr/>
            </w:sdtPr>
            <w:sdtEndPr/>
            <w:sdtContent>
              <w:p w:rsidR="00CD5CA0" w:rsidRPr="00513BFF" w:rsidRDefault="00FC4A67" w:rsidP="00CD5CA0">
                <w:pPr>
                  <w:rPr>
                    <w:rFonts w:ascii="Times New Roman" w:hAnsi="Times New Roman"/>
                  </w:rPr>
                </w:pPr>
                <w:r w:rsidRPr="00E47121">
                  <w:rPr>
                    <w:rStyle w:val="PlaceholderText"/>
                  </w:rPr>
                  <w:t>Click here to enter text.</w:t>
                </w:r>
              </w:p>
            </w:sdtContent>
          </w:sdt>
        </w:tc>
      </w:tr>
      <w:tr w:rsidR="00CD5CA0" w:rsidRPr="00513BFF" w:rsidTr="00CD5CA0">
        <w:tc>
          <w:tcPr>
            <w:tcW w:w="817" w:type="dxa"/>
            <w:shd w:val="clear" w:color="auto" w:fill="BFBFBF" w:themeFill="background1" w:themeFillShade="BF"/>
          </w:tcPr>
          <w:p w:rsidR="00CD5CA0" w:rsidRPr="00513BFF" w:rsidRDefault="00CD5CA0" w:rsidP="00CD5CA0">
            <w:pPr>
              <w:ind w:left="360"/>
              <w:rPr>
                <w:rFonts w:ascii="Times New Roman" w:hAnsi="Times New Roman"/>
              </w:rPr>
            </w:pPr>
          </w:p>
        </w:tc>
        <w:tc>
          <w:tcPr>
            <w:tcW w:w="8425" w:type="dxa"/>
            <w:gridSpan w:val="11"/>
            <w:shd w:val="clear" w:color="auto" w:fill="BFBFBF" w:themeFill="background1" w:themeFillShade="BF"/>
          </w:tcPr>
          <w:p w:rsidR="00CD5CA0" w:rsidRPr="00513BFF" w:rsidRDefault="00CD5CA0" w:rsidP="00CD5CA0">
            <w:pPr>
              <w:rPr>
                <w:rFonts w:ascii="Times New Roman" w:hAnsi="Times New Roman"/>
              </w:rPr>
            </w:pPr>
          </w:p>
        </w:tc>
      </w:tr>
      <w:tr w:rsidR="002D1D7D" w:rsidRPr="00513BFF" w:rsidTr="00CD5CA0">
        <w:tc>
          <w:tcPr>
            <w:tcW w:w="817" w:type="dxa"/>
          </w:tcPr>
          <w:p w:rsidR="002D1D7D" w:rsidRPr="00513BFF" w:rsidRDefault="002D1D7D" w:rsidP="0099146F">
            <w:pPr>
              <w:numPr>
                <w:ilvl w:val="0"/>
                <w:numId w:val="7"/>
              </w:numPr>
              <w:rPr>
                <w:rFonts w:ascii="Times New Roman" w:hAnsi="Times New Roman"/>
              </w:rPr>
            </w:pPr>
          </w:p>
        </w:tc>
        <w:tc>
          <w:tcPr>
            <w:tcW w:w="8425" w:type="dxa"/>
            <w:gridSpan w:val="11"/>
          </w:tcPr>
          <w:p w:rsidR="002D1D7D" w:rsidRPr="00513BFF" w:rsidRDefault="002D1D7D" w:rsidP="002D1D7D">
            <w:pPr>
              <w:rPr>
                <w:rFonts w:ascii="Times New Roman" w:hAnsi="Times New Roman"/>
              </w:rPr>
            </w:pPr>
            <w:r w:rsidRPr="00513BFF">
              <w:rPr>
                <w:rFonts w:ascii="Times New Roman" w:hAnsi="Times New Roman"/>
              </w:rPr>
              <w:t>The scheme is being established as:</w:t>
            </w:r>
          </w:p>
        </w:tc>
      </w:tr>
      <w:tr w:rsidR="00FC4A67" w:rsidRPr="00513BFF" w:rsidTr="00FC4A67">
        <w:tc>
          <w:tcPr>
            <w:tcW w:w="817" w:type="dxa"/>
            <w:tcBorders>
              <w:right w:val="single" w:sz="4" w:space="0" w:color="auto"/>
            </w:tcBorders>
          </w:tcPr>
          <w:p w:rsidR="00FC4A67" w:rsidRPr="00513BFF" w:rsidRDefault="00FC4A67" w:rsidP="00FC4A67">
            <w:pPr>
              <w:ind w:left="360"/>
              <w:rPr>
                <w:rFonts w:ascii="Times New Roman" w:hAnsi="Times New Roman"/>
              </w:rPr>
            </w:pPr>
          </w:p>
        </w:tc>
        <w:tc>
          <w:tcPr>
            <w:tcW w:w="3260" w:type="dxa"/>
            <w:gridSpan w:val="3"/>
            <w:tcBorders>
              <w:top w:val="single" w:sz="4" w:space="0" w:color="auto"/>
              <w:left w:val="single" w:sz="4" w:space="0" w:color="auto"/>
              <w:bottom w:val="single" w:sz="4" w:space="0" w:color="auto"/>
              <w:right w:val="nil"/>
            </w:tcBorders>
          </w:tcPr>
          <w:p w:rsidR="00FC4A67" w:rsidRPr="00513BFF" w:rsidRDefault="00FC4A67" w:rsidP="002D1D7D">
            <w:pPr>
              <w:rPr>
                <w:rFonts w:ascii="Times New Roman" w:hAnsi="Times New Roman"/>
              </w:rPr>
            </w:pPr>
            <w:r>
              <w:rPr>
                <w:rFonts w:ascii="Times New Roman" w:hAnsi="Times New Roman"/>
              </w:rPr>
              <w:t>Retail AIF</w:t>
            </w:r>
          </w:p>
        </w:tc>
        <w:sdt>
          <w:sdtPr>
            <w:rPr>
              <w:rFonts w:ascii="Times New Roman" w:hAnsi="Times New Roman"/>
            </w:rPr>
            <w:id w:val="-1760982775"/>
            <w14:checkbox>
              <w14:checked w14:val="0"/>
              <w14:checkedState w14:val="2612" w14:font="MS Gothic"/>
              <w14:uncheckedState w14:val="2610" w14:font="MS Gothic"/>
            </w14:checkbox>
          </w:sdtPr>
          <w:sdtEndPr/>
          <w:sdtContent>
            <w:tc>
              <w:tcPr>
                <w:tcW w:w="952" w:type="dxa"/>
                <w:gridSpan w:val="2"/>
                <w:tcBorders>
                  <w:top w:val="single" w:sz="4" w:space="0" w:color="auto"/>
                  <w:left w:val="nil"/>
                  <w:bottom w:val="single" w:sz="4" w:space="0" w:color="auto"/>
                  <w:right w:val="single" w:sz="4" w:space="0" w:color="auto"/>
                </w:tcBorders>
              </w:tcPr>
              <w:p w:rsidR="00FC4A67" w:rsidRPr="00513BFF" w:rsidRDefault="00FC4A67" w:rsidP="00FC4A67">
                <w:pPr>
                  <w:jc w:val="center"/>
                  <w:rPr>
                    <w:rFonts w:ascii="Times New Roman" w:hAnsi="Times New Roman"/>
                  </w:rPr>
                </w:pPr>
                <w:r>
                  <w:rPr>
                    <w:rFonts w:ascii="MS Gothic" w:eastAsia="MS Gothic" w:hAnsi="MS Gothic" w:hint="eastAsia"/>
                  </w:rPr>
                  <w:t>☐</w:t>
                </w:r>
              </w:p>
            </w:tc>
          </w:sdtContent>
        </w:sdt>
        <w:tc>
          <w:tcPr>
            <w:tcW w:w="3443" w:type="dxa"/>
            <w:gridSpan w:val="4"/>
            <w:tcBorders>
              <w:left w:val="single" w:sz="4" w:space="0" w:color="auto"/>
              <w:right w:val="nil"/>
            </w:tcBorders>
          </w:tcPr>
          <w:p w:rsidR="00FC4A67" w:rsidRPr="00513BFF" w:rsidRDefault="00FC4A67" w:rsidP="002D1D7D">
            <w:pPr>
              <w:rPr>
                <w:rFonts w:ascii="Times New Roman" w:hAnsi="Times New Roman"/>
              </w:rPr>
            </w:pPr>
            <w:r>
              <w:rPr>
                <w:rFonts w:ascii="Times New Roman" w:hAnsi="Times New Roman"/>
              </w:rPr>
              <w:t>UCITS</w:t>
            </w:r>
          </w:p>
        </w:tc>
        <w:sdt>
          <w:sdtPr>
            <w:rPr>
              <w:rFonts w:ascii="Times New Roman" w:hAnsi="Times New Roman"/>
            </w:rPr>
            <w:id w:val="1127746259"/>
            <w14:checkbox>
              <w14:checked w14:val="0"/>
              <w14:checkedState w14:val="2612" w14:font="MS Gothic"/>
              <w14:uncheckedState w14:val="2610" w14:font="MS Gothic"/>
            </w14:checkbox>
          </w:sdtPr>
          <w:sdtEndPr/>
          <w:sdtContent>
            <w:tc>
              <w:tcPr>
                <w:tcW w:w="770" w:type="dxa"/>
                <w:gridSpan w:val="2"/>
                <w:tcBorders>
                  <w:left w:val="nil"/>
                </w:tcBorders>
              </w:tcPr>
              <w:p w:rsidR="00FC4A67" w:rsidRPr="00513BFF" w:rsidRDefault="00FC4A67" w:rsidP="00FC4A67">
                <w:pPr>
                  <w:jc w:val="center"/>
                  <w:rPr>
                    <w:rFonts w:ascii="Times New Roman" w:hAnsi="Times New Roman"/>
                  </w:rPr>
                </w:pPr>
                <w:r>
                  <w:rPr>
                    <w:rFonts w:ascii="MS Gothic" w:eastAsia="MS Gothic" w:hAnsi="MS Gothic" w:hint="eastAsia"/>
                  </w:rPr>
                  <w:t>☐</w:t>
                </w:r>
              </w:p>
            </w:tc>
          </w:sdtContent>
        </w:sdt>
      </w:tr>
      <w:tr w:rsidR="002D1D7D" w:rsidRPr="00513BFF" w:rsidTr="002D1D7D">
        <w:tc>
          <w:tcPr>
            <w:tcW w:w="817" w:type="dxa"/>
            <w:shd w:val="clear" w:color="auto" w:fill="BFBFBF" w:themeFill="background1" w:themeFillShade="BF"/>
          </w:tcPr>
          <w:p w:rsidR="002D1D7D" w:rsidRPr="00513BFF" w:rsidRDefault="002D1D7D" w:rsidP="002D1D7D">
            <w:pPr>
              <w:rPr>
                <w:rFonts w:ascii="Times New Roman" w:hAnsi="Times New Roman"/>
              </w:rPr>
            </w:pPr>
          </w:p>
        </w:tc>
        <w:tc>
          <w:tcPr>
            <w:tcW w:w="8425" w:type="dxa"/>
            <w:gridSpan w:val="11"/>
            <w:shd w:val="clear" w:color="auto" w:fill="BFBFBF" w:themeFill="background1" w:themeFillShade="BF"/>
          </w:tcPr>
          <w:p w:rsidR="002D1D7D" w:rsidRPr="00513BFF" w:rsidRDefault="002D1D7D" w:rsidP="00CD5CA0">
            <w:pPr>
              <w:rPr>
                <w:rFonts w:ascii="Times New Roman" w:hAnsi="Times New Roman"/>
              </w:rPr>
            </w:pPr>
          </w:p>
        </w:tc>
      </w:tr>
      <w:tr w:rsidR="002D1D7D" w:rsidRPr="00513BFF" w:rsidTr="00CD5CA0">
        <w:tc>
          <w:tcPr>
            <w:tcW w:w="817" w:type="dxa"/>
          </w:tcPr>
          <w:p w:rsidR="002D1D7D" w:rsidRPr="00513BFF" w:rsidRDefault="002D1D7D" w:rsidP="0099146F">
            <w:pPr>
              <w:numPr>
                <w:ilvl w:val="0"/>
                <w:numId w:val="7"/>
              </w:numPr>
              <w:rPr>
                <w:rFonts w:ascii="Times New Roman" w:hAnsi="Times New Roman"/>
              </w:rPr>
            </w:pPr>
          </w:p>
        </w:tc>
        <w:tc>
          <w:tcPr>
            <w:tcW w:w="8425" w:type="dxa"/>
            <w:gridSpan w:val="11"/>
          </w:tcPr>
          <w:p w:rsidR="002D1D7D" w:rsidRPr="00513BFF" w:rsidRDefault="002D1D7D" w:rsidP="00CD5CA0">
            <w:pPr>
              <w:rPr>
                <w:rFonts w:ascii="Times New Roman" w:hAnsi="Times New Roman"/>
              </w:rPr>
            </w:pPr>
            <w:r w:rsidRPr="00513BFF">
              <w:rPr>
                <w:rFonts w:ascii="Times New Roman" w:hAnsi="Times New Roman"/>
              </w:rPr>
              <w:t>Legal form of the scheme</w:t>
            </w:r>
          </w:p>
        </w:tc>
      </w:tr>
      <w:tr w:rsidR="00FC4A67" w:rsidRPr="00513BFF" w:rsidTr="00FC4A67">
        <w:tc>
          <w:tcPr>
            <w:tcW w:w="817" w:type="dxa"/>
          </w:tcPr>
          <w:p w:rsidR="00FC4A67" w:rsidRPr="00513BFF" w:rsidRDefault="00FC4A67" w:rsidP="00FC4A67">
            <w:pPr>
              <w:ind w:left="360"/>
              <w:rPr>
                <w:rFonts w:ascii="Times New Roman" w:hAnsi="Times New Roman"/>
              </w:rPr>
            </w:pPr>
          </w:p>
        </w:tc>
        <w:tc>
          <w:tcPr>
            <w:tcW w:w="2126" w:type="dxa"/>
          </w:tcPr>
          <w:p w:rsidR="00FC4A67" w:rsidRPr="00513BFF" w:rsidRDefault="00FC4A67" w:rsidP="00CD5CA0">
            <w:pPr>
              <w:rPr>
                <w:rFonts w:ascii="Times New Roman" w:hAnsi="Times New Roman"/>
              </w:rPr>
            </w:pPr>
            <w:r>
              <w:rPr>
                <w:rFonts w:ascii="Times New Roman" w:hAnsi="Times New Roman"/>
              </w:rPr>
              <w:t>Investment Company</w:t>
            </w:r>
          </w:p>
        </w:tc>
        <w:sdt>
          <w:sdtPr>
            <w:rPr>
              <w:rFonts w:ascii="Times New Roman" w:hAnsi="Times New Roman"/>
            </w:rPr>
            <w:id w:val="745535109"/>
            <w14:checkbox>
              <w14:checked w14:val="0"/>
              <w14:checkedState w14:val="2612" w14:font="MS Gothic"/>
              <w14:uncheckedState w14:val="2610" w14:font="MS Gothic"/>
            </w14:checkbox>
          </w:sdtPr>
          <w:sdtEndPr/>
          <w:sdtContent>
            <w:tc>
              <w:tcPr>
                <w:tcW w:w="682" w:type="dxa"/>
              </w:tcPr>
              <w:p w:rsidR="00FC4A67" w:rsidRPr="00513BFF" w:rsidRDefault="00C232C9" w:rsidP="00F542FE">
                <w:pPr>
                  <w:jc w:val="center"/>
                  <w:rPr>
                    <w:rFonts w:ascii="Times New Roman" w:hAnsi="Times New Roman"/>
                  </w:rPr>
                </w:pPr>
                <w:r>
                  <w:rPr>
                    <w:rFonts w:ascii="MS Gothic" w:eastAsia="MS Gothic" w:hAnsi="MS Gothic" w:hint="eastAsia"/>
                  </w:rPr>
                  <w:t>☐</w:t>
                </w:r>
              </w:p>
            </w:tc>
          </w:sdtContent>
        </w:sdt>
        <w:tc>
          <w:tcPr>
            <w:tcW w:w="2153" w:type="dxa"/>
            <w:gridSpan w:val="4"/>
          </w:tcPr>
          <w:p w:rsidR="00FC4A67" w:rsidRPr="00513BFF" w:rsidRDefault="00FC4A67" w:rsidP="00CD5CA0">
            <w:pPr>
              <w:rPr>
                <w:rFonts w:ascii="Times New Roman" w:hAnsi="Times New Roman"/>
              </w:rPr>
            </w:pPr>
            <w:r>
              <w:rPr>
                <w:rFonts w:ascii="Times New Roman" w:hAnsi="Times New Roman"/>
              </w:rPr>
              <w:t>Incorporated Cell Company</w:t>
            </w:r>
            <w:r w:rsidR="00F03B54">
              <w:rPr>
                <w:rStyle w:val="FootnoteReference"/>
                <w:rFonts w:ascii="Times New Roman" w:hAnsi="Times New Roman"/>
              </w:rPr>
              <w:footnoteReference w:id="1"/>
            </w:r>
          </w:p>
        </w:tc>
        <w:sdt>
          <w:sdtPr>
            <w:rPr>
              <w:rFonts w:ascii="Times New Roman" w:hAnsi="Times New Roman"/>
            </w:rPr>
            <w:id w:val="-526172031"/>
            <w14:checkbox>
              <w14:checked w14:val="0"/>
              <w14:checkedState w14:val="2612" w14:font="MS Gothic"/>
              <w14:uncheckedState w14:val="2610" w14:font="MS Gothic"/>
            </w14:checkbox>
          </w:sdtPr>
          <w:sdtEndPr/>
          <w:sdtContent>
            <w:tc>
              <w:tcPr>
                <w:tcW w:w="655" w:type="dxa"/>
              </w:tcPr>
              <w:p w:rsidR="00FC4A67" w:rsidRPr="00513BFF" w:rsidRDefault="00F542FE" w:rsidP="00F542FE">
                <w:pPr>
                  <w:jc w:val="center"/>
                  <w:rPr>
                    <w:rFonts w:ascii="Times New Roman" w:hAnsi="Times New Roman"/>
                  </w:rPr>
                </w:pPr>
                <w:r>
                  <w:rPr>
                    <w:rFonts w:ascii="MS Gothic" w:eastAsia="MS Gothic" w:hAnsi="MS Gothic" w:hint="eastAsia"/>
                  </w:rPr>
                  <w:t>☐</w:t>
                </w:r>
              </w:p>
            </w:tc>
          </w:sdtContent>
        </w:sdt>
        <w:tc>
          <w:tcPr>
            <w:tcW w:w="2180" w:type="dxa"/>
            <w:gridSpan w:val="3"/>
          </w:tcPr>
          <w:p w:rsidR="00FC4A67" w:rsidRPr="00513BFF" w:rsidRDefault="00FC4A67" w:rsidP="00FC4A67">
            <w:pPr>
              <w:rPr>
                <w:rFonts w:ascii="Times New Roman" w:hAnsi="Times New Roman"/>
              </w:rPr>
            </w:pPr>
            <w:r>
              <w:rPr>
                <w:rFonts w:ascii="Times New Roman" w:hAnsi="Times New Roman"/>
              </w:rPr>
              <w:t>Incorporated Cell of a Recognised Incorporated Cell Company</w:t>
            </w:r>
            <w:r w:rsidR="00F03B54">
              <w:rPr>
                <w:rStyle w:val="FootnoteReference"/>
                <w:rFonts w:ascii="Times New Roman" w:hAnsi="Times New Roman"/>
              </w:rPr>
              <w:footnoteReference w:id="2"/>
            </w:r>
          </w:p>
        </w:tc>
        <w:sdt>
          <w:sdtPr>
            <w:rPr>
              <w:rFonts w:ascii="Times New Roman" w:hAnsi="Times New Roman"/>
            </w:rPr>
            <w:id w:val="369501656"/>
            <w14:checkbox>
              <w14:checked w14:val="0"/>
              <w14:checkedState w14:val="2612" w14:font="MS Gothic"/>
              <w14:uncheckedState w14:val="2610" w14:font="MS Gothic"/>
            </w14:checkbox>
          </w:sdtPr>
          <w:sdtEndPr/>
          <w:sdtContent>
            <w:tc>
              <w:tcPr>
                <w:tcW w:w="629" w:type="dxa"/>
              </w:tcPr>
              <w:p w:rsidR="00FC4A67" w:rsidRPr="00513BFF" w:rsidRDefault="00C232C9" w:rsidP="00F542FE">
                <w:pPr>
                  <w:jc w:val="center"/>
                  <w:rPr>
                    <w:rFonts w:ascii="Times New Roman" w:hAnsi="Times New Roman"/>
                  </w:rPr>
                </w:pPr>
                <w:r>
                  <w:rPr>
                    <w:rFonts w:ascii="MS Gothic" w:eastAsia="MS Gothic" w:hAnsi="MS Gothic" w:hint="eastAsia"/>
                  </w:rPr>
                  <w:t>☐</w:t>
                </w:r>
              </w:p>
            </w:tc>
          </w:sdtContent>
        </w:sdt>
      </w:tr>
      <w:tr w:rsidR="00F542FE" w:rsidRPr="00513BFF" w:rsidTr="00F542FE">
        <w:tc>
          <w:tcPr>
            <w:tcW w:w="817" w:type="dxa"/>
          </w:tcPr>
          <w:p w:rsidR="00F542FE" w:rsidRPr="00513BFF" w:rsidRDefault="00F542FE" w:rsidP="00FC4A67">
            <w:pPr>
              <w:ind w:left="360"/>
              <w:rPr>
                <w:rFonts w:ascii="Times New Roman" w:hAnsi="Times New Roman"/>
              </w:rPr>
            </w:pPr>
          </w:p>
        </w:tc>
        <w:tc>
          <w:tcPr>
            <w:tcW w:w="2126" w:type="dxa"/>
          </w:tcPr>
          <w:p w:rsidR="00F542FE" w:rsidRPr="00513BFF" w:rsidRDefault="00F542FE" w:rsidP="00CD5CA0">
            <w:pPr>
              <w:rPr>
                <w:rFonts w:ascii="Times New Roman" w:hAnsi="Times New Roman"/>
              </w:rPr>
            </w:pPr>
            <w:r>
              <w:rPr>
                <w:rFonts w:ascii="Times New Roman" w:hAnsi="Times New Roman"/>
              </w:rPr>
              <w:t>Limited Partnership</w:t>
            </w:r>
          </w:p>
        </w:tc>
        <w:sdt>
          <w:sdtPr>
            <w:rPr>
              <w:rFonts w:ascii="Times New Roman" w:hAnsi="Times New Roman"/>
            </w:rPr>
            <w:id w:val="-271944342"/>
            <w14:checkbox>
              <w14:checked w14:val="0"/>
              <w14:checkedState w14:val="2612" w14:font="MS Gothic"/>
              <w14:uncheckedState w14:val="2610" w14:font="MS Gothic"/>
            </w14:checkbox>
          </w:sdtPr>
          <w:sdtEndPr/>
          <w:sdtContent>
            <w:tc>
              <w:tcPr>
                <w:tcW w:w="682" w:type="dxa"/>
              </w:tcPr>
              <w:p w:rsidR="00F542FE" w:rsidRPr="00513BFF" w:rsidRDefault="00F542FE" w:rsidP="00F542FE">
                <w:pPr>
                  <w:jc w:val="center"/>
                  <w:rPr>
                    <w:rFonts w:ascii="Times New Roman" w:hAnsi="Times New Roman"/>
                  </w:rPr>
                </w:pPr>
                <w:r>
                  <w:rPr>
                    <w:rFonts w:ascii="MS Gothic" w:eastAsia="MS Gothic" w:hAnsi="MS Gothic" w:hint="eastAsia"/>
                  </w:rPr>
                  <w:t>☐</w:t>
                </w:r>
              </w:p>
            </w:tc>
          </w:sdtContent>
        </w:sdt>
        <w:tc>
          <w:tcPr>
            <w:tcW w:w="2153" w:type="dxa"/>
            <w:gridSpan w:val="4"/>
          </w:tcPr>
          <w:p w:rsidR="00F542FE" w:rsidRPr="00513BFF" w:rsidRDefault="00F542FE" w:rsidP="00CD5CA0">
            <w:pPr>
              <w:rPr>
                <w:rFonts w:ascii="Times New Roman" w:hAnsi="Times New Roman"/>
              </w:rPr>
            </w:pPr>
            <w:r>
              <w:rPr>
                <w:rFonts w:ascii="Times New Roman" w:hAnsi="Times New Roman"/>
              </w:rPr>
              <w:t>Unit trust</w:t>
            </w:r>
          </w:p>
        </w:tc>
        <w:sdt>
          <w:sdtPr>
            <w:rPr>
              <w:rFonts w:ascii="Times New Roman" w:hAnsi="Times New Roman"/>
            </w:rPr>
            <w:id w:val="-1011603859"/>
            <w14:checkbox>
              <w14:checked w14:val="0"/>
              <w14:checkedState w14:val="2612" w14:font="MS Gothic"/>
              <w14:uncheckedState w14:val="2610" w14:font="MS Gothic"/>
            </w14:checkbox>
          </w:sdtPr>
          <w:sdtEndPr/>
          <w:sdtContent>
            <w:tc>
              <w:tcPr>
                <w:tcW w:w="655" w:type="dxa"/>
              </w:tcPr>
              <w:p w:rsidR="00F542FE" w:rsidRPr="00513BFF" w:rsidRDefault="00F542FE" w:rsidP="00F542FE">
                <w:pPr>
                  <w:jc w:val="center"/>
                  <w:rPr>
                    <w:rFonts w:ascii="Times New Roman" w:hAnsi="Times New Roman"/>
                  </w:rPr>
                </w:pPr>
                <w:r>
                  <w:rPr>
                    <w:rFonts w:ascii="MS Gothic" w:eastAsia="MS Gothic" w:hAnsi="MS Gothic" w:hint="eastAsia"/>
                  </w:rPr>
                  <w:t>☐</w:t>
                </w:r>
              </w:p>
            </w:tc>
          </w:sdtContent>
        </w:sdt>
        <w:tc>
          <w:tcPr>
            <w:tcW w:w="2180" w:type="dxa"/>
            <w:gridSpan w:val="3"/>
          </w:tcPr>
          <w:p w:rsidR="00F542FE" w:rsidRPr="00513BFF" w:rsidRDefault="00F542FE" w:rsidP="00CD5CA0">
            <w:pPr>
              <w:rPr>
                <w:rFonts w:ascii="Times New Roman" w:hAnsi="Times New Roman"/>
              </w:rPr>
            </w:pPr>
            <w:r>
              <w:rPr>
                <w:rFonts w:ascii="Times New Roman" w:hAnsi="Times New Roman"/>
              </w:rPr>
              <w:t>Contractual fund</w:t>
            </w:r>
          </w:p>
        </w:tc>
        <w:sdt>
          <w:sdtPr>
            <w:rPr>
              <w:rFonts w:ascii="Times New Roman" w:hAnsi="Times New Roman"/>
            </w:rPr>
            <w:id w:val="-1287501203"/>
            <w14:checkbox>
              <w14:checked w14:val="0"/>
              <w14:checkedState w14:val="2612" w14:font="MS Gothic"/>
              <w14:uncheckedState w14:val="2610" w14:font="MS Gothic"/>
            </w14:checkbox>
          </w:sdtPr>
          <w:sdtEndPr/>
          <w:sdtContent>
            <w:tc>
              <w:tcPr>
                <w:tcW w:w="629" w:type="dxa"/>
              </w:tcPr>
              <w:p w:rsidR="00F542FE" w:rsidRPr="00513BFF" w:rsidRDefault="00F542FE" w:rsidP="00F542FE">
                <w:pPr>
                  <w:jc w:val="center"/>
                  <w:rPr>
                    <w:rFonts w:ascii="Times New Roman" w:hAnsi="Times New Roman"/>
                  </w:rPr>
                </w:pPr>
                <w:r>
                  <w:rPr>
                    <w:rFonts w:ascii="MS Gothic" w:eastAsia="MS Gothic" w:hAnsi="MS Gothic" w:hint="eastAsia"/>
                  </w:rPr>
                  <w:t>☐</w:t>
                </w:r>
              </w:p>
            </w:tc>
          </w:sdtContent>
        </w:sdt>
      </w:tr>
      <w:tr w:rsidR="002D1D7D" w:rsidRPr="00513BFF" w:rsidTr="002D1D7D">
        <w:tc>
          <w:tcPr>
            <w:tcW w:w="817" w:type="dxa"/>
            <w:shd w:val="clear" w:color="auto" w:fill="BFBFBF" w:themeFill="background1" w:themeFillShade="BF"/>
          </w:tcPr>
          <w:p w:rsidR="002D1D7D" w:rsidRPr="00513BFF" w:rsidRDefault="002D1D7D" w:rsidP="00CD5CA0">
            <w:pPr>
              <w:ind w:left="360"/>
              <w:rPr>
                <w:rFonts w:ascii="Times New Roman" w:hAnsi="Times New Roman"/>
              </w:rPr>
            </w:pPr>
          </w:p>
        </w:tc>
        <w:tc>
          <w:tcPr>
            <w:tcW w:w="8425" w:type="dxa"/>
            <w:gridSpan w:val="11"/>
            <w:shd w:val="clear" w:color="auto" w:fill="BFBFBF" w:themeFill="background1" w:themeFillShade="BF"/>
          </w:tcPr>
          <w:p w:rsidR="002D1D7D" w:rsidRPr="00513BFF" w:rsidRDefault="002D1D7D" w:rsidP="002D1D7D">
            <w:pPr>
              <w:rPr>
                <w:rFonts w:ascii="Times New Roman" w:hAnsi="Times New Roman"/>
              </w:rPr>
            </w:pPr>
          </w:p>
        </w:tc>
      </w:tr>
      <w:tr w:rsidR="002D1D7D" w:rsidRPr="00513BFF" w:rsidTr="00CD5CA0">
        <w:tc>
          <w:tcPr>
            <w:tcW w:w="817" w:type="dxa"/>
          </w:tcPr>
          <w:p w:rsidR="002D1D7D" w:rsidRPr="00513BFF" w:rsidRDefault="002D1D7D" w:rsidP="0099146F">
            <w:pPr>
              <w:numPr>
                <w:ilvl w:val="0"/>
                <w:numId w:val="7"/>
              </w:numPr>
              <w:rPr>
                <w:rFonts w:ascii="Times New Roman" w:hAnsi="Times New Roman"/>
              </w:rPr>
            </w:pPr>
          </w:p>
        </w:tc>
        <w:tc>
          <w:tcPr>
            <w:tcW w:w="8425" w:type="dxa"/>
            <w:gridSpan w:val="11"/>
          </w:tcPr>
          <w:p w:rsidR="002D1D7D" w:rsidRPr="00513BFF" w:rsidRDefault="00F542FE" w:rsidP="00F542FE">
            <w:pPr>
              <w:rPr>
                <w:rFonts w:ascii="Times New Roman" w:hAnsi="Times New Roman"/>
              </w:rPr>
            </w:pPr>
            <w:r>
              <w:rPr>
                <w:rFonts w:ascii="Times New Roman" w:hAnsi="Times New Roman"/>
              </w:rPr>
              <w:t>Where the scheme will be established as a Retail AIF, t</w:t>
            </w:r>
            <w:r w:rsidR="002D1D7D" w:rsidRPr="00513BFF">
              <w:rPr>
                <w:rFonts w:ascii="Times New Roman" w:hAnsi="Times New Roman"/>
              </w:rPr>
              <w:t xml:space="preserve">he scheme will be: </w:t>
            </w:r>
          </w:p>
        </w:tc>
      </w:tr>
      <w:tr w:rsidR="00F542FE" w:rsidRPr="00513BFF" w:rsidTr="00F542FE">
        <w:tc>
          <w:tcPr>
            <w:tcW w:w="817" w:type="dxa"/>
          </w:tcPr>
          <w:p w:rsidR="00F542FE" w:rsidRPr="00513BFF" w:rsidRDefault="00F542FE" w:rsidP="002D1D7D">
            <w:pPr>
              <w:ind w:left="360"/>
              <w:rPr>
                <w:rFonts w:ascii="Times New Roman" w:hAnsi="Times New Roman"/>
              </w:rPr>
            </w:pPr>
          </w:p>
        </w:tc>
        <w:tc>
          <w:tcPr>
            <w:tcW w:w="3402" w:type="dxa"/>
            <w:gridSpan w:val="4"/>
            <w:tcBorders>
              <w:right w:val="nil"/>
            </w:tcBorders>
          </w:tcPr>
          <w:p w:rsidR="00F542FE" w:rsidRPr="00513BFF" w:rsidRDefault="00F542FE" w:rsidP="00F542FE">
            <w:pPr>
              <w:rPr>
                <w:rFonts w:ascii="Times New Roman" w:hAnsi="Times New Roman"/>
              </w:rPr>
            </w:pPr>
            <w:r w:rsidRPr="00513BFF">
              <w:rPr>
                <w:rFonts w:ascii="Times New Roman" w:hAnsi="Times New Roman"/>
              </w:rPr>
              <w:t>open-ended</w:t>
            </w:r>
          </w:p>
        </w:tc>
        <w:sdt>
          <w:sdtPr>
            <w:rPr>
              <w:rFonts w:ascii="Times New Roman" w:hAnsi="Times New Roman"/>
            </w:rPr>
            <w:id w:val="-1452548525"/>
            <w14:checkbox>
              <w14:checked w14:val="0"/>
              <w14:checkedState w14:val="2612" w14:font="MS Gothic"/>
              <w14:uncheckedState w14:val="2610" w14:font="MS Gothic"/>
            </w14:checkbox>
          </w:sdtPr>
          <w:sdtEndPr/>
          <w:sdtContent>
            <w:tc>
              <w:tcPr>
                <w:tcW w:w="810" w:type="dxa"/>
                <w:tcBorders>
                  <w:left w:val="nil"/>
                </w:tcBorders>
              </w:tcPr>
              <w:p w:rsidR="00F542FE" w:rsidRPr="00513BFF" w:rsidRDefault="00F542FE" w:rsidP="00F542FE">
                <w:pPr>
                  <w:jc w:val="center"/>
                  <w:rPr>
                    <w:rFonts w:ascii="Times New Roman" w:hAnsi="Times New Roman"/>
                  </w:rPr>
                </w:pPr>
                <w:r>
                  <w:rPr>
                    <w:rFonts w:ascii="MS Gothic" w:eastAsia="MS Gothic" w:hAnsi="MS Gothic" w:hint="eastAsia"/>
                  </w:rPr>
                  <w:t>☐</w:t>
                </w:r>
              </w:p>
            </w:tc>
          </w:sdtContent>
        </w:sdt>
        <w:tc>
          <w:tcPr>
            <w:tcW w:w="3301" w:type="dxa"/>
            <w:gridSpan w:val="3"/>
            <w:tcBorders>
              <w:right w:val="nil"/>
            </w:tcBorders>
          </w:tcPr>
          <w:p w:rsidR="00F542FE" w:rsidRPr="00513BFF" w:rsidRDefault="00F542FE" w:rsidP="00F542FE">
            <w:pPr>
              <w:rPr>
                <w:rFonts w:ascii="Times New Roman" w:hAnsi="Times New Roman"/>
              </w:rPr>
            </w:pPr>
            <w:r w:rsidRPr="00513BFF">
              <w:rPr>
                <w:rFonts w:ascii="Times New Roman" w:hAnsi="Times New Roman"/>
              </w:rPr>
              <w:t xml:space="preserve">closed-ended </w:t>
            </w:r>
          </w:p>
        </w:tc>
        <w:sdt>
          <w:sdtPr>
            <w:rPr>
              <w:rFonts w:ascii="Times New Roman" w:hAnsi="Times New Roman"/>
            </w:rPr>
            <w:id w:val="-103582825"/>
            <w14:checkbox>
              <w14:checked w14:val="0"/>
              <w14:checkedState w14:val="2612" w14:font="MS Gothic"/>
              <w14:uncheckedState w14:val="2610" w14:font="MS Gothic"/>
            </w14:checkbox>
          </w:sdtPr>
          <w:sdtEndPr/>
          <w:sdtContent>
            <w:tc>
              <w:tcPr>
                <w:tcW w:w="912" w:type="dxa"/>
                <w:gridSpan w:val="3"/>
                <w:tcBorders>
                  <w:left w:val="nil"/>
                </w:tcBorders>
              </w:tcPr>
              <w:p w:rsidR="00F542FE" w:rsidRPr="00513BFF" w:rsidRDefault="00F542FE" w:rsidP="00F542FE">
                <w:pPr>
                  <w:jc w:val="center"/>
                  <w:rPr>
                    <w:rFonts w:ascii="Times New Roman" w:hAnsi="Times New Roman"/>
                  </w:rPr>
                </w:pPr>
                <w:r>
                  <w:rPr>
                    <w:rFonts w:ascii="MS Gothic" w:eastAsia="MS Gothic" w:hAnsi="MS Gothic" w:hint="eastAsia"/>
                  </w:rPr>
                  <w:t>☐</w:t>
                </w:r>
              </w:p>
            </w:tc>
          </w:sdtContent>
        </w:sdt>
      </w:tr>
      <w:tr w:rsidR="002D1D7D" w:rsidRPr="00513BFF" w:rsidTr="002D1D7D">
        <w:tc>
          <w:tcPr>
            <w:tcW w:w="817" w:type="dxa"/>
            <w:shd w:val="clear" w:color="auto" w:fill="BFBFBF" w:themeFill="background1" w:themeFillShade="BF"/>
          </w:tcPr>
          <w:p w:rsidR="002D1D7D" w:rsidRPr="00513BFF" w:rsidRDefault="002D1D7D" w:rsidP="002D1D7D">
            <w:pPr>
              <w:ind w:left="360"/>
              <w:rPr>
                <w:rFonts w:ascii="Times New Roman" w:hAnsi="Times New Roman"/>
              </w:rPr>
            </w:pPr>
          </w:p>
        </w:tc>
        <w:tc>
          <w:tcPr>
            <w:tcW w:w="8425" w:type="dxa"/>
            <w:gridSpan w:val="11"/>
            <w:shd w:val="clear" w:color="auto" w:fill="BFBFBF" w:themeFill="background1" w:themeFillShade="BF"/>
          </w:tcPr>
          <w:p w:rsidR="002D1D7D" w:rsidRPr="00513BFF" w:rsidRDefault="002D1D7D" w:rsidP="002D1D7D">
            <w:pPr>
              <w:rPr>
                <w:rFonts w:ascii="Times New Roman" w:hAnsi="Times New Roman"/>
              </w:rPr>
            </w:pPr>
          </w:p>
        </w:tc>
      </w:tr>
      <w:tr w:rsidR="00A4765E" w:rsidRPr="00513BFF" w:rsidTr="00CD5CA0">
        <w:tc>
          <w:tcPr>
            <w:tcW w:w="817" w:type="dxa"/>
          </w:tcPr>
          <w:p w:rsidR="00A4765E" w:rsidRPr="00513BFF" w:rsidRDefault="00A4765E" w:rsidP="0099146F">
            <w:pPr>
              <w:numPr>
                <w:ilvl w:val="0"/>
                <w:numId w:val="7"/>
              </w:numPr>
              <w:rPr>
                <w:rFonts w:ascii="Times New Roman" w:hAnsi="Times New Roman"/>
              </w:rPr>
            </w:pPr>
          </w:p>
        </w:tc>
        <w:tc>
          <w:tcPr>
            <w:tcW w:w="8425" w:type="dxa"/>
            <w:gridSpan w:val="11"/>
          </w:tcPr>
          <w:p w:rsidR="00A4765E" w:rsidRPr="00513BFF" w:rsidRDefault="00A4765E" w:rsidP="00C77236">
            <w:pPr>
              <w:tabs>
                <w:tab w:val="right" w:pos="8209"/>
              </w:tabs>
              <w:rPr>
                <w:rFonts w:ascii="Times New Roman" w:hAnsi="Times New Roman"/>
              </w:rPr>
            </w:pPr>
            <w:r w:rsidRPr="00513BFF">
              <w:rPr>
                <w:rFonts w:ascii="Times New Roman" w:hAnsi="Times New Roman"/>
              </w:rPr>
              <w:t xml:space="preserve">The base currency of the scheme is: </w:t>
            </w:r>
            <w:sdt>
              <w:sdtPr>
                <w:rPr>
                  <w:rFonts w:ascii="Times New Roman" w:hAnsi="Times New Roman"/>
                </w:rPr>
                <w:id w:val="-201098730"/>
              </w:sdtPr>
              <w:sdtEndPr/>
              <w:sdtContent>
                <w:r w:rsidRPr="00513BFF">
                  <w:rPr>
                    <w:rFonts w:ascii="Times New Roman" w:hAnsi="Times New Roman"/>
                  </w:rPr>
                  <w:t>_______________________________________</w:t>
                </w:r>
              </w:sdtContent>
            </w:sdt>
          </w:p>
        </w:tc>
      </w:tr>
      <w:tr w:rsidR="00A4765E" w:rsidRPr="00513BFF" w:rsidTr="00A4765E">
        <w:tc>
          <w:tcPr>
            <w:tcW w:w="817" w:type="dxa"/>
            <w:shd w:val="clear" w:color="auto" w:fill="BFBFBF" w:themeFill="background1" w:themeFillShade="BF"/>
          </w:tcPr>
          <w:p w:rsidR="00A4765E" w:rsidRPr="00513BFF" w:rsidRDefault="00A4765E" w:rsidP="00A4765E">
            <w:pPr>
              <w:ind w:left="360"/>
              <w:rPr>
                <w:rFonts w:ascii="Times New Roman" w:hAnsi="Times New Roman"/>
              </w:rPr>
            </w:pPr>
          </w:p>
        </w:tc>
        <w:tc>
          <w:tcPr>
            <w:tcW w:w="8425" w:type="dxa"/>
            <w:gridSpan w:val="11"/>
            <w:shd w:val="clear" w:color="auto" w:fill="BFBFBF" w:themeFill="background1" w:themeFillShade="BF"/>
          </w:tcPr>
          <w:p w:rsidR="00A4765E" w:rsidRPr="00513BFF" w:rsidRDefault="00A4765E" w:rsidP="00C77236">
            <w:pPr>
              <w:tabs>
                <w:tab w:val="right" w:pos="8209"/>
              </w:tabs>
              <w:rPr>
                <w:rFonts w:ascii="Times New Roman" w:hAnsi="Times New Roman"/>
              </w:rPr>
            </w:pPr>
          </w:p>
        </w:tc>
      </w:tr>
      <w:tr w:rsidR="002D1D7D" w:rsidRPr="00513BFF" w:rsidTr="00CD5CA0">
        <w:tc>
          <w:tcPr>
            <w:tcW w:w="817" w:type="dxa"/>
          </w:tcPr>
          <w:p w:rsidR="002D1D7D" w:rsidRPr="00513BFF" w:rsidRDefault="002D1D7D" w:rsidP="0099146F">
            <w:pPr>
              <w:numPr>
                <w:ilvl w:val="0"/>
                <w:numId w:val="7"/>
              </w:numPr>
              <w:rPr>
                <w:rFonts w:ascii="Times New Roman" w:hAnsi="Times New Roman"/>
              </w:rPr>
            </w:pPr>
          </w:p>
        </w:tc>
        <w:tc>
          <w:tcPr>
            <w:tcW w:w="8425" w:type="dxa"/>
            <w:gridSpan w:val="11"/>
          </w:tcPr>
          <w:p w:rsidR="002D1D7D" w:rsidRPr="00513BFF" w:rsidRDefault="002D1D7D" w:rsidP="00C77236">
            <w:pPr>
              <w:tabs>
                <w:tab w:val="right" w:pos="8209"/>
              </w:tabs>
              <w:rPr>
                <w:rFonts w:ascii="Times New Roman" w:hAnsi="Times New Roman"/>
              </w:rPr>
            </w:pPr>
            <w:r w:rsidRPr="00513BFF">
              <w:rPr>
                <w:rFonts w:ascii="Times New Roman" w:hAnsi="Times New Roman"/>
              </w:rPr>
              <w:t>Will the scheme issue classes of shares constituting sub</w:t>
            </w:r>
            <w:r w:rsidR="00C232C9">
              <w:rPr>
                <w:rFonts w:ascii="Times New Roman" w:hAnsi="Times New Roman"/>
              </w:rPr>
              <w:t>-</w:t>
            </w:r>
            <w:r w:rsidRPr="00513BFF">
              <w:rPr>
                <w:rFonts w:ascii="Times New Roman" w:hAnsi="Times New Roman"/>
              </w:rPr>
              <w:t>funds?</w:t>
            </w:r>
            <w:r w:rsidR="00F92407" w:rsidRPr="00513BFF">
              <w:rPr>
                <w:rFonts w:ascii="Times New Roman" w:hAnsi="Times New Roman"/>
              </w:rPr>
              <w:t xml:space="preserve"> </w:t>
            </w:r>
            <w:r w:rsidR="00F542FE">
              <w:rPr>
                <w:rFonts w:ascii="Times New Roman" w:hAnsi="Times New Roman"/>
              </w:rPr>
              <w:t xml:space="preserve">             </w:t>
            </w:r>
            <w:r w:rsidR="00F92407" w:rsidRPr="00513BFF">
              <w:rPr>
                <w:rFonts w:ascii="Times New Roman" w:hAnsi="Times New Roman"/>
              </w:rPr>
              <w:t xml:space="preserve">    Yes  </w:t>
            </w:r>
            <w:sdt>
              <w:sdtPr>
                <w:rPr>
                  <w:rFonts w:ascii="Times New Roman" w:hAnsi="Times New Roman"/>
                </w:rPr>
                <w:id w:val="-125711642"/>
                <w14:checkbox>
                  <w14:checked w14:val="0"/>
                  <w14:checkedState w14:val="2612" w14:font="MS Gothic"/>
                  <w14:uncheckedState w14:val="2610" w14:font="MS Gothic"/>
                </w14:checkbox>
              </w:sdtPr>
              <w:sdtEndPr/>
              <w:sdtContent>
                <w:r w:rsidR="00F92407" w:rsidRPr="00513BFF">
                  <w:rPr>
                    <w:rFonts w:ascii="MS Gothic" w:eastAsia="MS Gothic" w:hAnsi="MS Gothic" w:hint="eastAsia"/>
                  </w:rPr>
                  <w:t>☐</w:t>
                </w:r>
              </w:sdtContent>
            </w:sdt>
            <w:r w:rsidR="00F92407" w:rsidRPr="00513BFF">
              <w:rPr>
                <w:rFonts w:ascii="Times New Roman" w:hAnsi="Times New Roman"/>
              </w:rPr>
              <w:t xml:space="preserve">       No  </w:t>
            </w:r>
            <w:sdt>
              <w:sdtPr>
                <w:rPr>
                  <w:rFonts w:ascii="Times New Roman" w:hAnsi="Times New Roman"/>
                </w:rPr>
                <w:id w:val="-653682968"/>
                <w14:checkbox>
                  <w14:checked w14:val="0"/>
                  <w14:checkedState w14:val="2612" w14:font="MS Gothic"/>
                  <w14:uncheckedState w14:val="2610" w14:font="MS Gothic"/>
                </w14:checkbox>
              </w:sdtPr>
              <w:sdtEndPr/>
              <w:sdtContent>
                <w:r w:rsidR="00F92407" w:rsidRPr="00513BFF">
                  <w:rPr>
                    <w:rFonts w:ascii="MS Gothic" w:eastAsia="MS Gothic" w:hAnsi="MS Gothic" w:hint="eastAsia"/>
                  </w:rPr>
                  <w:t>☐</w:t>
                </w:r>
              </w:sdtContent>
            </w:sdt>
            <w:r w:rsidR="00F92407" w:rsidRPr="00513BFF">
              <w:rPr>
                <w:rFonts w:ascii="Times New Roman" w:hAnsi="Times New Roman"/>
              </w:rPr>
              <w:t xml:space="preserve"> </w:t>
            </w:r>
          </w:p>
        </w:tc>
      </w:tr>
      <w:tr w:rsidR="002D1D7D" w:rsidRPr="00513BFF" w:rsidTr="00F92407">
        <w:tc>
          <w:tcPr>
            <w:tcW w:w="817" w:type="dxa"/>
            <w:shd w:val="clear" w:color="auto" w:fill="BFBFBF" w:themeFill="background1" w:themeFillShade="BF"/>
          </w:tcPr>
          <w:p w:rsidR="002D1D7D" w:rsidRPr="00513BFF" w:rsidRDefault="002D1D7D" w:rsidP="00F92407">
            <w:pPr>
              <w:ind w:left="360"/>
              <w:rPr>
                <w:rFonts w:ascii="Times New Roman" w:hAnsi="Times New Roman"/>
              </w:rPr>
            </w:pPr>
          </w:p>
        </w:tc>
        <w:tc>
          <w:tcPr>
            <w:tcW w:w="8425" w:type="dxa"/>
            <w:gridSpan w:val="11"/>
            <w:shd w:val="clear" w:color="auto" w:fill="BFBFBF" w:themeFill="background1" w:themeFillShade="BF"/>
          </w:tcPr>
          <w:p w:rsidR="002D1D7D" w:rsidRPr="00513BFF" w:rsidRDefault="002D1D7D" w:rsidP="002D1D7D">
            <w:pPr>
              <w:rPr>
                <w:rFonts w:ascii="Times New Roman" w:hAnsi="Times New Roman"/>
              </w:rPr>
            </w:pPr>
          </w:p>
        </w:tc>
      </w:tr>
      <w:tr w:rsidR="002D1D7D" w:rsidRPr="00513BFF" w:rsidTr="00CD5CA0">
        <w:tc>
          <w:tcPr>
            <w:tcW w:w="817" w:type="dxa"/>
          </w:tcPr>
          <w:p w:rsidR="002D1D7D" w:rsidRPr="00513BFF" w:rsidRDefault="002D1D7D" w:rsidP="0099146F">
            <w:pPr>
              <w:numPr>
                <w:ilvl w:val="0"/>
                <w:numId w:val="7"/>
              </w:numPr>
              <w:rPr>
                <w:rFonts w:ascii="Times New Roman" w:hAnsi="Times New Roman"/>
              </w:rPr>
            </w:pPr>
          </w:p>
        </w:tc>
        <w:tc>
          <w:tcPr>
            <w:tcW w:w="8425" w:type="dxa"/>
            <w:gridSpan w:val="11"/>
          </w:tcPr>
          <w:p w:rsidR="002D1D7D" w:rsidRPr="00513BFF" w:rsidRDefault="00F92407" w:rsidP="00F92407">
            <w:pPr>
              <w:rPr>
                <w:rFonts w:ascii="Times New Roman" w:hAnsi="Times New Roman"/>
              </w:rPr>
            </w:pPr>
            <w:r w:rsidRPr="00513BFF">
              <w:rPr>
                <w:rFonts w:ascii="Times New Roman" w:hAnsi="Times New Roman"/>
              </w:rPr>
              <w:t>If the answer to Q. 1.</w:t>
            </w:r>
            <w:r w:rsidR="00F542FE">
              <w:rPr>
                <w:rFonts w:ascii="Times New Roman" w:hAnsi="Times New Roman"/>
              </w:rPr>
              <w:t>6</w:t>
            </w:r>
            <w:r w:rsidRPr="00513BFF">
              <w:rPr>
                <w:rFonts w:ascii="Times New Roman" w:hAnsi="Times New Roman"/>
              </w:rPr>
              <w:t xml:space="preserve"> is ‘YES’, the following information shall be provided:</w:t>
            </w:r>
          </w:p>
        </w:tc>
      </w:tr>
      <w:tr w:rsidR="002D1D7D" w:rsidRPr="00513BFF" w:rsidTr="00CD5CA0">
        <w:tc>
          <w:tcPr>
            <w:tcW w:w="817" w:type="dxa"/>
          </w:tcPr>
          <w:p w:rsidR="002D1D7D" w:rsidRPr="00513BFF" w:rsidRDefault="002D1D7D" w:rsidP="00F92407">
            <w:pPr>
              <w:ind w:left="360"/>
              <w:rPr>
                <w:rFonts w:ascii="Times New Roman" w:hAnsi="Times New Roman"/>
              </w:rPr>
            </w:pPr>
          </w:p>
        </w:tc>
        <w:tc>
          <w:tcPr>
            <w:tcW w:w="8425" w:type="dxa"/>
            <w:gridSpan w:val="11"/>
          </w:tcPr>
          <w:p w:rsidR="002D1D7D" w:rsidRPr="00513BFF" w:rsidRDefault="00F92407" w:rsidP="0099146F">
            <w:pPr>
              <w:numPr>
                <w:ilvl w:val="0"/>
                <w:numId w:val="4"/>
              </w:numPr>
              <w:ind w:left="601" w:hanging="567"/>
              <w:rPr>
                <w:rFonts w:ascii="Times New Roman" w:hAnsi="Times New Roman"/>
              </w:rPr>
            </w:pPr>
            <w:r w:rsidRPr="00513BFF">
              <w:rPr>
                <w:rFonts w:ascii="Times New Roman" w:hAnsi="Times New Roman"/>
              </w:rPr>
              <w:t>Number of sub</w:t>
            </w:r>
            <w:r w:rsidR="00C232C9">
              <w:rPr>
                <w:rFonts w:ascii="Times New Roman" w:hAnsi="Times New Roman"/>
              </w:rPr>
              <w:t>-</w:t>
            </w:r>
            <w:r w:rsidRPr="00513BFF">
              <w:rPr>
                <w:rFonts w:ascii="Times New Roman" w:hAnsi="Times New Roman"/>
              </w:rPr>
              <w:t xml:space="preserve">funds to be established: </w:t>
            </w:r>
          </w:p>
        </w:tc>
      </w:tr>
      <w:tr w:rsidR="00F92407" w:rsidRPr="00513BFF" w:rsidTr="00CD5CA0">
        <w:tc>
          <w:tcPr>
            <w:tcW w:w="817" w:type="dxa"/>
          </w:tcPr>
          <w:p w:rsidR="00F92407" w:rsidRPr="00513BFF" w:rsidRDefault="00F92407" w:rsidP="00F92407">
            <w:pPr>
              <w:ind w:left="360"/>
              <w:rPr>
                <w:rFonts w:ascii="Times New Roman" w:hAnsi="Times New Roman"/>
              </w:rPr>
            </w:pPr>
          </w:p>
        </w:tc>
        <w:tc>
          <w:tcPr>
            <w:tcW w:w="8425" w:type="dxa"/>
            <w:gridSpan w:val="11"/>
          </w:tcPr>
          <w:p w:rsidR="00F92407" w:rsidRPr="00513BFF" w:rsidRDefault="00F92407" w:rsidP="00C232C9">
            <w:pPr>
              <w:numPr>
                <w:ilvl w:val="0"/>
                <w:numId w:val="4"/>
              </w:numPr>
              <w:ind w:left="601" w:hanging="567"/>
              <w:rPr>
                <w:rFonts w:ascii="Times New Roman" w:hAnsi="Times New Roman"/>
              </w:rPr>
            </w:pPr>
            <w:r w:rsidRPr="00513BFF">
              <w:rPr>
                <w:rFonts w:ascii="Times New Roman" w:hAnsi="Times New Roman"/>
              </w:rPr>
              <w:t>Will the sub</w:t>
            </w:r>
            <w:r w:rsidR="00C232C9">
              <w:rPr>
                <w:rFonts w:ascii="Times New Roman" w:hAnsi="Times New Roman"/>
              </w:rPr>
              <w:t>-</w:t>
            </w:r>
            <w:r w:rsidRPr="00513BFF">
              <w:rPr>
                <w:rFonts w:ascii="Times New Roman" w:hAnsi="Times New Roman"/>
              </w:rPr>
              <w:t xml:space="preserve">funds constitute separate patrimonies?        </w:t>
            </w:r>
            <w:r w:rsidR="00F542FE">
              <w:rPr>
                <w:rFonts w:ascii="Times New Roman" w:hAnsi="Times New Roman"/>
              </w:rPr>
              <w:t xml:space="preserve">           </w:t>
            </w:r>
            <w:r w:rsidRPr="00513BFF">
              <w:rPr>
                <w:rFonts w:ascii="Times New Roman" w:hAnsi="Times New Roman"/>
              </w:rPr>
              <w:t xml:space="preserve">      Yes  </w:t>
            </w:r>
            <w:sdt>
              <w:sdtPr>
                <w:rPr>
                  <w:rFonts w:ascii="Times New Roman" w:hAnsi="Times New Roman"/>
                </w:rPr>
                <w:id w:val="713463767"/>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r w:rsidRPr="00513BFF">
              <w:rPr>
                <w:rFonts w:ascii="Times New Roman" w:hAnsi="Times New Roman"/>
              </w:rPr>
              <w:t xml:space="preserve">        No  </w:t>
            </w:r>
            <w:sdt>
              <w:sdtPr>
                <w:rPr>
                  <w:rFonts w:ascii="Times New Roman" w:hAnsi="Times New Roman"/>
                </w:rPr>
                <w:id w:val="1736425244"/>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r>
      <w:tr w:rsidR="00F92407" w:rsidRPr="00513BFF" w:rsidTr="00CD5CA0">
        <w:tc>
          <w:tcPr>
            <w:tcW w:w="817" w:type="dxa"/>
          </w:tcPr>
          <w:p w:rsidR="00F92407" w:rsidRPr="00513BFF" w:rsidRDefault="00F92407" w:rsidP="00F92407">
            <w:pPr>
              <w:ind w:left="360"/>
              <w:rPr>
                <w:rFonts w:ascii="Times New Roman" w:hAnsi="Times New Roman"/>
              </w:rPr>
            </w:pPr>
          </w:p>
        </w:tc>
        <w:tc>
          <w:tcPr>
            <w:tcW w:w="8425" w:type="dxa"/>
            <w:gridSpan w:val="11"/>
          </w:tcPr>
          <w:p w:rsidR="00F92407" w:rsidRPr="00513BFF" w:rsidRDefault="00F92407" w:rsidP="0099146F">
            <w:pPr>
              <w:numPr>
                <w:ilvl w:val="0"/>
                <w:numId w:val="4"/>
              </w:numPr>
              <w:ind w:left="601" w:hanging="567"/>
              <w:rPr>
                <w:rFonts w:ascii="Times New Roman" w:hAnsi="Times New Roman"/>
              </w:rPr>
            </w:pPr>
            <w:r w:rsidRPr="00513BFF">
              <w:rPr>
                <w:rFonts w:ascii="Times New Roman" w:hAnsi="Times New Roman"/>
              </w:rPr>
              <w:t xml:space="preserve">Will the scheme be established with </w:t>
            </w:r>
            <w:r w:rsidR="00731EEB" w:rsidRPr="00513BFF">
              <w:rPr>
                <w:rFonts w:ascii="Times New Roman" w:hAnsi="Times New Roman"/>
              </w:rPr>
              <w:t>i</w:t>
            </w:r>
            <w:r w:rsidRPr="00513BFF">
              <w:rPr>
                <w:rFonts w:ascii="Times New Roman" w:hAnsi="Times New Roman"/>
              </w:rPr>
              <w:t xml:space="preserve">ncorporated </w:t>
            </w:r>
            <w:r w:rsidR="00731EEB" w:rsidRPr="00513BFF">
              <w:rPr>
                <w:rFonts w:ascii="Times New Roman" w:hAnsi="Times New Roman"/>
              </w:rPr>
              <w:t>c</w:t>
            </w:r>
            <w:r w:rsidRPr="00513BFF">
              <w:rPr>
                <w:rFonts w:ascii="Times New Roman" w:hAnsi="Times New Roman"/>
              </w:rPr>
              <w:t xml:space="preserve">ells?   </w:t>
            </w:r>
            <w:r w:rsidR="00F542FE">
              <w:rPr>
                <w:rFonts w:ascii="Times New Roman" w:hAnsi="Times New Roman"/>
              </w:rPr>
              <w:t xml:space="preserve">             </w:t>
            </w:r>
            <w:r w:rsidRPr="00513BFF">
              <w:rPr>
                <w:rFonts w:ascii="Times New Roman" w:hAnsi="Times New Roman"/>
              </w:rPr>
              <w:t xml:space="preserve">  Yes  </w:t>
            </w:r>
            <w:sdt>
              <w:sdtPr>
                <w:rPr>
                  <w:rFonts w:ascii="Times New Roman" w:hAnsi="Times New Roman"/>
                </w:rPr>
                <w:id w:val="636919855"/>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r w:rsidRPr="00513BFF">
              <w:rPr>
                <w:rFonts w:ascii="Times New Roman" w:hAnsi="Times New Roman"/>
              </w:rPr>
              <w:t xml:space="preserve">        No  </w:t>
            </w:r>
            <w:sdt>
              <w:sdtPr>
                <w:rPr>
                  <w:rFonts w:ascii="Times New Roman" w:hAnsi="Times New Roman"/>
                </w:rPr>
                <w:id w:val="-1629317259"/>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r>
      <w:tr w:rsidR="00F92407" w:rsidRPr="00513BFF" w:rsidTr="00CD5CA0">
        <w:tc>
          <w:tcPr>
            <w:tcW w:w="817" w:type="dxa"/>
          </w:tcPr>
          <w:p w:rsidR="00F92407" w:rsidRPr="00513BFF" w:rsidRDefault="00F92407" w:rsidP="00F92407">
            <w:pPr>
              <w:ind w:left="360"/>
              <w:rPr>
                <w:rFonts w:ascii="Times New Roman" w:hAnsi="Times New Roman"/>
              </w:rPr>
            </w:pPr>
          </w:p>
        </w:tc>
        <w:tc>
          <w:tcPr>
            <w:tcW w:w="8425" w:type="dxa"/>
            <w:gridSpan w:val="11"/>
          </w:tcPr>
          <w:p w:rsidR="00F92407" w:rsidRPr="00513BFF" w:rsidRDefault="00F92407" w:rsidP="0099146F">
            <w:pPr>
              <w:numPr>
                <w:ilvl w:val="0"/>
                <w:numId w:val="4"/>
              </w:numPr>
              <w:ind w:left="601" w:hanging="567"/>
              <w:rPr>
                <w:rFonts w:ascii="Times New Roman" w:hAnsi="Times New Roman"/>
              </w:rPr>
            </w:pPr>
            <w:r w:rsidRPr="00513BFF">
              <w:rPr>
                <w:rFonts w:ascii="Times New Roman" w:hAnsi="Times New Roman"/>
              </w:rPr>
              <w:t>Number of cells to be established?</w:t>
            </w:r>
            <w:r w:rsidR="00070307">
              <w:rPr>
                <w:rFonts w:ascii="Times New Roman" w:hAnsi="Times New Roman"/>
              </w:rPr>
              <w:t xml:space="preserve"> </w:t>
            </w:r>
            <w:r w:rsidR="00F542FE">
              <w:rPr>
                <w:rFonts w:ascii="Times New Roman" w:hAnsi="Times New Roman"/>
              </w:rPr>
              <w:t xml:space="preserve"> </w:t>
            </w:r>
            <w:sdt>
              <w:sdtPr>
                <w:rPr>
                  <w:rFonts w:ascii="Times New Roman" w:hAnsi="Times New Roman"/>
                </w:rPr>
                <w:id w:val="1973174342"/>
                <w:showingPlcHdr/>
                <w:text/>
              </w:sdtPr>
              <w:sdtEndPr/>
              <w:sdtContent>
                <w:r w:rsidR="00F542FE" w:rsidRPr="00E47121">
                  <w:rPr>
                    <w:rStyle w:val="PlaceholderText"/>
                  </w:rPr>
                  <w:t>Click here to enter text.</w:t>
                </w:r>
              </w:sdtContent>
            </w:sdt>
          </w:p>
        </w:tc>
      </w:tr>
      <w:tr w:rsidR="00F92407" w:rsidRPr="00513BFF" w:rsidTr="00F92407">
        <w:tc>
          <w:tcPr>
            <w:tcW w:w="817" w:type="dxa"/>
            <w:shd w:val="clear" w:color="auto" w:fill="BFBFBF" w:themeFill="background1" w:themeFillShade="BF"/>
          </w:tcPr>
          <w:p w:rsidR="00F92407" w:rsidRPr="00513BFF" w:rsidRDefault="00F92407" w:rsidP="00F92407">
            <w:pPr>
              <w:ind w:left="360"/>
              <w:rPr>
                <w:rFonts w:ascii="Times New Roman" w:hAnsi="Times New Roman"/>
              </w:rPr>
            </w:pPr>
          </w:p>
        </w:tc>
        <w:tc>
          <w:tcPr>
            <w:tcW w:w="8425" w:type="dxa"/>
            <w:gridSpan w:val="11"/>
            <w:shd w:val="clear" w:color="auto" w:fill="BFBFBF" w:themeFill="background1" w:themeFillShade="BF"/>
          </w:tcPr>
          <w:p w:rsidR="00F92407" w:rsidRPr="00513BFF" w:rsidRDefault="00F92407" w:rsidP="00F92407">
            <w:pPr>
              <w:rPr>
                <w:rFonts w:ascii="Times New Roman" w:hAnsi="Times New Roman"/>
              </w:rPr>
            </w:pPr>
          </w:p>
        </w:tc>
      </w:tr>
      <w:tr w:rsidR="00070307" w:rsidRPr="00513BFF" w:rsidTr="00CD5CA0">
        <w:tc>
          <w:tcPr>
            <w:tcW w:w="817" w:type="dxa"/>
          </w:tcPr>
          <w:p w:rsidR="00070307" w:rsidRPr="00513BFF" w:rsidRDefault="00070307" w:rsidP="0099146F">
            <w:pPr>
              <w:numPr>
                <w:ilvl w:val="0"/>
                <w:numId w:val="7"/>
              </w:numPr>
              <w:rPr>
                <w:rFonts w:ascii="Times New Roman" w:hAnsi="Times New Roman"/>
              </w:rPr>
            </w:pPr>
          </w:p>
        </w:tc>
        <w:tc>
          <w:tcPr>
            <w:tcW w:w="8425" w:type="dxa"/>
            <w:gridSpan w:val="11"/>
          </w:tcPr>
          <w:p w:rsidR="00070307" w:rsidRPr="00513BFF" w:rsidRDefault="00070307" w:rsidP="00070307">
            <w:pPr>
              <w:rPr>
                <w:rFonts w:ascii="Times New Roman" w:hAnsi="Times New Roman"/>
              </w:rPr>
            </w:pPr>
            <w:r>
              <w:rPr>
                <w:rFonts w:ascii="Times New Roman" w:hAnsi="Times New Roman"/>
              </w:rPr>
              <w:t>Where the scheme is being established as an incorporated cell of a Recognised Incorporated Cell Company, the name of the RICC shall be provided:</w:t>
            </w:r>
          </w:p>
        </w:tc>
      </w:tr>
      <w:tr w:rsidR="00070307" w:rsidRPr="00513BFF" w:rsidTr="00CD5CA0">
        <w:tc>
          <w:tcPr>
            <w:tcW w:w="817" w:type="dxa"/>
          </w:tcPr>
          <w:p w:rsidR="00070307" w:rsidRPr="00513BFF" w:rsidRDefault="00070307" w:rsidP="00FA7C4E">
            <w:pPr>
              <w:ind w:left="360"/>
              <w:rPr>
                <w:rFonts w:ascii="Times New Roman" w:hAnsi="Times New Roman"/>
              </w:rPr>
            </w:pPr>
          </w:p>
        </w:tc>
        <w:sdt>
          <w:sdtPr>
            <w:rPr>
              <w:rFonts w:ascii="Times New Roman" w:hAnsi="Times New Roman"/>
            </w:rPr>
            <w:id w:val="1600675571"/>
            <w:showingPlcHdr/>
          </w:sdtPr>
          <w:sdtEndPr/>
          <w:sdtContent>
            <w:tc>
              <w:tcPr>
                <w:tcW w:w="8425" w:type="dxa"/>
                <w:gridSpan w:val="11"/>
              </w:tcPr>
              <w:p w:rsidR="00070307" w:rsidRPr="00513BFF" w:rsidRDefault="00070307" w:rsidP="002D1D7D">
                <w:pPr>
                  <w:rPr>
                    <w:rFonts w:ascii="Times New Roman" w:hAnsi="Times New Roman"/>
                  </w:rPr>
                </w:pPr>
                <w:r w:rsidRPr="00E47121">
                  <w:rPr>
                    <w:rStyle w:val="PlaceholderText"/>
                  </w:rPr>
                  <w:t>Click here to enter text.</w:t>
                </w:r>
              </w:p>
            </w:tc>
          </w:sdtContent>
        </w:sdt>
      </w:tr>
      <w:tr w:rsidR="00070307" w:rsidRPr="00513BFF" w:rsidTr="00FA7C4E">
        <w:tc>
          <w:tcPr>
            <w:tcW w:w="817" w:type="dxa"/>
            <w:shd w:val="clear" w:color="auto" w:fill="BFBFBF" w:themeFill="background1" w:themeFillShade="BF"/>
          </w:tcPr>
          <w:p w:rsidR="00070307" w:rsidRPr="00513BFF" w:rsidRDefault="00070307" w:rsidP="00FA7C4E">
            <w:pPr>
              <w:ind w:left="360"/>
              <w:rPr>
                <w:rFonts w:ascii="Times New Roman" w:hAnsi="Times New Roman"/>
              </w:rPr>
            </w:pPr>
          </w:p>
        </w:tc>
        <w:tc>
          <w:tcPr>
            <w:tcW w:w="8425" w:type="dxa"/>
            <w:gridSpan w:val="11"/>
            <w:shd w:val="clear" w:color="auto" w:fill="BFBFBF" w:themeFill="background1" w:themeFillShade="BF"/>
          </w:tcPr>
          <w:p w:rsidR="00070307" w:rsidRPr="00513BFF" w:rsidRDefault="00070307" w:rsidP="002D1D7D">
            <w:pPr>
              <w:rPr>
                <w:rFonts w:ascii="Times New Roman" w:hAnsi="Times New Roman"/>
              </w:rPr>
            </w:pPr>
          </w:p>
        </w:tc>
      </w:tr>
      <w:tr w:rsidR="002D1D7D" w:rsidRPr="00513BFF" w:rsidTr="00CD5CA0">
        <w:tc>
          <w:tcPr>
            <w:tcW w:w="817" w:type="dxa"/>
          </w:tcPr>
          <w:p w:rsidR="002D1D7D" w:rsidRPr="00513BFF" w:rsidRDefault="002D1D7D" w:rsidP="0099146F">
            <w:pPr>
              <w:numPr>
                <w:ilvl w:val="0"/>
                <w:numId w:val="7"/>
              </w:numPr>
              <w:rPr>
                <w:rFonts w:ascii="Times New Roman" w:hAnsi="Times New Roman"/>
              </w:rPr>
            </w:pPr>
          </w:p>
        </w:tc>
        <w:tc>
          <w:tcPr>
            <w:tcW w:w="8425" w:type="dxa"/>
            <w:gridSpan w:val="11"/>
          </w:tcPr>
          <w:p w:rsidR="002D1D7D" w:rsidRPr="00513BFF" w:rsidRDefault="002D1D7D" w:rsidP="002D1D7D">
            <w:pPr>
              <w:rPr>
                <w:rFonts w:ascii="Times New Roman" w:hAnsi="Times New Roman"/>
              </w:rPr>
            </w:pPr>
            <w:r w:rsidRPr="00513BFF">
              <w:rPr>
                <w:rFonts w:ascii="Times New Roman" w:hAnsi="Times New Roman"/>
              </w:rPr>
              <w:t>Members of the governing body of the scheme</w:t>
            </w:r>
            <w:r w:rsidR="003F7E9E">
              <w:rPr>
                <w:rFonts w:ascii="Times New Roman" w:hAnsi="Times New Roman"/>
              </w:rPr>
              <w:t xml:space="preserve"> indicating the independent directors</w:t>
            </w:r>
          </w:p>
        </w:tc>
      </w:tr>
      <w:tr w:rsidR="002D1D7D" w:rsidRPr="00513BFF" w:rsidTr="00CD5CA0">
        <w:tc>
          <w:tcPr>
            <w:tcW w:w="817" w:type="dxa"/>
          </w:tcPr>
          <w:p w:rsidR="002D1D7D" w:rsidRPr="00513BFF" w:rsidRDefault="002D1D7D" w:rsidP="002D1D7D">
            <w:pPr>
              <w:ind w:left="360"/>
              <w:rPr>
                <w:rFonts w:ascii="Times New Roman" w:hAnsi="Times New Roman"/>
              </w:rPr>
            </w:pPr>
          </w:p>
        </w:tc>
        <w:tc>
          <w:tcPr>
            <w:tcW w:w="8425" w:type="dxa"/>
            <w:gridSpan w:val="11"/>
          </w:tcPr>
          <w:sdt>
            <w:sdtPr>
              <w:rPr>
                <w:rFonts w:ascii="Times New Roman" w:hAnsi="Times New Roman"/>
              </w:rPr>
              <w:id w:val="-847401061"/>
              <w:showingPlcHdr/>
            </w:sdtPr>
            <w:sdtEndPr/>
            <w:sdtContent>
              <w:p w:rsidR="002D1D7D" w:rsidRPr="00513BFF" w:rsidRDefault="00F542FE" w:rsidP="002D1D7D">
                <w:pPr>
                  <w:rPr>
                    <w:rFonts w:ascii="Times New Roman" w:hAnsi="Times New Roman"/>
                  </w:rPr>
                </w:pPr>
                <w:r w:rsidRPr="00E47121">
                  <w:rPr>
                    <w:rStyle w:val="PlaceholderText"/>
                  </w:rPr>
                  <w:t>Click here to enter text.</w:t>
                </w:r>
              </w:p>
            </w:sdtContent>
          </w:sdt>
        </w:tc>
      </w:tr>
      <w:tr w:rsidR="00F92407" w:rsidRPr="00513BFF" w:rsidTr="00F92407">
        <w:tc>
          <w:tcPr>
            <w:tcW w:w="817" w:type="dxa"/>
            <w:shd w:val="clear" w:color="auto" w:fill="BFBFBF" w:themeFill="background1" w:themeFillShade="BF"/>
          </w:tcPr>
          <w:p w:rsidR="00F92407" w:rsidRPr="00513BFF" w:rsidRDefault="00F92407" w:rsidP="002D1D7D">
            <w:pPr>
              <w:ind w:left="360"/>
              <w:rPr>
                <w:rFonts w:ascii="Times New Roman" w:hAnsi="Times New Roman"/>
              </w:rPr>
            </w:pPr>
          </w:p>
        </w:tc>
        <w:tc>
          <w:tcPr>
            <w:tcW w:w="8425" w:type="dxa"/>
            <w:gridSpan w:val="11"/>
            <w:shd w:val="clear" w:color="auto" w:fill="BFBFBF" w:themeFill="background1" w:themeFillShade="BF"/>
          </w:tcPr>
          <w:p w:rsidR="00F92407" w:rsidRPr="00513BFF" w:rsidRDefault="00F92407" w:rsidP="002D1D7D">
            <w:pPr>
              <w:rPr>
                <w:rFonts w:ascii="Times New Roman" w:hAnsi="Times New Roman"/>
              </w:rPr>
            </w:pPr>
          </w:p>
        </w:tc>
      </w:tr>
      <w:tr w:rsidR="00F92407" w:rsidRPr="00513BFF" w:rsidTr="00CD5CA0">
        <w:tc>
          <w:tcPr>
            <w:tcW w:w="817" w:type="dxa"/>
          </w:tcPr>
          <w:p w:rsidR="00F92407" w:rsidRPr="00513BFF" w:rsidRDefault="00F92407" w:rsidP="0099146F">
            <w:pPr>
              <w:numPr>
                <w:ilvl w:val="0"/>
                <w:numId w:val="7"/>
              </w:numPr>
              <w:rPr>
                <w:rFonts w:ascii="Times New Roman" w:hAnsi="Times New Roman"/>
              </w:rPr>
            </w:pPr>
          </w:p>
        </w:tc>
        <w:tc>
          <w:tcPr>
            <w:tcW w:w="8425" w:type="dxa"/>
            <w:gridSpan w:val="11"/>
          </w:tcPr>
          <w:p w:rsidR="00F92407" w:rsidRPr="00513BFF" w:rsidRDefault="00F92407" w:rsidP="00F92407">
            <w:pPr>
              <w:rPr>
                <w:rFonts w:ascii="Times New Roman" w:hAnsi="Times New Roman"/>
              </w:rPr>
            </w:pPr>
            <w:r w:rsidRPr="00513BFF">
              <w:rPr>
                <w:rFonts w:ascii="Times New Roman" w:hAnsi="Times New Roman"/>
              </w:rPr>
              <w:t>The scheme will be:</w:t>
            </w:r>
          </w:p>
        </w:tc>
      </w:tr>
      <w:tr w:rsidR="00F92407" w:rsidRPr="00513BFF" w:rsidTr="0047764D">
        <w:tc>
          <w:tcPr>
            <w:tcW w:w="817" w:type="dxa"/>
          </w:tcPr>
          <w:p w:rsidR="00F92407" w:rsidRPr="00513BFF" w:rsidRDefault="00F92407" w:rsidP="00F92407">
            <w:pPr>
              <w:ind w:left="360"/>
              <w:rPr>
                <w:rFonts w:ascii="Times New Roman" w:hAnsi="Times New Roman"/>
              </w:rPr>
            </w:pPr>
          </w:p>
        </w:tc>
        <w:tc>
          <w:tcPr>
            <w:tcW w:w="4212" w:type="dxa"/>
            <w:gridSpan w:val="5"/>
          </w:tcPr>
          <w:p w:rsidR="00F92407" w:rsidRPr="00513BFF" w:rsidRDefault="00F92407" w:rsidP="0047764D">
            <w:pPr>
              <w:rPr>
                <w:rFonts w:ascii="Times New Roman" w:hAnsi="Times New Roman"/>
              </w:rPr>
            </w:pPr>
            <w:r w:rsidRPr="00513BFF">
              <w:rPr>
                <w:rFonts w:ascii="Times New Roman" w:hAnsi="Times New Roman"/>
              </w:rPr>
              <w:t xml:space="preserve">managed by an external manager    </w:t>
            </w:r>
            <w:r w:rsidR="00F542FE">
              <w:rPr>
                <w:rFonts w:ascii="Times New Roman" w:hAnsi="Times New Roman"/>
              </w:rPr>
              <w:t xml:space="preserve">       </w:t>
            </w:r>
            <w:r w:rsidRPr="00513BFF">
              <w:rPr>
                <w:rFonts w:ascii="Times New Roman" w:hAnsi="Times New Roman"/>
              </w:rPr>
              <w:t xml:space="preserve">    </w:t>
            </w:r>
            <w:sdt>
              <w:sdtPr>
                <w:rPr>
                  <w:rFonts w:ascii="Times New Roman" w:hAnsi="Times New Roman"/>
                </w:rPr>
                <w:id w:val="1602225462"/>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c>
          <w:tcPr>
            <w:tcW w:w="4213" w:type="dxa"/>
            <w:gridSpan w:val="6"/>
          </w:tcPr>
          <w:p w:rsidR="00F92407" w:rsidRPr="00513BFF" w:rsidRDefault="00F92407" w:rsidP="00F92407">
            <w:pPr>
              <w:rPr>
                <w:rFonts w:ascii="Times New Roman" w:hAnsi="Times New Roman"/>
              </w:rPr>
            </w:pPr>
            <w:r w:rsidRPr="00513BFF">
              <w:rPr>
                <w:rFonts w:ascii="Times New Roman" w:hAnsi="Times New Roman"/>
              </w:rPr>
              <w:t xml:space="preserve">self-managed                            </w:t>
            </w:r>
            <w:r w:rsidR="00F542FE">
              <w:rPr>
                <w:rFonts w:ascii="Times New Roman" w:hAnsi="Times New Roman"/>
              </w:rPr>
              <w:t xml:space="preserve">       </w:t>
            </w:r>
            <w:r w:rsidRPr="00513BFF">
              <w:rPr>
                <w:rFonts w:ascii="Times New Roman" w:hAnsi="Times New Roman"/>
              </w:rPr>
              <w:t xml:space="preserve">            </w:t>
            </w:r>
            <w:sdt>
              <w:sdtPr>
                <w:rPr>
                  <w:rFonts w:ascii="Times New Roman" w:hAnsi="Times New Roman"/>
                </w:rPr>
                <w:id w:val="-1900892344"/>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r>
      <w:tr w:rsidR="00F92407" w:rsidRPr="00513BFF" w:rsidTr="00F92407">
        <w:tc>
          <w:tcPr>
            <w:tcW w:w="817" w:type="dxa"/>
            <w:shd w:val="clear" w:color="auto" w:fill="BFBFBF" w:themeFill="background1" w:themeFillShade="BF"/>
          </w:tcPr>
          <w:p w:rsidR="00F92407" w:rsidRPr="00513BFF" w:rsidRDefault="00F92407" w:rsidP="00F92407">
            <w:pPr>
              <w:ind w:left="360"/>
              <w:rPr>
                <w:rFonts w:ascii="Times New Roman" w:hAnsi="Times New Roman"/>
              </w:rPr>
            </w:pPr>
          </w:p>
        </w:tc>
        <w:tc>
          <w:tcPr>
            <w:tcW w:w="8425" w:type="dxa"/>
            <w:gridSpan w:val="11"/>
            <w:shd w:val="clear" w:color="auto" w:fill="BFBFBF" w:themeFill="background1" w:themeFillShade="BF"/>
          </w:tcPr>
          <w:p w:rsidR="00F92407" w:rsidRPr="00513BFF" w:rsidRDefault="00F92407" w:rsidP="00F92407">
            <w:pPr>
              <w:rPr>
                <w:rFonts w:ascii="Times New Roman" w:hAnsi="Times New Roman"/>
              </w:rPr>
            </w:pPr>
          </w:p>
        </w:tc>
      </w:tr>
      <w:tr w:rsidR="005920B6" w:rsidRPr="00513BFF" w:rsidTr="0047764D">
        <w:tc>
          <w:tcPr>
            <w:tcW w:w="817" w:type="dxa"/>
          </w:tcPr>
          <w:p w:rsidR="005920B6" w:rsidRPr="00513BFF" w:rsidRDefault="005920B6" w:rsidP="0099146F">
            <w:pPr>
              <w:numPr>
                <w:ilvl w:val="0"/>
                <w:numId w:val="7"/>
              </w:numPr>
              <w:rPr>
                <w:rFonts w:ascii="Times New Roman" w:hAnsi="Times New Roman"/>
              </w:rPr>
            </w:pPr>
          </w:p>
        </w:tc>
        <w:tc>
          <w:tcPr>
            <w:tcW w:w="8425" w:type="dxa"/>
            <w:gridSpan w:val="11"/>
          </w:tcPr>
          <w:p w:rsidR="005920B6" w:rsidRPr="00513BFF" w:rsidRDefault="00A62F9F" w:rsidP="00A62F9F">
            <w:pPr>
              <w:jc w:val="both"/>
              <w:rPr>
                <w:rFonts w:ascii="Times New Roman" w:hAnsi="Times New Roman"/>
              </w:rPr>
            </w:pPr>
            <w:r w:rsidRPr="00513BFF">
              <w:rPr>
                <w:rFonts w:ascii="Times New Roman" w:hAnsi="Times New Roman"/>
              </w:rPr>
              <w:t xml:space="preserve">The scheme intends to appoint </w:t>
            </w:r>
            <w:r w:rsidR="005920B6" w:rsidRPr="00513BFF">
              <w:rPr>
                <w:rFonts w:ascii="Times New Roman" w:hAnsi="Times New Roman"/>
              </w:rPr>
              <w:t>any of the following service providers:</w:t>
            </w:r>
          </w:p>
        </w:tc>
      </w:tr>
      <w:tr w:rsidR="005920B6" w:rsidRPr="00513BFF" w:rsidTr="0047764D">
        <w:tc>
          <w:tcPr>
            <w:tcW w:w="817" w:type="dxa"/>
          </w:tcPr>
          <w:p w:rsidR="005920B6" w:rsidRPr="00513BFF" w:rsidRDefault="005920B6" w:rsidP="005920B6">
            <w:pPr>
              <w:ind w:left="360"/>
              <w:rPr>
                <w:rFonts w:ascii="Times New Roman" w:hAnsi="Times New Roman"/>
              </w:rPr>
            </w:pPr>
          </w:p>
        </w:tc>
        <w:tc>
          <w:tcPr>
            <w:tcW w:w="4212" w:type="dxa"/>
            <w:gridSpan w:val="5"/>
          </w:tcPr>
          <w:p w:rsidR="005920B6" w:rsidRPr="00513BFF" w:rsidRDefault="005920B6" w:rsidP="005920B6">
            <w:pPr>
              <w:jc w:val="both"/>
              <w:rPr>
                <w:rFonts w:ascii="Times New Roman" w:hAnsi="Times New Roman"/>
              </w:rPr>
            </w:pPr>
            <w:r w:rsidRPr="00513BFF">
              <w:rPr>
                <w:rFonts w:ascii="Times New Roman" w:hAnsi="Times New Roman"/>
              </w:rPr>
              <w:t xml:space="preserve">Fund administrator     </w:t>
            </w:r>
            <w:r w:rsidR="00312F79">
              <w:rPr>
                <w:rFonts w:ascii="Times New Roman" w:hAnsi="Times New Roman"/>
              </w:rPr>
              <w:t xml:space="preserve">             </w:t>
            </w:r>
            <w:r w:rsidRPr="00513BFF">
              <w:rPr>
                <w:rFonts w:ascii="Times New Roman" w:hAnsi="Times New Roman"/>
              </w:rPr>
              <w:t xml:space="preserve">                    </w:t>
            </w:r>
            <w:sdt>
              <w:sdtPr>
                <w:rPr>
                  <w:rFonts w:ascii="Times New Roman" w:hAnsi="Times New Roman"/>
                </w:rPr>
                <w:id w:val="-1957624740"/>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c>
          <w:tcPr>
            <w:tcW w:w="4213" w:type="dxa"/>
            <w:gridSpan w:val="6"/>
          </w:tcPr>
          <w:p w:rsidR="005920B6" w:rsidRPr="00513BFF" w:rsidRDefault="005920B6" w:rsidP="00270E11">
            <w:pPr>
              <w:jc w:val="both"/>
              <w:rPr>
                <w:rFonts w:ascii="Times New Roman" w:hAnsi="Times New Roman"/>
              </w:rPr>
            </w:pPr>
            <w:r w:rsidRPr="00513BFF">
              <w:rPr>
                <w:rFonts w:ascii="Times New Roman" w:hAnsi="Times New Roman"/>
              </w:rPr>
              <w:t xml:space="preserve">Investment advisor               </w:t>
            </w:r>
            <w:r w:rsidR="00312F79">
              <w:rPr>
                <w:rFonts w:ascii="Times New Roman" w:hAnsi="Times New Roman"/>
              </w:rPr>
              <w:t xml:space="preserve">            </w:t>
            </w:r>
            <w:r w:rsidRPr="00513BFF">
              <w:rPr>
                <w:rFonts w:ascii="Times New Roman" w:hAnsi="Times New Roman"/>
              </w:rPr>
              <w:t xml:space="preserve">          </w:t>
            </w:r>
            <w:sdt>
              <w:sdtPr>
                <w:rPr>
                  <w:rFonts w:ascii="Times New Roman" w:hAnsi="Times New Roman"/>
                </w:rPr>
                <w:id w:val="249857828"/>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r>
      <w:tr w:rsidR="005920B6" w:rsidRPr="00513BFF" w:rsidTr="005920B6">
        <w:tc>
          <w:tcPr>
            <w:tcW w:w="817" w:type="dxa"/>
            <w:shd w:val="clear" w:color="auto" w:fill="BFBFBF" w:themeFill="background1" w:themeFillShade="BF"/>
          </w:tcPr>
          <w:p w:rsidR="005920B6" w:rsidRPr="00513BFF" w:rsidRDefault="005920B6" w:rsidP="005920B6">
            <w:pPr>
              <w:ind w:left="360"/>
              <w:rPr>
                <w:rFonts w:ascii="Times New Roman" w:hAnsi="Times New Roman"/>
              </w:rPr>
            </w:pPr>
          </w:p>
        </w:tc>
        <w:tc>
          <w:tcPr>
            <w:tcW w:w="8425" w:type="dxa"/>
            <w:gridSpan w:val="11"/>
            <w:shd w:val="clear" w:color="auto" w:fill="BFBFBF" w:themeFill="background1" w:themeFillShade="BF"/>
          </w:tcPr>
          <w:p w:rsidR="005920B6" w:rsidRPr="00513BFF" w:rsidRDefault="005920B6" w:rsidP="00270E11">
            <w:pPr>
              <w:jc w:val="both"/>
              <w:rPr>
                <w:rFonts w:ascii="Times New Roman" w:hAnsi="Times New Roman"/>
              </w:rPr>
            </w:pPr>
          </w:p>
        </w:tc>
      </w:tr>
      <w:tr w:rsidR="005920B6" w:rsidRPr="00513BFF" w:rsidTr="0047764D">
        <w:tc>
          <w:tcPr>
            <w:tcW w:w="817" w:type="dxa"/>
          </w:tcPr>
          <w:p w:rsidR="005920B6" w:rsidRPr="00513BFF" w:rsidRDefault="005920B6" w:rsidP="0099146F">
            <w:pPr>
              <w:numPr>
                <w:ilvl w:val="0"/>
                <w:numId w:val="7"/>
              </w:numPr>
              <w:rPr>
                <w:rFonts w:ascii="Times New Roman" w:hAnsi="Times New Roman"/>
              </w:rPr>
            </w:pPr>
          </w:p>
        </w:tc>
        <w:tc>
          <w:tcPr>
            <w:tcW w:w="8425" w:type="dxa"/>
            <w:gridSpan w:val="11"/>
          </w:tcPr>
          <w:p w:rsidR="005920B6" w:rsidRPr="00513BFF" w:rsidRDefault="00A62F9F" w:rsidP="00A62F9F">
            <w:pPr>
              <w:jc w:val="both"/>
              <w:rPr>
                <w:rFonts w:ascii="Times New Roman" w:hAnsi="Times New Roman"/>
              </w:rPr>
            </w:pPr>
            <w:r w:rsidRPr="00513BFF">
              <w:rPr>
                <w:rFonts w:ascii="Times New Roman" w:hAnsi="Times New Roman"/>
              </w:rPr>
              <w:t xml:space="preserve">The scheme intends to seek </w:t>
            </w:r>
            <w:r w:rsidR="005920B6" w:rsidRPr="00513BFF">
              <w:rPr>
                <w:rFonts w:ascii="Times New Roman" w:hAnsi="Times New Roman"/>
              </w:rPr>
              <w:t>a listing on a regulated market</w:t>
            </w:r>
            <w:r w:rsidRPr="00513BFF">
              <w:rPr>
                <w:rFonts w:ascii="Times New Roman" w:hAnsi="Times New Roman"/>
              </w:rPr>
              <w:t xml:space="preserve">:     </w:t>
            </w:r>
            <w:r w:rsidR="00312F79">
              <w:rPr>
                <w:rFonts w:ascii="Times New Roman" w:hAnsi="Times New Roman"/>
              </w:rPr>
              <w:t xml:space="preserve">              </w:t>
            </w:r>
            <w:r w:rsidRPr="00513BFF">
              <w:rPr>
                <w:rFonts w:ascii="Times New Roman" w:hAnsi="Times New Roman"/>
              </w:rPr>
              <w:t xml:space="preserve">  </w:t>
            </w:r>
            <w:r w:rsidR="005920B6" w:rsidRPr="00513BFF">
              <w:rPr>
                <w:rFonts w:ascii="Times New Roman" w:hAnsi="Times New Roman"/>
              </w:rPr>
              <w:t xml:space="preserve"> Yes  </w:t>
            </w:r>
            <w:sdt>
              <w:sdtPr>
                <w:rPr>
                  <w:rFonts w:ascii="Times New Roman" w:hAnsi="Times New Roman"/>
                </w:rPr>
                <w:id w:val="1887680294"/>
                <w14:checkbox>
                  <w14:checked w14:val="0"/>
                  <w14:checkedState w14:val="2612" w14:font="MS Gothic"/>
                  <w14:uncheckedState w14:val="2610" w14:font="MS Gothic"/>
                </w14:checkbox>
              </w:sdtPr>
              <w:sdtEndPr/>
              <w:sdtContent>
                <w:r w:rsidR="005920B6" w:rsidRPr="00513BFF">
                  <w:rPr>
                    <w:rFonts w:ascii="MS Gothic" w:eastAsia="MS Gothic" w:hAnsi="MS Gothic" w:hint="eastAsia"/>
                  </w:rPr>
                  <w:t>☐</w:t>
                </w:r>
              </w:sdtContent>
            </w:sdt>
            <w:r w:rsidR="005920B6" w:rsidRPr="00513BFF">
              <w:rPr>
                <w:rFonts w:ascii="Times New Roman" w:hAnsi="Times New Roman"/>
              </w:rPr>
              <w:t xml:space="preserve">        No  </w:t>
            </w:r>
            <w:sdt>
              <w:sdtPr>
                <w:rPr>
                  <w:rFonts w:ascii="Times New Roman" w:hAnsi="Times New Roman"/>
                </w:rPr>
                <w:id w:val="-1872754647"/>
                <w14:checkbox>
                  <w14:checked w14:val="0"/>
                  <w14:checkedState w14:val="2612" w14:font="MS Gothic"/>
                  <w14:uncheckedState w14:val="2610" w14:font="MS Gothic"/>
                </w14:checkbox>
              </w:sdtPr>
              <w:sdtEndPr/>
              <w:sdtContent>
                <w:r w:rsidR="005920B6" w:rsidRPr="00513BFF">
                  <w:rPr>
                    <w:rFonts w:ascii="MS Gothic" w:eastAsia="MS Gothic" w:hAnsi="MS Gothic" w:hint="eastAsia"/>
                  </w:rPr>
                  <w:t>☐</w:t>
                </w:r>
              </w:sdtContent>
            </w:sdt>
          </w:p>
        </w:tc>
      </w:tr>
      <w:tr w:rsidR="00A62F9F" w:rsidRPr="00513BFF" w:rsidTr="00A62F9F">
        <w:tc>
          <w:tcPr>
            <w:tcW w:w="817" w:type="dxa"/>
            <w:shd w:val="clear" w:color="auto" w:fill="BFBFBF" w:themeFill="background1" w:themeFillShade="BF"/>
          </w:tcPr>
          <w:p w:rsidR="00A62F9F" w:rsidRPr="00513BFF" w:rsidRDefault="00A62F9F" w:rsidP="00A920B6">
            <w:pPr>
              <w:ind w:left="360"/>
              <w:rPr>
                <w:rFonts w:ascii="Times New Roman" w:hAnsi="Times New Roman"/>
              </w:rPr>
            </w:pPr>
          </w:p>
        </w:tc>
        <w:tc>
          <w:tcPr>
            <w:tcW w:w="8425" w:type="dxa"/>
            <w:gridSpan w:val="11"/>
            <w:shd w:val="clear" w:color="auto" w:fill="BFBFBF" w:themeFill="background1" w:themeFillShade="BF"/>
          </w:tcPr>
          <w:p w:rsidR="00A62F9F" w:rsidRPr="00513BFF" w:rsidRDefault="00A62F9F" w:rsidP="00270E11">
            <w:pPr>
              <w:jc w:val="both"/>
              <w:rPr>
                <w:rFonts w:ascii="Times New Roman" w:hAnsi="Times New Roman"/>
              </w:rPr>
            </w:pPr>
          </w:p>
        </w:tc>
      </w:tr>
      <w:tr w:rsidR="00A62F9F" w:rsidRPr="00513BFF" w:rsidTr="0047764D">
        <w:tc>
          <w:tcPr>
            <w:tcW w:w="817" w:type="dxa"/>
          </w:tcPr>
          <w:p w:rsidR="00A62F9F" w:rsidRPr="00513BFF" w:rsidRDefault="00A62F9F" w:rsidP="00A62F9F">
            <w:pPr>
              <w:numPr>
                <w:ilvl w:val="0"/>
                <w:numId w:val="7"/>
              </w:numPr>
              <w:rPr>
                <w:rFonts w:ascii="Times New Roman" w:hAnsi="Times New Roman"/>
              </w:rPr>
            </w:pPr>
          </w:p>
        </w:tc>
        <w:tc>
          <w:tcPr>
            <w:tcW w:w="8425" w:type="dxa"/>
            <w:gridSpan w:val="11"/>
          </w:tcPr>
          <w:p w:rsidR="00A62F9F" w:rsidRPr="00513BFF" w:rsidRDefault="00A62F9F" w:rsidP="00CF7F4E">
            <w:pPr>
              <w:rPr>
                <w:rFonts w:ascii="Times New Roman" w:hAnsi="Times New Roman"/>
              </w:rPr>
            </w:pPr>
            <w:r w:rsidRPr="00513BFF">
              <w:rPr>
                <w:rFonts w:ascii="Times New Roman" w:hAnsi="Times New Roman"/>
              </w:rPr>
              <w:t xml:space="preserve">The listing will be: </w:t>
            </w:r>
          </w:p>
        </w:tc>
      </w:tr>
      <w:tr w:rsidR="00A62F9F" w:rsidRPr="00513BFF" w:rsidTr="00CF7F4E">
        <w:tc>
          <w:tcPr>
            <w:tcW w:w="817" w:type="dxa"/>
          </w:tcPr>
          <w:p w:rsidR="00A62F9F" w:rsidRPr="00513BFF" w:rsidRDefault="00A62F9F" w:rsidP="00A920B6">
            <w:pPr>
              <w:ind w:left="360"/>
              <w:rPr>
                <w:rFonts w:ascii="Times New Roman" w:hAnsi="Times New Roman"/>
              </w:rPr>
            </w:pPr>
          </w:p>
        </w:tc>
        <w:tc>
          <w:tcPr>
            <w:tcW w:w="4212" w:type="dxa"/>
            <w:gridSpan w:val="5"/>
          </w:tcPr>
          <w:p w:rsidR="00A62F9F" w:rsidRPr="00513BFF" w:rsidRDefault="00A62F9F" w:rsidP="00CF7F4E">
            <w:pPr>
              <w:jc w:val="both"/>
              <w:rPr>
                <w:rFonts w:ascii="Times New Roman" w:hAnsi="Times New Roman"/>
              </w:rPr>
            </w:pPr>
            <w:r w:rsidRPr="00513BFF">
              <w:rPr>
                <w:rFonts w:ascii="Times New Roman" w:hAnsi="Times New Roman"/>
              </w:rPr>
              <w:t xml:space="preserve">a primary listing            </w:t>
            </w:r>
            <w:r w:rsidR="00312F79">
              <w:rPr>
                <w:rFonts w:ascii="Times New Roman" w:hAnsi="Times New Roman"/>
              </w:rPr>
              <w:t xml:space="preserve">              </w:t>
            </w:r>
            <w:r w:rsidRPr="00513BFF">
              <w:rPr>
                <w:rFonts w:ascii="Times New Roman" w:hAnsi="Times New Roman"/>
              </w:rPr>
              <w:t xml:space="preserve">              </w:t>
            </w:r>
            <w:sdt>
              <w:sdtPr>
                <w:rPr>
                  <w:rFonts w:ascii="Times New Roman" w:hAnsi="Times New Roman"/>
                </w:rPr>
                <w:id w:val="-1033949921"/>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c>
          <w:tcPr>
            <w:tcW w:w="4213" w:type="dxa"/>
            <w:gridSpan w:val="6"/>
          </w:tcPr>
          <w:p w:rsidR="00A62F9F" w:rsidRPr="00513BFF" w:rsidRDefault="00A62F9F" w:rsidP="00CF7F4E">
            <w:pPr>
              <w:jc w:val="both"/>
              <w:rPr>
                <w:rFonts w:ascii="Times New Roman" w:hAnsi="Times New Roman"/>
              </w:rPr>
            </w:pPr>
            <w:r w:rsidRPr="00513BFF">
              <w:rPr>
                <w:rFonts w:ascii="Times New Roman" w:hAnsi="Times New Roman"/>
              </w:rPr>
              <w:t xml:space="preserve">a secondary listing       </w:t>
            </w:r>
            <w:r w:rsidR="00312F79">
              <w:rPr>
                <w:rFonts w:ascii="Times New Roman" w:hAnsi="Times New Roman"/>
              </w:rPr>
              <w:t xml:space="preserve">              </w:t>
            </w:r>
            <w:r w:rsidRPr="00513BFF">
              <w:rPr>
                <w:rFonts w:ascii="Times New Roman" w:hAnsi="Times New Roman"/>
              </w:rPr>
              <w:t xml:space="preserve">                 </w:t>
            </w:r>
            <w:sdt>
              <w:sdtPr>
                <w:rPr>
                  <w:rFonts w:ascii="Times New Roman" w:hAnsi="Times New Roman"/>
                </w:rPr>
                <w:id w:val="1549724574"/>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r>
      <w:tr w:rsidR="00A62F9F" w:rsidRPr="00513BFF" w:rsidTr="00A62F9F">
        <w:tc>
          <w:tcPr>
            <w:tcW w:w="817" w:type="dxa"/>
            <w:shd w:val="clear" w:color="auto" w:fill="BFBFBF" w:themeFill="background1" w:themeFillShade="BF"/>
          </w:tcPr>
          <w:p w:rsidR="00A62F9F" w:rsidRPr="00513BFF" w:rsidRDefault="00A62F9F" w:rsidP="00A920B6">
            <w:pPr>
              <w:ind w:left="360"/>
              <w:rPr>
                <w:rFonts w:ascii="Times New Roman" w:hAnsi="Times New Roman"/>
              </w:rPr>
            </w:pPr>
          </w:p>
        </w:tc>
        <w:tc>
          <w:tcPr>
            <w:tcW w:w="8425" w:type="dxa"/>
            <w:gridSpan w:val="11"/>
            <w:shd w:val="clear" w:color="auto" w:fill="BFBFBF" w:themeFill="background1" w:themeFillShade="BF"/>
          </w:tcPr>
          <w:p w:rsidR="00A62F9F" w:rsidRPr="00513BFF" w:rsidRDefault="00A62F9F" w:rsidP="00270E11">
            <w:pPr>
              <w:jc w:val="both"/>
              <w:rPr>
                <w:rFonts w:ascii="Times New Roman" w:hAnsi="Times New Roman"/>
              </w:rPr>
            </w:pPr>
          </w:p>
        </w:tc>
      </w:tr>
      <w:tr w:rsidR="00A62F9F" w:rsidRPr="00513BFF" w:rsidTr="0047764D">
        <w:tc>
          <w:tcPr>
            <w:tcW w:w="817" w:type="dxa"/>
          </w:tcPr>
          <w:p w:rsidR="00A62F9F" w:rsidRPr="00513BFF" w:rsidRDefault="00A62F9F" w:rsidP="00A62F9F">
            <w:pPr>
              <w:numPr>
                <w:ilvl w:val="0"/>
                <w:numId w:val="7"/>
              </w:numPr>
              <w:rPr>
                <w:rFonts w:ascii="Times New Roman" w:hAnsi="Times New Roman"/>
              </w:rPr>
            </w:pPr>
          </w:p>
        </w:tc>
        <w:tc>
          <w:tcPr>
            <w:tcW w:w="8425" w:type="dxa"/>
            <w:gridSpan w:val="11"/>
          </w:tcPr>
          <w:p w:rsidR="00A62F9F" w:rsidRPr="00513BFF" w:rsidRDefault="00312F79" w:rsidP="00312F79">
            <w:pPr>
              <w:rPr>
                <w:rFonts w:ascii="Times New Roman" w:hAnsi="Times New Roman"/>
              </w:rPr>
            </w:pPr>
            <w:r>
              <w:rPr>
                <w:rFonts w:ascii="Times New Roman" w:hAnsi="Times New Roman"/>
              </w:rPr>
              <w:t>N</w:t>
            </w:r>
            <w:r w:rsidR="00A62F9F" w:rsidRPr="00513BFF">
              <w:rPr>
                <w:rFonts w:ascii="Times New Roman" w:hAnsi="Times New Roman"/>
              </w:rPr>
              <w:t>ame of the regulated market on which the scheme intends to seek a listing:</w:t>
            </w:r>
          </w:p>
        </w:tc>
      </w:tr>
      <w:tr w:rsidR="00A62F9F" w:rsidRPr="00513BFF" w:rsidTr="0047764D">
        <w:tc>
          <w:tcPr>
            <w:tcW w:w="817" w:type="dxa"/>
          </w:tcPr>
          <w:p w:rsidR="00A62F9F" w:rsidRPr="00513BFF" w:rsidRDefault="00A62F9F" w:rsidP="00A920B6">
            <w:pPr>
              <w:ind w:left="360"/>
              <w:rPr>
                <w:rFonts w:ascii="Times New Roman" w:hAnsi="Times New Roman"/>
              </w:rPr>
            </w:pPr>
          </w:p>
        </w:tc>
        <w:sdt>
          <w:sdtPr>
            <w:rPr>
              <w:rFonts w:ascii="Times New Roman" w:hAnsi="Times New Roman"/>
            </w:rPr>
            <w:id w:val="1664356681"/>
            <w:showingPlcHdr/>
          </w:sdtPr>
          <w:sdtEndPr/>
          <w:sdtContent>
            <w:tc>
              <w:tcPr>
                <w:tcW w:w="8425" w:type="dxa"/>
                <w:gridSpan w:val="11"/>
              </w:tcPr>
              <w:p w:rsidR="00A62F9F" w:rsidRPr="00513BFF" w:rsidRDefault="00312F79" w:rsidP="00270E11">
                <w:pPr>
                  <w:jc w:val="both"/>
                  <w:rPr>
                    <w:rFonts w:ascii="Times New Roman" w:hAnsi="Times New Roman"/>
                  </w:rPr>
                </w:pPr>
                <w:r w:rsidRPr="00E47121">
                  <w:rPr>
                    <w:rStyle w:val="PlaceholderText"/>
                  </w:rPr>
                  <w:t>Click here to enter text.</w:t>
                </w:r>
              </w:p>
            </w:tc>
          </w:sdtContent>
        </w:sdt>
      </w:tr>
      <w:tr w:rsidR="005321A3" w:rsidRPr="00513BFF" w:rsidTr="005321A3">
        <w:tc>
          <w:tcPr>
            <w:tcW w:w="817" w:type="dxa"/>
            <w:shd w:val="clear" w:color="auto" w:fill="BFBFBF" w:themeFill="background1" w:themeFillShade="BF"/>
          </w:tcPr>
          <w:p w:rsidR="005321A3" w:rsidRPr="00513BFF" w:rsidRDefault="005321A3" w:rsidP="005321A3">
            <w:pPr>
              <w:ind w:left="360"/>
              <w:rPr>
                <w:rFonts w:ascii="Times New Roman" w:hAnsi="Times New Roman"/>
              </w:rPr>
            </w:pPr>
          </w:p>
        </w:tc>
        <w:tc>
          <w:tcPr>
            <w:tcW w:w="8425" w:type="dxa"/>
            <w:gridSpan w:val="11"/>
            <w:shd w:val="clear" w:color="auto" w:fill="BFBFBF" w:themeFill="background1" w:themeFillShade="BF"/>
          </w:tcPr>
          <w:p w:rsidR="005321A3" w:rsidRDefault="005321A3" w:rsidP="005321A3">
            <w:pPr>
              <w:ind w:left="360"/>
              <w:jc w:val="both"/>
              <w:rPr>
                <w:rFonts w:ascii="Times New Roman" w:hAnsi="Times New Roman"/>
              </w:rPr>
            </w:pPr>
            <w:r>
              <w:rPr>
                <w:rFonts w:ascii="Times New Roman" w:hAnsi="Times New Roman"/>
              </w:rPr>
              <w:t>|</w:t>
            </w:r>
          </w:p>
        </w:tc>
      </w:tr>
      <w:tr w:rsidR="005321A3" w:rsidRPr="00513BFF" w:rsidTr="0047764D">
        <w:tc>
          <w:tcPr>
            <w:tcW w:w="817" w:type="dxa"/>
          </w:tcPr>
          <w:p w:rsidR="005321A3" w:rsidRPr="00513BFF" w:rsidRDefault="005321A3" w:rsidP="005321A3">
            <w:pPr>
              <w:numPr>
                <w:ilvl w:val="0"/>
                <w:numId w:val="7"/>
              </w:numPr>
              <w:rPr>
                <w:rFonts w:ascii="Times New Roman" w:hAnsi="Times New Roman"/>
              </w:rPr>
            </w:pPr>
          </w:p>
        </w:tc>
        <w:tc>
          <w:tcPr>
            <w:tcW w:w="8425" w:type="dxa"/>
            <w:gridSpan w:val="11"/>
          </w:tcPr>
          <w:p w:rsidR="005321A3" w:rsidRDefault="005321A3" w:rsidP="00270E11">
            <w:pPr>
              <w:jc w:val="both"/>
              <w:rPr>
                <w:rFonts w:ascii="Times New Roman" w:hAnsi="Times New Roman"/>
              </w:rPr>
            </w:pPr>
            <w:r>
              <w:rPr>
                <w:rFonts w:ascii="Times New Roman" w:hAnsi="Times New Roman"/>
              </w:rPr>
              <w:t>Information on the nature of the shares/units to be offered to investors in the scheme</w:t>
            </w:r>
          </w:p>
        </w:tc>
      </w:tr>
      <w:tr w:rsidR="005321A3" w:rsidRPr="00513BFF" w:rsidTr="0047764D">
        <w:tc>
          <w:tcPr>
            <w:tcW w:w="817" w:type="dxa"/>
          </w:tcPr>
          <w:p w:rsidR="005321A3" w:rsidRPr="00513BFF" w:rsidRDefault="005321A3" w:rsidP="005321A3">
            <w:pPr>
              <w:ind w:left="360"/>
              <w:rPr>
                <w:rFonts w:ascii="Times New Roman" w:hAnsi="Times New Roman"/>
              </w:rPr>
            </w:pPr>
          </w:p>
        </w:tc>
        <w:sdt>
          <w:sdtPr>
            <w:rPr>
              <w:rFonts w:ascii="Times New Roman" w:hAnsi="Times New Roman"/>
            </w:rPr>
            <w:id w:val="-1551995820"/>
            <w:showingPlcHdr/>
          </w:sdtPr>
          <w:sdtEndPr/>
          <w:sdtContent>
            <w:tc>
              <w:tcPr>
                <w:tcW w:w="8425" w:type="dxa"/>
                <w:gridSpan w:val="11"/>
              </w:tcPr>
              <w:p w:rsidR="005321A3" w:rsidRDefault="005321A3" w:rsidP="00270E11">
                <w:pPr>
                  <w:jc w:val="both"/>
                  <w:rPr>
                    <w:rFonts w:ascii="Times New Roman" w:hAnsi="Times New Roman"/>
                  </w:rPr>
                </w:pPr>
                <w:r w:rsidRPr="00754AB8">
                  <w:rPr>
                    <w:rStyle w:val="PlaceholderText"/>
                  </w:rPr>
                  <w:t>Click here to enter text.</w:t>
                </w:r>
              </w:p>
            </w:tc>
          </w:sdtContent>
        </w:sdt>
      </w:tr>
      <w:tr w:rsidR="005321A3" w:rsidRPr="00513BFF" w:rsidTr="005321A3">
        <w:tc>
          <w:tcPr>
            <w:tcW w:w="817" w:type="dxa"/>
            <w:shd w:val="clear" w:color="auto" w:fill="BFBFBF" w:themeFill="background1" w:themeFillShade="BF"/>
          </w:tcPr>
          <w:p w:rsidR="005321A3" w:rsidRPr="00513BFF" w:rsidRDefault="005321A3" w:rsidP="005321A3">
            <w:pPr>
              <w:ind w:left="360"/>
              <w:rPr>
                <w:rFonts w:ascii="Times New Roman" w:hAnsi="Times New Roman"/>
              </w:rPr>
            </w:pPr>
          </w:p>
        </w:tc>
        <w:tc>
          <w:tcPr>
            <w:tcW w:w="8425" w:type="dxa"/>
            <w:gridSpan w:val="11"/>
            <w:shd w:val="clear" w:color="auto" w:fill="BFBFBF" w:themeFill="background1" w:themeFillShade="BF"/>
          </w:tcPr>
          <w:p w:rsidR="005321A3" w:rsidRDefault="005321A3" w:rsidP="00270E11">
            <w:pPr>
              <w:jc w:val="both"/>
              <w:rPr>
                <w:rFonts w:ascii="Times New Roman" w:hAnsi="Times New Roman"/>
              </w:rPr>
            </w:pPr>
          </w:p>
        </w:tc>
      </w:tr>
    </w:tbl>
    <w:p w:rsidR="00312F79" w:rsidRDefault="00312F79" w:rsidP="00607B34">
      <w:pPr>
        <w:pStyle w:val="Heading2"/>
      </w:pPr>
    </w:p>
    <w:p w:rsidR="00312F79" w:rsidRDefault="00312F79">
      <w:pPr>
        <w:rPr>
          <w:rFonts w:asciiTheme="majorHAnsi" w:eastAsiaTheme="majorEastAsia" w:hAnsiTheme="majorHAnsi" w:cstheme="majorBidi"/>
          <w:b/>
          <w:bCs/>
          <w:color w:val="4F81BD" w:themeColor="accent1"/>
          <w:sz w:val="26"/>
          <w:szCs w:val="26"/>
        </w:rPr>
      </w:pPr>
      <w:r>
        <w:br w:type="page"/>
      </w:r>
    </w:p>
    <w:p w:rsidR="00607B34" w:rsidRPr="00F03B54" w:rsidRDefault="00607B34" w:rsidP="00607B34">
      <w:pPr>
        <w:pStyle w:val="Heading2"/>
        <w:rPr>
          <w:sz w:val="24"/>
          <w:szCs w:val="24"/>
        </w:rPr>
      </w:pPr>
      <w:bookmarkStart w:id="7" w:name="_Toc461197212"/>
      <w:r w:rsidRPr="00F03B54">
        <w:rPr>
          <w:sz w:val="24"/>
          <w:szCs w:val="24"/>
        </w:rPr>
        <w:lastRenderedPageBreak/>
        <w:t>Part B</w:t>
      </w:r>
      <w:bookmarkEnd w:id="7"/>
    </w:p>
    <w:p w:rsidR="00607B34" w:rsidRPr="00396CB8" w:rsidRDefault="00517556" w:rsidP="00607B34">
      <w:pPr>
        <w:rPr>
          <w:rFonts w:ascii="Times New Roman" w:hAnsi="Times New Roman" w:cs="Times New Roman"/>
          <w:b/>
          <w:smallCaps/>
          <w:sz w:val="40"/>
          <w:szCs w:val="40"/>
        </w:rPr>
      </w:pPr>
      <w:r>
        <w:rPr>
          <w:rFonts w:ascii="Times New Roman" w:hAnsi="Times New Roman" w:cs="Times New Roman"/>
          <w:b/>
          <w:smallCaps/>
          <w:sz w:val="40"/>
          <w:szCs w:val="40"/>
        </w:rPr>
        <w:pict>
          <v:rect id="_x0000_i1036" style="width:0;height:1.5pt" o:hralign="center" o:hrstd="t" o:hr="t" fillcolor="#a0a0a0" stroked="f"/>
        </w:pict>
      </w:r>
    </w:p>
    <w:p w:rsidR="00F03B54" w:rsidRDefault="00607B34" w:rsidP="00607B34">
      <w:pPr>
        <w:pStyle w:val="NoSpacing"/>
        <w:tabs>
          <w:tab w:val="left" w:pos="709"/>
          <w:tab w:val="left" w:pos="1134"/>
        </w:tabs>
        <w:ind w:left="1134" w:hanging="1119"/>
        <w:jc w:val="both"/>
        <w:rPr>
          <w:rFonts w:ascii="Times New Roman" w:hAnsi="Times New Roman" w:cs="Times New Roman"/>
        </w:rPr>
      </w:pPr>
      <w:r w:rsidRPr="00F03B54">
        <w:rPr>
          <w:rFonts w:ascii="Times New Roman" w:hAnsi="Times New Roman" w:cs="Times New Roman"/>
          <w:b/>
        </w:rPr>
        <w:t>Note</w:t>
      </w:r>
      <w:r w:rsidRPr="00F03B54">
        <w:rPr>
          <w:rFonts w:ascii="Times New Roman" w:hAnsi="Times New Roman" w:cs="Times New Roman"/>
        </w:rPr>
        <w:t xml:space="preserve">: </w:t>
      </w:r>
      <w:r w:rsidRPr="00F03B54">
        <w:rPr>
          <w:rFonts w:ascii="Times New Roman" w:hAnsi="Times New Roman" w:cs="Times New Roman"/>
        </w:rPr>
        <w:tab/>
        <w:t xml:space="preserve">(a) </w:t>
      </w:r>
      <w:r w:rsidRPr="00F03B54">
        <w:rPr>
          <w:rFonts w:ascii="Times New Roman" w:hAnsi="Times New Roman" w:cs="Times New Roman"/>
        </w:rPr>
        <w:tab/>
      </w:r>
      <w:r w:rsidR="00F03B54">
        <w:rPr>
          <w:rFonts w:ascii="Times New Roman" w:hAnsi="Times New Roman" w:cs="Times New Roman"/>
        </w:rPr>
        <w:t xml:space="preserve">Part B shall be completed when the Applicant is proposing to establish an Incorporated Cell of an Incorporated Cell Company in terms of the Companies Act (SICAV Incorporated Cell Companies) Regulations. </w:t>
      </w:r>
    </w:p>
    <w:p w:rsidR="00607B34" w:rsidRPr="00F03B54" w:rsidRDefault="00FD255E" w:rsidP="00FA7C4E">
      <w:pPr>
        <w:pStyle w:val="NoSpacing"/>
        <w:numPr>
          <w:ilvl w:val="0"/>
          <w:numId w:val="9"/>
        </w:numPr>
        <w:ind w:left="1134" w:hanging="425"/>
        <w:jc w:val="both"/>
        <w:rPr>
          <w:rFonts w:ascii="Times New Roman" w:hAnsi="Times New Roman" w:cs="Times New Roman"/>
        </w:rPr>
      </w:pPr>
      <w:r w:rsidRPr="00F03B54">
        <w:rPr>
          <w:rFonts w:ascii="Times New Roman" w:hAnsi="Times New Roman" w:cs="Times New Roman"/>
        </w:rPr>
        <w:t xml:space="preserve">When completing Q.1.2, applicants should keep present that the </w:t>
      </w:r>
      <w:r w:rsidR="00F03B54">
        <w:rPr>
          <w:rFonts w:ascii="Times New Roman" w:hAnsi="Times New Roman" w:cs="Times New Roman"/>
        </w:rPr>
        <w:t>i</w:t>
      </w:r>
      <w:r w:rsidRPr="00F03B54">
        <w:rPr>
          <w:rFonts w:ascii="Times New Roman" w:hAnsi="Times New Roman" w:cs="Times New Roman"/>
        </w:rPr>
        <w:t xml:space="preserve">ncorporated </w:t>
      </w:r>
      <w:r w:rsidR="00F03B54">
        <w:rPr>
          <w:rFonts w:ascii="Times New Roman" w:hAnsi="Times New Roman" w:cs="Times New Roman"/>
        </w:rPr>
        <w:t>c</w:t>
      </w:r>
      <w:r w:rsidRPr="00F03B54">
        <w:rPr>
          <w:rFonts w:ascii="Times New Roman" w:hAnsi="Times New Roman" w:cs="Times New Roman"/>
        </w:rPr>
        <w:t xml:space="preserve">ell must have at least </w:t>
      </w:r>
      <w:r w:rsidRPr="00F03B54">
        <w:rPr>
          <w:rFonts w:ascii="Times New Roman" w:hAnsi="Times New Roman" w:cs="Times New Roman"/>
          <w:b/>
        </w:rPr>
        <w:t xml:space="preserve">one </w:t>
      </w:r>
      <w:r w:rsidRPr="00F03B54">
        <w:rPr>
          <w:rFonts w:ascii="Times New Roman" w:hAnsi="Times New Roman" w:cs="Times New Roman"/>
        </w:rPr>
        <w:t xml:space="preserve">director who is also a member of the board of directors of the </w:t>
      </w:r>
      <w:r w:rsidR="003D0211" w:rsidRPr="00F03B54">
        <w:rPr>
          <w:rFonts w:ascii="Times New Roman" w:hAnsi="Times New Roman" w:cs="Times New Roman"/>
        </w:rPr>
        <w:t>i</w:t>
      </w:r>
      <w:r w:rsidRPr="00F03B54">
        <w:rPr>
          <w:rFonts w:ascii="Times New Roman" w:hAnsi="Times New Roman" w:cs="Times New Roman"/>
        </w:rPr>
        <w:t xml:space="preserve">ncorporated </w:t>
      </w:r>
      <w:r w:rsidR="003D0211" w:rsidRPr="00F03B54">
        <w:rPr>
          <w:rFonts w:ascii="Times New Roman" w:hAnsi="Times New Roman" w:cs="Times New Roman"/>
        </w:rPr>
        <w:t>c</w:t>
      </w:r>
      <w:r w:rsidRPr="00F03B54">
        <w:rPr>
          <w:rFonts w:ascii="Times New Roman" w:hAnsi="Times New Roman" w:cs="Times New Roman"/>
        </w:rPr>
        <w:t xml:space="preserve">ell </w:t>
      </w:r>
      <w:r w:rsidR="003D0211" w:rsidRPr="00F03B54">
        <w:rPr>
          <w:rFonts w:ascii="Times New Roman" w:hAnsi="Times New Roman" w:cs="Times New Roman"/>
        </w:rPr>
        <w:t>c</w:t>
      </w:r>
      <w:r w:rsidRPr="00F03B54">
        <w:rPr>
          <w:rFonts w:ascii="Times New Roman" w:hAnsi="Times New Roman" w:cs="Times New Roman"/>
        </w:rPr>
        <w:t>ompany</w:t>
      </w:r>
      <w:r w:rsidR="003D0211" w:rsidRPr="00F03B54">
        <w:rPr>
          <w:rFonts w:ascii="Times New Roman" w:hAnsi="Times New Roman" w:cs="Times New Roman"/>
        </w:rPr>
        <w:t xml:space="preserve"> (‘ICC’)</w:t>
      </w:r>
    </w:p>
    <w:p w:rsidR="0047764D" w:rsidRPr="00F03B54" w:rsidRDefault="00070307" w:rsidP="0099146F">
      <w:pPr>
        <w:pStyle w:val="NoSpacing"/>
        <w:numPr>
          <w:ilvl w:val="0"/>
          <w:numId w:val="9"/>
        </w:numPr>
        <w:ind w:left="1134" w:hanging="425"/>
        <w:jc w:val="both"/>
        <w:rPr>
          <w:rFonts w:ascii="Times New Roman" w:hAnsi="Times New Roman" w:cs="Times New Roman"/>
        </w:rPr>
      </w:pPr>
      <w:r>
        <w:rPr>
          <w:rFonts w:ascii="Times New Roman" w:hAnsi="Times New Roman" w:cs="Times New Roman"/>
        </w:rPr>
        <w:t xml:space="preserve">Where the scheme will be established as an incorporated cell of an ICC, it can only be established as an open-ended scheme. </w:t>
      </w:r>
    </w:p>
    <w:p w:rsidR="009126DC" w:rsidRDefault="0047764D" w:rsidP="0099146F">
      <w:pPr>
        <w:pStyle w:val="NoSpacing"/>
        <w:numPr>
          <w:ilvl w:val="0"/>
          <w:numId w:val="9"/>
        </w:numPr>
        <w:ind w:left="1134" w:hanging="425"/>
        <w:jc w:val="both"/>
        <w:rPr>
          <w:rFonts w:ascii="Times New Roman" w:hAnsi="Times New Roman" w:cs="Times New Roman"/>
        </w:rPr>
      </w:pPr>
      <w:r w:rsidRPr="00F03B54">
        <w:rPr>
          <w:rFonts w:ascii="Times New Roman" w:hAnsi="Times New Roman" w:cs="Times New Roman"/>
        </w:rPr>
        <w:t>Unless otherwise stated, any reference to sub</w:t>
      </w:r>
      <w:r w:rsidR="00C232C9">
        <w:rPr>
          <w:rFonts w:ascii="Times New Roman" w:hAnsi="Times New Roman" w:cs="Times New Roman"/>
        </w:rPr>
        <w:t>-</w:t>
      </w:r>
      <w:r w:rsidRPr="00F03B54">
        <w:rPr>
          <w:rFonts w:ascii="Times New Roman" w:hAnsi="Times New Roman" w:cs="Times New Roman"/>
        </w:rPr>
        <w:t xml:space="preserve">funds within Part B shall be deemed to refer to </w:t>
      </w:r>
      <w:r w:rsidR="003D0211" w:rsidRPr="00F03B54">
        <w:rPr>
          <w:rFonts w:ascii="Times New Roman" w:hAnsi="Times New Roman" w:cs="Times New Roman"/>
        </w:rPr>
        <w:t>i</w:t>
      </w:r>
      <w:r w:rsidRPr="00F03B54">
        <w:rPr>
          <w:rFonts w:ascii="Times New Roman" w:hAnsi="Times New Roman" w:cs="Times New Roman"/>
        </w:rPr>
        <w:t xml:space="preserve">ncorporated </w:t>
      </w:r>
      <w:r w:rsidR="003D0211" w:rsidRPr="00F03B54">
        <w:rPr>
          <w:rFonts w:ascii="Times New Roman" w:hAnsi="Times New Roman" w:cs="Times New Roman"/>
        </w:rPr>
        <w:t>c</w:t>
      </w:r>
      <w:r w:rsidRPr="00F03B54">
        <w:rPr>
          <w:rFonts w:ascii="Times New Roman" w:hAnsi="Times New Roman" w:cs="Times New Roman"/>
        </w:rPr>
        <w:t xml:space="preserve">ells of </w:t>
      </w:r>
      <w:r w:rsidR="003D0211" w:rsidRPr="00F03B54">
        <w:rPr>
          <w:rFonts w:ascii="Times New Roman" w:hAnsi="Times New Roman" w:cs="Times New Roman"/>
        </w:rPr>
        <w:t>i</w:t>
      </w:r>
      <w:r w:rsidRPr="00F03B54">
        <w:rPr>
          <w:rFonts w:ascii="Times New Roman" w:hAnsi="Times New Roman" w:cs="Times New Roman"/>
        </w:rPr>
        <w:t xml:space="preserve">ncorporated </w:t>
      </w:r>
      <w:r w:rsidR="003D0211" w:rsidRPr="00F03B54">
        <w:rPr>
          <w:rFonts w:ascii="Times New Roman" w:hAnsi="Times New Roman" w:cs="Times New Roman"/>
        </w:rPr>
        <w:t>c</w:t>
      </w:r>
      <w:r w:rsidRPr="00F03B54">
        <w:rPr>
          <w:rFonts w:ascii="Times New Roman" w:hAnsi="Times New Roman" w:cs="Times New Roman"/>
        </w:rPr>
        <w:t xml:space="preserve">ell </w:t>
      </w:r>
      <w:r w:rsidR="003D0211" w:rsidRPr="00F03B54">
        <w:rPr>
          <w:rFonts w:ascii="Times New Roman" w:hAnsi="Times New Roman" w:cs="Times New Roman"/>
        </w:rPr>
        <w:t>c</w:t>
      </w:r>
      <w:r w:rsidRPr="00F03B54">
        <w:rPr>
          <w:rFonts w:ascii="Times New Roman" w:hAnsi="Times New Roman" w:cs="Times New Roman"/>
        </w:rPr>
        <w:t>ompanies.</w:t>
      </w:r>
    </w:p>
    <w:p w:rsidR="00070307" w:rsidRDefault="00070307" w:rsidP="00FA7C4E">
      <w:pPr>
        <w:pStyle w:val="NoSpacing"/>
        <w:numPr>
          <w:ilvl w:val="0"/>
          <w:numId w:val="9"/>
        </w:numPr>
        <w:ind w:left="1134" w:hanging="425"/>
        <w:jc w:val="both"/>
        <w:rPr>
          <w:rFonts w:ascii="Times New Roman" w:hAnsi="Times New Roman" w:cs="Times New Roman"/>
        </w:rPr>
      </w:pPr>
      <w:r>
        <w:rPr>
          <w:rFonts w:ascii="Times New Roman" w:hAnsi="Times New Roman" w:cs="Times New Roman"/>
        </w:rPr>
        <w:t xml:space="preserve">Schemes which will be established as self-managed Retail AIFs shall provide the additional information required in Section 4 of this Application Form. </w:t>
      </w:r>
    </w:p>
    <w:p w:rsidR="00A22F1B" w:rsidRDefault="00A22F1B" w:rsidP="00FA7C4E">
      <w:pPr>
        <w:pStyle w:val="NoSpacing"/>
        <w:numPr>
          <w:ilvl w:val="0"/>
          <w:numId w:val="9"/>
        </w:numPr>
        <w:ind w:left="1134" w:hanging="425"/>
        <w:jc w:val="both"/>
        <w:rPr>
          <w:rFonts w:ascii="Times New Roman" w:hAnsi="Times New Roman" w:cs="Times New Roman"/>
        </w:rPr>
      </w:pPr>
      <w:r>
        <w:rPr>
          <w:rFonts w:ascii="Times New Roman" w:hAnsi="Times New Roman" w:cs="Times New Roman"/>
        </w:rPr>
        <w:t>When completing Q. 1.10, applicants are to provide full description of the units/shares to be offered including voting rights and classes.</w:t>
      </w:r>
    </w:p>
    <w:p w:rsidR="006F1339" w:rsidRPr="00F542FE" w:rsidRDefault="006F1339" w:rsidP="00FA7C4E">
      <w:pPr>
        <w:pStyle w:val="NoSpacing"/>
        <w:numPr>
          <w:ilvl w:val="0"/>
          <w:numId w:val="9"/>
        </w:numPr>
        <w:ind w:left="1134" w:hanging="425"/>
        <w:jc w:val="both"/>
        <w:rPr>
          <w:rFonts w:ascii="Times New Roman" w:hAnsi="Times New Roman" w:cs="Times New Roman"/>
        </w:rPr>
      </w:pPr>
      <w:r>
        <w:rPr>
          <w:rFonts w:ascii="Times New Roman" w:hAnsi="Times New Roman" w:cs="Times New Roman"/>
        </w:rPr>
        <w:t xml:space="preserve">Part B shall be signed by all the directors of the incorporated cell. </w:t>
      </w:r>
    </w:p>
    <w:p w:rsidR="000D61A6" w:rsidRPr="00F03B54" w:rsidRDefault="00517556" w:rsidP="000D61A6">
      <w:pPr>
        <w:pStyle w:val="NoSpacing"/>
        <w:jc w:val="both"/>
        <w:rPr>
          <w:rFonts w:ascii="Times New Roman" w:hAnsi="Times New Roman" w:cs="Times New Roman"/>
        </w:rPr>
      </w:pPr>
      <w:r>
        <w:rPr>
          <w:rFonts w:ascii="Times New Roman" w:hAnsi="Times New Roman" w:cs="Times New Roman"/>
          <w:b/>
          <w:smallCaps/>
        </w:rPr>
        <w:pict>
          <v:rect id="_x0000_i1037" style="width:0;height:1.5pt" o:hralign="center" o:hrstd="t" o:hr="t" fillcolor="#a0a0a0" stroked="f"/>
        </w:pict>
      </w:r>
    </w:p>
    <w:p w:rsidR="009126DC" w:rsidRPr="00F03B54" w:rsidRDefault="009126DC" w:rsidP="009126DC">
      <w:pPr>
        <w:pStyle w:val="NoSpacing"/>
        <w:ind w:left="1134"/>
        <w:jc w:val="both"/>
        <w:rPr>
          <w:rFonts w:ascii="Times New Roman" w:hAnsi="Times New Roman" w:cs="Times New Roman"/>
        </w:rPr>
      </w:pPr>
    </w:p>
    <w:tbl>
      <w:tblPr>
        <w:tblStyle w:val="TableGrid"/>
        <w:tblW w:w="0" w:type="auto"/>
        <w:tblLook w:val="04A0" w:firstRow="1" w:lastRow="0" w:firstColumn="1" w:lastColumn="0" w:noHBand="0" w:noVBand="1"/>
      </w:tblPr>
      <w:tblGrid>
        <w:gridCol w:w="817"/>
        <w:gridCol w:w="4212"/>
        <w:gridCol w:w="4213"/>
      </w:tblGrid>
      <w:tr w:rsidR="00607B34" w:rsidRPr="00F03B54" w:rsidTr="00607B34">
        <w:tc>
          <w:tcPr>
            <w:tcW w:w="817" w:type="dxa"/>
          </w:tcPr>
          <w:p w:rsidR="00607B34" w:rsidRPr="00F03B54" w:rsidRDefault="00607B34" w:rsidP="0099146F">
            <w:pPr>
              <w:numPr>
                <w:ilvl w:val="0"/>
                <w:numId w:val="8"/>
              </w:numPr>
            </w:pPr>
          </w:p>
        </w:tc>
        <w:tc>
          <w:tcPr>
            <w:tcW w:w="8425" w:type="dxa"/>
            <w:gridSpan w:val="2"/>
          </w:tcPr>
          <w:p w:rsidR="00607B34" w:rsidRPr="00F03B54" w:rsidRDefault="00607B34" w:rsidP="00607B34">
            <w:r w:rsidRPr="00F03B54">
              <w:rPr>
                <w:rFonts w:ascii="Times New Roman" w:hAnsi="Times New Roman"/>
              </w:rPr>
              <w:t xml:space="preserve">Name of the </w:t>
            </w:r>
            <w:r w:rsidR="003D0211" w:rsidRPr="00F03B54">
              <w:rPr>
                <w:rFonts w:ascii="Times New Roman" w:hAnsi="Times New Roman"/>
              </w:rPr>
              <w:t>i</w:t>
            </w:r>
            <w:r w:rsidRPr="00F03B54">
              <w:rPr>
                <w:rFonts w:ascii="Times New Roman" w:hAnsi="Times New Roman"/>
              </w:rPr>
              <w:t xml:space="preserve">ncorporated </w:t>
            </w:r>
            <w:r w:rsidR="003D0211" w:rsidRPr="00F03B54">
              <w:rPr>
                <w:rFonts w:ascii="Times New Roman" w:hAnsi="Times New Roman"/>
              </w:rPr>
              <w:t>c</w:t>
            </w:r>
            <w:r w:rsidRPr="00F03B54">
              <w:rPr>
                <w:rFonts w:ascii="Times New Roman" w:hAnsi="Times New Roman"/>
              </w:rPr>
              <w:t>ell</w:t>
            </w:r>
          </w:p>
        </w:tc>
      </w:tr>
      <w:tr w:rsidR="00607B34" w:rsidRPr="00F03B54" w:rsidTr="00607B34">
        <w:tc>
          <w:tcPr>
            <w:tcW w:w="817" w:type="dxa"/>
          </w:tcPr>
          <w:p w:rsidR="00607B34" w:rsidRPr="00F03B54" w:rsidRDefault="00607B34" w:rsidP="00607B34">
            <w:pPr>
              <w:ind w:left="360"/>
            </w:pPr>
          </w:p>
        </w:tc>
        <w:sdt>
          <w:sdtPr>
            <w:id w:val="17439343"/>
            <w:showingPlcHdr/>
          </w:sdtPr>
          <w:sdtEndPr/>
          <w:sdtContent>
            <w:tc>
              <w:tcPr>
                <w:tcW w:w="8425" w:type="dxa"/>
                <w:gridSpan w:val="2"/>
              </w:tcPr>
              <w:p w:rsidR="00607B34" w:rsidRPr="00F03B54" w:rsidRDefault="00F03B54" w:rsidP="00607B34">
                <w:r w:rsidRPr="00E47121">
                  <w:rPr>
                    <w:rStyle w:val="PlaceholderText"/>
                  </w:rPr>
                  <w:t>Click here to enter text.</w:t>
                </w:r>
              </w:p>
            </w:tc>
          </w:sdtContent>
        </w:sdt>
      </w:tr>
      <w:tr w:rsidR="00607B34" w:rsidRPr="00F03B54" w:rsidTr="00607B34">
        <w:tc>
          <w:tcPr>
            <w:tcW w:w="817" w:type="dxa"/>
            <w:shd w:val="clear" w:color="auto" w:fill="BFBFBF" w:themeFill="background1" w:themeFillShade="BF"/>
          </w:tcPr>
          <w:p w:rsidR="00607B34" w:rsidRPr="00F03B54" w:rsidRDefault="00607B34" w:rsidP="00607B34">
            <w:pPr>
              <w:ind w:left="360"/>
            </w:pPr>
          </w:p>
        </w:tc>
        <w:tc>
          <w:tcPr>
            <w:tcW w:w="8425" w:type="dxa"/>
            <w:gridSpan w:val="2"/>
            <w:shd w:val="clear" w:color="auto" w:fill="BFBFBF" w:themeFill="background1" w:themeFillShade="BF"/>
          </w:tcPr>
          <w:p w:rsidR="00607B34" w:rsidRPr="00F03B54" w:rsidRDefault="00607B34" w:rsidP="00607B34"/>
        </w:tc>
      </w:tr>
      <w:tr w:rsidR="00607B34" w:rsidRPr="00F03B54" w:rsidTr="00607B34">
        <w:tc>
          <w:tcPr>
            <w:tcW w:w="817" w:type="dxa"/>
          </w:tcPr>
          <w:p w:rsidR="00607B34" w:rsidRPr="00F03B54" w:rsidRDefault="00607B34" w:rsidP="0099146F">
            <w:pPr>
              <w:numPr>
                <w:ilvl w:val="0"/>
                <w:numId w:val="8"/>
              </w:numPr>
            </w:pPr>
          </w:p>
        </w:tc>
        <w:tc>
          <w:tcPr>
            <w:tcW w:w="8425" w:type="dxa"/>
            <w:gridSpan w:val="2"/>
          </w:tcPr>
          <w:p w:rsidR="00607B34" w:rsidRPr="00F03B54" w:rsidRDefault="00607B34" w:rsidP="00607B34">
            <w:r w:rsidRPr="00F03B54">
              <w:rPr>
                <w:rFonts w:ascii="Times New Roman" w:hAnsi="Times New Roman"/>
              </w:rPr>
              <w:t xml:space="preserve">Names of the directors of the </w:t>
            </w:r>
            <w:r w:rsidR="003D0211" w:rsidRPr="00F03B54">
              <w:rPr>
                <w:rFonts w:ascii="Times New Roman" w:hAnsi="Times New Roman"/>
              </w:rPr>
              <w:t>i</w:t>
            </w:r>
            <w:r w:rsidRPr="00F03B54">
              <w:rPr>
                <w:rFonts w:ascii="Times New Roman" w:hAnsi="Times New Roman"/>
              </w:rPr>
              <w:t xml:space="preserve">ncorporated </w:t>
            </w:r>
            <w:r w:rsidR="003D0211" w:rsidRPr="00F03B54">
              <w:rPr>
                <w:rFonts w:ascii="Times New Roman" w:hAnsi="Times New Roman"/>
              </w:rPr>
              <w:t>c</w:t>
            </w:r>
            <w:r w:rsidRPr="00F03B54">
              <w:rPr>
                <w:rFonts w:ascii="Times New Roman" w:hAnsi="Times New Roman"/>
              </w:rPr>
              <w:t>ell</w:t>
            </w:r>
          </w:p>
        </w:tc>
      </w:tr>
      <w:tr w:rsidR="00607B34" w:rsidRPr="00F03B54" w:rsidTr="00607B34">
        <w:tc>
          <w:tcPr>
            <w:tcW w:w="817" w:type="dxa"/>
          </w:tcPr>
          <w:p w:rsidR="00607B34" w:rsidRPr="00F03B54" w:rsidRDefault="00607B34" w:rsidP="00607B34">
            <w:pPr>
              <w:ind w:left="360"/>
            </w:pPr>
          </w:p>
        </w:tc>
        <w:tc>
          <w:tcPr>
            <w:tcW w:w="8425" w:type="dxa"/>
            <w:gridSpan w:val="2"/>
          </w:tcPr>
          <w:sdt>
            <w:sdtPr>
              <w:id w:val="-17544239"/>
              <w:showingPlcHdr/>
            </w:sdtPr>
            <w:sdtEndPr/>
            <w:sdtContent>
              <w:p w:rsidR="00607B34" w:rsidRPr="00F03B54" w:rsidRDefault="00F03B54" w:rsidP="00607B34">
                <w:r w:rsidRPr="00E47121">
                  <w:rPr>
                    <w:rStyle w:val="PlaceholderText"/>
                  </w:rPr>
                  <w:t>Click here to enter text.</w:t>
                </w:r>
              </w:p>
            </w:sdtContent>
          </w:sdt>
        </w:tc>
      </w:tr>
      <w:tr w:rsidR="00607B34" w:rsidRPr="00F03B54" w:rsidTr="00607B34">
        <w:tc>
          <w:tcPr>
            <w:tcW w:w="817" w:type="dxa"/>
            <w:shd w:val="clear" w:color="auto" w:fill="BFBFBF" w:themeFill="background1" w:themeFillShade="BF"/>
          </w:tcPr>
          <w:p w:rsidR="00607B34" w:rsidRPr="00F03B54" w:rsidRDefault="00607B34" w:rsidP="00607B34">
            <w:pPr>
              <w:ind w:left="360"/>
            </w:pPr>
          </w:p>
        </w:tc>
        <w:tc>
          <w:tcPr>
            <w:tcW w:w="8425" w:type="dxa"/>
            <w:gridSpan w:val="2"/>
            <w:shd w:val="clear" w:color="auto" w:fill="BFBFBF" w:themeFill="background1" w:themeFillShade="BF"/>
          </w:tcPr>
          <w:p w:rsidR="00607B34" w:rsidRPr="00F03B54" w:rsidRDefault="00607B34" w:rsidP="00607B34">
            <w:pPr>
              <w:rPr>
                <w:rFonts w:ascii="Times New Roman" w:hAnsi="Times New Roman"/>
              </w:rPr>
            </w:pPr>
          </w:p>
        </w:tc>
      </w:tr>
      <w:tr w:rsidR="00607B34" w:rsidRPr="00F03B54" w:rsidTr="00607B34">
        <w:tc>
          <w:tcPr>
            <w:tcW w:w="817" w:type="dxa"/>
          </w:tcPr>
          <w:p w:rsidR="00607B34" w:rsidRPr="00F03B54" w:rsidRDefault="00607B34" w:rsidP="0099146F">
            <w:pPr>
              <w:numPr>
                <w:ilvl w:val="0"/>
                <w:numId w:val="8"/>
              </w:numPr>
            </w:pPr>
          </w:p>
        </w:tc>
        <w:tc>
          <w:tcPr>
            <w:tcW w:w="8425" w:type="dxa"/>
            <w:gridSpan w:val="2"/>
          </w:tcPr>
          <w:p w:rsidR="00607B34" w:rsidRPr="00F03B54" w:rsidRDefault="00607B34" w:rsidP="00607B34">
            <w:pPr>
              <w:jc w:val="both"/>
              <w:rPr>
                <w:rFonts w:ascii="Times New Roman" w:hAnsi="Times New Roman"/>
              </w:rPr>
            </w:pPr>
            <w:r w:rsidRPr="00F03B54">
              <w:rPr>
                <w:rFonts w:ascii="Times New Roman" w:hAnsi="Times New Roman"/>
              </w:rPr>
              <w:t xml:space="preserve">Name of the </w:t>
            </w:r>
            <w:r w:rsidR="003D0211" w:rsidRPr="00F03B54">
              <w:rPr>
                <w:rFonts w:ascii="Times New Roman" w:hAnsi="Times New Roman"/>
              </w:rPr>
              <w:t>i</w:t>
            </w:r>
            <w:r w:rsidRPr="00F03B54">
              <w:rPr>
                <w:rFonts w:ascii="Times New Roman" w:hAnsi="Times New Roman"/>
              </w:rPr>
              <w:t xml:space="preserve">ncorporated </w:t>
            </w:r>
            <w:r w:rsidR="003D0211" w:rsidRPr="00F03B54">
              <w:rPr>
                <w:rFonts w:ascii="Times New Roman" w:hAnsi="Times New Roman"/>
              </w:rPr>
              <w:t>c</w:t>
            </w:r>
            <w:r w:rsidRPr="00F03B54">
              <w:rPr>
                <w:rFonts w:ascii="Times New Roman" w:hAnsi="Times New Roman"/>
              </w:rPr>
              <w:t xml:space="preserve">ell </w:t>
            </w:r>
            <w:r w:rsidR="003D0211" w:rsidRPr="00F03B54">
              <w:rPr>
                <w:rFonts w:ascii="Times New Roman" w:hAnsi="Times New Roman"/>
              </w:rPr>
              <w:t>c</w:t>
            </w:r>
            <w:r w:rsidRPr="00F03B54">
              <w:rPr>
                <w:rFonts w:ascii="Times New Roman" w:hAnsi="Times New Roman"/>
              </w:rPr>
              <w:t xml:space="preserve">ompany of which the </w:t>
            </w:r>
            <w:r w:rsidR="003D0211" w:rsidRPr="00F03B54">
              <w:rPr>
                <w:rFonts w:ascii="Times New Roman" w:hAnsi="Times New Roman"/>
              </w:rPr>
              <w:t>i</w:t>
            </w:r>
            <w:r w:rsidRPr="00F03B54">
              <w:rPr>
                <w:rFonts w:ascii="Times New Roman" w:hAnsi="Times New Roman"/>
              </w:rPr>
              <w:t xml:space="preserve">ncorporated </w:t>
            </w:r>
            <w:r w:rsidR="003D0211" w:rsidRPr="00F03B54">
              <w:rPr>
                <w:rFonts w:ascii="Times New Roman" w:hAnsi="Times New Roman"/>
              </w:rPr>
              <w:t>c</w:t>
            </w:r>
            <w:r w:rsidRPr="00F03B54">
              <w:rPr>
                <w:rFonts w:ascii="Times New Roman" w:hAnsi="Times New Roman"/>
              </w:rPr>
              <w:t>ell will be forming part:</w:t>
            </w:r>
          </w:p>
        </w:tc>
      </w:tr>
      <w:tr w:rsidR="00607B34" w:rsidRPr="00F03B54" w:rsidTr="00607B34">
        <w:tc>
          <w:tcPr>
            <w:tcW w:w="817" w:type="dxa"/>
          </w:tcPr>
          <w:p w:rsidR="00607B34" w:rsidRPr="00F03B54" w:rsidRDefault="00607B34" w:rsidP="00607B34">
            <w:pPr>
              <w:ind w:left="360"/>
            </w:pPr>
          </w:p>
        </w:tc>
        <w:tc>
          <w:tcPr>
            <w:tcW w:w="8425" w:type="dxa"/>
            <w:gridSpan w:val="2"/>
          </w:tcPr>
          <w:sdt>
            <w:sdtPr>
              <w:rPr>
                <w:rFonts w:ascii="Times New Roman" w:hAnsi="Times New Roman"/>
              </w:rPr>
              <w:id w:val="-762843048"/>
              <w:showingPlcHdr/>
            </w:sdtPr>
            <w:sdtEndPr/>
            <w:sdtContent>
              <w:p w:rsidR="00607B34" w:rsidRPr="00F03B54" w:rsidRDefault="00F03B54" w:rsidP="00607B34">
                <w:pPr>
                  <w:jc w:val="both"/>
                  <w:rPr>
                    <w:rFonts w:ascii="Times New Roman" w:hAnsi="Times New Roman"/>
                  </w:rPr>
                </w:pPr>
                <w:r w:rsidRPr="00E47121">
                  <w:rPr>
                    <w:rStyle w:val="PlaceholderText"/>
                  </w:rPr>
                  <w:t>Click here to enter text.</w:t>
                </w:r>
              </w:p>
            </w:sdtContent>
          </w:sdt>
        </w:tc>
      </w:tr>
      <w:tr w:rsidR="0047764D" w:rsidRPr="00F03B54" w:rsidTr="0047764D">
        <w:tc>
          <w:tcPr>
            <w:tcW w:w="817" w:type="dxa"/>
            <w:shd w:val="clear" w:color="auto" w:fill="BFBFBF" w:themeFill="background1" w:themeFillShade="BF"/>
          </w:tcPr>
          <w:p w:rsidR="0047764D" w:rsidRPr="00F03B54" w:rsidRDefault="0047764D" w:rsidP="0047764D">
            <w:pPr>
              <w:ind w:left="360"/>
            </w:pPr>
          </w:p>
        </w:tc>
        <w:tc>
          <w:tcPr>
            <w:tcW w:w="8425" w:type="dxa"/>
            <w:gridSpan w:val="2"/>
            <w:shd w:val="clear" w:color="auto" w:fill="BFBFBF" w:themeFill="background1" w:themeFillShade="BF"/>
          </w:tcPr>
          <w:p w:rsidR="0047764D" w:rsidRPr="00F03B54" w:rsidRDefault="0047764D" w:rsidP="0047764D">
            <w:pPr>
              <w:rPr>
                <w:rFonts w:ascii="Times New Roman" w:hAnsi="Times New Roman"/>
              </w:rPr>
            </w:pPr>
          </w:p>
        </w:tc>
      </w:tr>
      <w:tr w:rsidR="0047764D" w:rsidRPr="00F03B54" w:rsidTr="0047764D">
        <w:tc>
          <w:tcPr>
            <w:tcW w:w="817" w:type="dxa"/>
            <w:shd w:val="clear" w:color="auto" w:fill="auto"/>
          </w:tcPr>
          <w:p w:rsidR="0047764D" w:rsidRPr="00F03B54" w:rsidRDefault="0047764D" w:rsidP="0099146F">
            <w:pPr>
              <w:numPr>
                <w:ilvl w:val="0"/>
                <w:numId w:val="8"/>
              </w:numPr>
            </w:pPr>
          </w:p>
        </w:tc>
        <w:tc>
          <w:tcPr>
            <w:tcW w:w="8425" w:type="dxa"/>
            <w:gridSpan w:val="2"/>
            <w:shd w:val="clear" w:color="auto" w:fill="auto"/>
          </w:tcPr>
          <w:p w:rsidR="009126DC" w:rsidRPr="00F03B54" w:rsidRDefault="0047764D" w:rsidP="00070307">
            <w:pPr>
              <w:rPr>
                <w:rFonts w:ascii="Times New Roman" w:hAnsi="Times New Roman"/>
              </w:rPr>
            </w:pPr>
            <w:r w:rsidRPr="00F03B54">
              <w:rPr>
                <w:rFonts w:ascii="Times New Roman" w:hAnsi="Times New Roman"/>
              </w:rPr>
              <w:t xml:space="preserve">The </w:t>
            </w:r>
            <w:r w:rsidR="003D0211" w:rsidRPr="00F03B54">
              <w:rPr>
                <w:rFonts w:ascii="Times New Roman" w:hAnsi="Times New Roman"/>
              </w:rPr>
              <w:t>i</w:t>
            </w:r>
            <w:r w:rsidRPr="00F03B54">
              <w:rPr>
                <w:rFonts w:ascii="Times New Roman" w:hAnsi="Times New Roman"/>
              </w:rPr>
              <w:t xml:space="preserve">ncorporated </w:t>
            </w:r>
            <w:r w:rsidR="003D0211" w:rsidRPr="00F03B54">
              <w:rPr>
                <w:rFonts w:ascii="Times New Roman" w:hAnsi="Times New Roman"/>
              </w:rPr>
              <w:t>c</w:t>
            </w:r>
            <w:r w:rsidRPr="00F03B54">
              <w:rPr>
                <w:rFonts w:ascii="Times New Roman" w:hAnsi="Times New Roman"/>
              </w:rPr>
              <w:t>ell</w:t>
            </w:r>
            <w:r w:rsidR="009126DC" w:rsidRPr="00F03B54">
              <w:rPr>
                <w:rFonts w:ascii="Times New Roman" w:hAnsi="Times New Roman"/>
              </w:rPr>
              <w:t xml:space="preserve"> </w:t>
            </w:r>
            <w:r w:rsidR="00070307">
              <w:rPr>
                <w:rFonts w:ascii="Times New Roman" w:hAnsi="Times New Roman"/>
              </w:rPr>
              <w:t>will be established as a</w:t>
            </w:r>
            <w:r w:rsidR="009126DC" w:rsidRPr="00F03B54">
              <w:rPr>
                <w:rFonts w:ascii="Times New Roman" w:hAnsi="Times New Roman"/>
              </w:rPr>
              <w:t>:</w:t>
            </w:r>
          </w:p>
        </w:tc>
      </w:tr>
      <w:tr w:rsidR="009126DC" w:rsidRPr="00F03B54" w:rsidTr="00C910FE">
        <w:tc>
          <w:tcPr>
            <w:tcW w:w="817" w:type="dxa"/>
            <w:shd w:val="clear" w:color="auto" w:fill="auto"/>
          </w:tcPr>
          <w:p w:rsidR="009126DC" w:rsidRPr="00F03B54" w:rsidRDefault="009126DC" w:rsidP="009126DC">
            <w:pPr>
              <w:ind w:left="360"/>
            </w:pPr>
          </w:p>
        </w:tc>
        <w:tc>
          <w:tcPr>
            <w:tcW w:w="4212" w:type="dxa"/>
            <w:shd w:val="clear" w:color="auto" w:fill="auto"/>
          </w:tcPr>
          <w:p w:rsidR="009126DC" w:rsidRPr="00F03B54" w:rsidRDefault="009126DC" w:rsidP="00C910FE">
            <w:pPr>
              <w:rPr>
                <w:rFonts w:ascii="Times New Roman" w:hAnsi="Times New Roman"/>
              </w:rPr>
            </w:pPr>
            <w:r w:rsidRPr="00F03B54">
              <w:rPr>
                <w:rFonts w:ascii="Times New Roman" w:hAnsi="Times New Roman"/>
              </w:rPr>
              <w:t xml:space="preserve">Retail AIF                                  </w:t>
            </w:r>
            <w:r w:rsidR="00070307">
              <w:rPr>
                <w:rFonts w:ascii="Times New Roman" w:hAnsi="Times New Roman"/>
              </w:rPr>
              <w:t xml:space="preserve">      </w:t>
            </w:r>
            <w:r w:rsidRPr="00F03B54">
              <w:rPr>
                <w:rFonts w:ascii="Times New Roman" w:hAnsi="Times New Roman"/>
              </w:rPr>
              <w:t xml:space="preserve">           </w:t>
            </w:r>
            <w:sdt>
              <w:sdtPr>
                <w:rPr>
                  <w:rFonts w:ascii="Times New Roman" w:hAnsi="Times New Roman"/>
                </w:rPr>
                <w:id w:val="-1149739352"/>
                <w14:checkbox>
                  <w14:checked w14:val="0"/>
                  <w14:checkedState w14:val="2612" w14:font="MS Gothic"/>
                  <w14:uncheckedState w14:val="2610" w14:font="MS Gothic"/>
                </w14:checkbox>
              </w:sdtPr>
              <w:sdtEndPr/>
              <w:sdtContent>
                <w:r w:rsidRPr="00F03B54">
                  <w:rPr>
                    <w:rFonts w:ascii="MS Gothic" w:eastAsia="MS Gothic" w:hAnsi="MS Gothic" w:hint="eastAsia"/>
                  </w:rPr>
                  <w:t>☐</w:t>
                </w:r>
              </w:sdtContent>
            </w:sdt>
          </w:p>
        </w:tc>
        <w:tc>
          <w:tcPr>
            <w:tcW w:w="4213" w:type="dxa"/>
            <w:shd w:val="clear" w:color="auto" w:fill="auto"/>
          </w:tcPr>
          <w:p w:rsidR="009126DC" w:rsidRPr="00F03B54" w:rsidRDefault="009126DC" w:rsidP="00C910FE">
            <w:pPr>
              <w:rPr>
                <w:rFonts w:ascii="Times New Roman" w:hAnsi="Times New Roman"/>
              </w:rPr>
            </w:pPr>
            <w:r w:rsidRPr="00F03B54">
              <w:rPr>
                <w:rFonts w:ascii="Times New Roman" w:hAnsi="Times New Roman"/>
              </w:rPr>
              <w:t xml:space="preserve">UCITS                                 </w:t>
            </w:r>
            <w:r w:rsidR="00070307">
              <w:rPr>
                <w:rFonts w:ascii="Times New Roman" w:hAnsi="Times New Roman"/>
              </w:rPr>
              <w:t xml:space="preserve">       </w:t>
            </w:r>
            <w:r w:rsidRPr="00F03B54">
              <w:rPr>
                <w:rFonts w:ascii="Times New Roman" w:hAnsi="Times New Roman"/>
              </w:rPr>
              <w:t xml:space="preserve">                </w:t>
            </w:r>
            <w:sdt>
              <w:sdtPr>
                <w:rPr>
                  <w:rFonts w:ascii="Times New Roman" w:hAnsi="Times New Roman"/>
                </w:rPr>
                <w:id w:val="-1669400498"/>
                <w14:checkbox>
                  <w14:checked w14:val="0"/>
                  <w14:checkedState w14:val="2612" w14:font="MS Gothic"/>
                  <w14:uncheckedState w14:val="2610" w14:font="MS Gothic"/>
                </w14:checkbox>
              </w:sdtPr>
              <w:sdtEndPr/>
              <w:sdtContent>
                <w:r w:rsidRPr="00F03B54">
                  <w:rPr>
                    <w:rFonts w:ascii="MS Gothic" w:eastAsia="MS Gothic" w:hAnsi="MS Gothic" w:hint="eastAsia"/>
                  </w:rPr>
                  <w:t>☐</w:t>
                </w:r>
              </w:sdtContent>
            </w:sdt>
          </w:p>
        </w:tc>
      </w:tr>
      <w:tr w:rsidR="009126DC" w:rsidRPr="00F03B54" w:rsidTr="009126DC">
        <w:tc>
          <w:tcPr>
            <w:tcW w:w="817" w:type="dxa"/>
            <w:shd w:val="clear" w:color="auto" w:fill="BFBFBF" w:themeFill="background1" w:themeFillShade="BF"/>
          </w:tcPr>
          <w:p w:rsidR="009126DC" w:rsidRPr="00F03B54" w:rsidRDefault="009126DC" w:rsidP="009126DC">
            <w:pPr>
              <w:ind w:left="360"/>
            </w:pPr>
          </w:p>
        </w:tc>
        <w:tc>
          <w:tcPr>
            <w:tcW w:w="8425" w:type="dxa"/>
            <w:gridSpan w:val="2"/>
            <w:shd w:val="clear" w:color="auto" w:fill="BFBFBF" w:themeFill="background1" w:themeFillShade="BF"/>
          </w:tcPr>
          <w:p w:rsidR="009126DC" w:rsidRPr="00F03B54" w:rsidRDefault="009126DC" w:rsidP="0047764D">
            <w:pPr>
              <w:rPr>
                <w:rFonts w:ascii="Times New Roman" w:hAnsi="Times New Roman"/>
              </w:rPr>
            </w:pPr>
          </w:p>
        </w:tc>
      </w:tr>
      <w:tr w:rsidR="009126DC" w:rsidRPr="00F03B54" w:rsidTr="0047764D">
        <w:tc>
          <w:tcPr>
            <w:tcW w:w="817" w:type="dxa"/>
            <w:shd w:val="clear" w:color="auto" w:fill="auto"/>
          </w:tcPr>
          <w:p w:rsidR="009126DC" w:rsidRPr="00F03B54" w:rsidRDefault="009126DC" w:rsidP="0099146F">
            <w:pPr>
              <w:numPr>
                <w:ilvl w:val="0"/>
                <w:numId w:val="8"/>
              </w:numPr>
            </w:pPr>
          </w:p>
        </w:tc>
        <w:tc>
          <w:tcPr>
            <w:tcW w:w="8425" w:type="dxa"/>
            <w:gridSpan w:val="2"/>
            <w:shd w:val="clear" w:color="auto" w:fill="auto"/>
          </w:tcPr>
          <w:p w:rsidR="009126DC" w:rsidRPr="00F03B54" w:rsidRDefault="009126DC" w:rsidP="009126DC">
            <w:pPr>
              <w:rPr>
                <w:rFonts w:ascii="Times New Roman" w:hAnsi="Times New Roman"/>
              </w:rPr>
            </w:pPr>
            <w:r w:rsidRPr="00F03B54">
              <w:rPr>
                <w:rFonts w:ascii="Times New Roman" w:hAnsi="Times New Roman"/>
              </w:rPr>
              <w:t xml:space="preserve">The </w:t>
            </w:r>
            <w:r w:rsidR="003D0211" w:rsidRPr="00F03B54">
              <w:rPr>
                <w:rFonts w:ascii="Times New Roman" w:hAnsi="Times New Roman"/>
              </w:rPr>
              <w:t>i</w:t>
            </w:r>
            <w:r w:rsidRPr="00F03B54">
              <w:rPr>
                <w:rFonts w:ascii="Times New Roman" w:hAnsi="Times New Roman"/>
              </w:rPr>
              <w:t xml:space="preserve">ncorporated </w:t>
            </w:r>
            <w:r w:rsidR="003D0211" w:rsidRPr="00F03B54">
              <w:rPr>
                <w:rFonts w:ascii="Times New Roman" w:hAnsi="Times New Roman"/>
              </w:rPr>
              <w:t>c</w:t>
            </w:r>
            <w:r w:rsidRPr="00F03B54">
              <w:rPr>
                <w:rFonts w:ascii="Times New Roman" w:hAnsi="Times New Roman"/>
              </w:rPr>
              <w:t>ell will be:</w:t>
            </w:r>
          </w:p>
        </w:tc>
      </w:tr>
      <w:tr w:rsidR="009126DC" w:rsidRPr="00F03B54" w:rsidTr="00C910FE">
        <w:tc>
          <w:tcPr>
            <w:tcW w:w="817" w:type="dxa"/>
            <w:shd w:val="clear" w:color="auto" w:fill="auto"/>
          </w:tcPr>
          <w:p w:rsidR="009126DC" w:rsidRPr="00F03B54" w:rsidRDefault="009126DC" w:rsidP="009126DC"/>
        </w:tc>
        <w:tc>
          <w:tcPr>
            <w:tcW w:w="4212" w:type="dxa"/>
            <w:shd w:val="clear" w:color="auto" w:fill="auto"/>
          </w:tcPr>
          <w:p w:rsidR="009126DC" w:rsidRPr="00F03B54" w:rsidRDefault="009126DC" w:rsidP="00070307">
            <w:pPr>
              <w:rPr>
                <w:rFonts w:ascii="Times New Roman" w:hAnsi="Times New Roman"/>
              </w:rPr>
            </w:pPr>
            <w:r w:rsidRPr="00F03B54">
              <w:rPr>
                <w:rFonts w:ascii="Times New Roman" w:hAnsi="Times New Roman"/>
              </w:rPr>
              <w:t xml:space="preserve">managed by an external manager  </w:t>
            </w:r>
            <w:r w:rsidR="00070307">
              <w:rPr>
                <w:rFonts w:ascii="Times New Roman" w:hAnsi="Times New Roman"/>
              </w:rPr>
              <w:t xml:space="preserve">        </w:t>
            </w:r>
            <w:r w:rsidRPr="00F03B54">
              <w:rPr>
                <w:rFonts w:ascii="Times New Roman" w:hAnsi="Times New Roman"/>
              </w:rPr>
              <w:t xml:space="preserve">     </w:t>
            </w:r>
            <w:sdt>
              <w:sdtPr>
                <w:rPr>
                  <w:rFonts w:ascii="Times New Roman" w:hAnsi="Times New Roman"/>
                </w:rPr>
                <w:id w:val="-229152369"/>
                <w14:checkbox>
                  <w14:checked w14:val="0"/>
                  <w14:checkedState w14:val="2612" w14:font="MS Gothic"/>
                  <w14:uncheckedState w14:val="2610" w14:font="MS Gothic"/>
                </w14:checkbox>
              </w:sdtPr>
              <w:sdtEndPr/>
              <w:sdtContent>
                <w:r w:rsidRPr="00F03B54">
                  <w:rPr>
                    <w:rFonts w:ascii="MS Gothic" w:eastAsia="MS Gothic" w:hAnsi="MS Gothic" w:hint="eastAsia"/>
                  </w:rPr>
                  <w:t>☐</w:t>
                </w:r>
              </w:sdtContent>
            </w:sdt>
          </w:p>
        </w:tc>
        <w:tc>
          <w:tcPr>
            <w:tcW w:w="4213" w:type="dxa"/>
            <w:shd w:val="clear" w:color="auto" w:fill="auto"/>
          </w:tcPr>
          <w:p w:rsidR="009126DC" w:rsidRPr="00F03B54" w:rsidRDefault="009126DC" w:rsidP="00C910FE">
            <w:pPr>
              <w:rPr>
                <w:rFonts w:ascii="Times New Roman" w:hAnsi="Times New Roman"/>
              </w:rPr>
            </w:pPr>
            <w:r w:rsidRPr="00F03B54">
              <w:rPr>
                <w:rFonts w:ascii="Times New Roman" w:hAnsi="Times New Roman"/>
              </w:rPr>
              <w:t xml:space="preserve">self-managed             </w:t>
            </w:r>
            <w:r w:rsidR="00070307">
              <w:rPr>
                <w:rFonts w:ascii="Times New Roman" w:hAnsi="Times New Roman"/>
              </w:rPr>
              <w:t xml:space="preserve">      </w:t>
            </w:r>
            <w:r w:rsidRPr="00F03B54">
              <w:rPr>
                <w:rFonts w:ascii="Times New Roman" w:hAnsi="Times New Roman"/>
              </w:rPr>
              <w:t xml:space="preserve">                           </w:t>
            </w:r>
            <w:sdt>
              <w:sdtPr>
                <w:rPr>
                  <w:rFonts w:ascii="Times New Roman" w:hAnsi="Times New Roman"/>
                </w:rPr>
                <w:id w:val="-172890232"/>
                <w14:checkbox>
                  <w14:checked w14:val="0"/>
                  <w14:checkedState w14:val="2612" w14:font="MS Gothic"/>
                  <w14:uncheckedState w14:val="2610" w14:font="MS Gothic"/>
                </w14:checkbox>
              </w:sdtPr>
              <w:sdtEndPr/>
              <w:sdtContent>
                <w:r w:rsidRPr="00F03B54">
                  <w:rPr>
                    <w:rFonts w:ascii="MS Gothic" w:eastAsia="MS Gothic" w:hAnsi="MS Gothic" w:hint="eastAsia"/>
                  </w:rPr>
                  <w:t>☐</w:t>
                </w:r>
              </w:sdtContent>
            </w:sdt>
          </w:p>
        </w:tc>
      </w:tr>
      <w:tr w:rsidR="009126DC" w:rsidRPr="00F03B54" w:rsidTr="009126DC">
        <w:tc>
          <w:tcPr>
            <w:tcW w:w="817" w:type="dxa"/>
            <w:shd w:val="clear" w:color="auto" w:fill="BFBFBF" w:themeFill="background1" w:themeFillShade="BF"/>
          </w:tcPr>
          <w:p w:rsidR="009126DC" w:rsidRPr="00F03B54" w:rsidRDefault="009126DC" w:rsidP="009126DC">
            <w:pPr>
              <w:ind w:left="360"/>
            </w:pPr>
          </w:p>
        </w:tc>
        <w:tc>
          <w:tcPr>
            <w:tcW w:w="8425" w:type="dxa"/>
            <w:gridSpan w:val="2"/>
            <w:shd w:val="clear" w:color="auto" w:fill="BFBFBF" w:themeFill="background1" w:themeFillShade="BF"/>
          </w:tcPr>
          <w:p w:rsidR="009126DC" w:rsidRPr="00F03B54" w:rsidRDefault="009126DC" w:rsidP="0047764D">
            <w:pPr>
              <w:rPr>
                <w:rFonts w:ascii="Times New Roman" w:hAnsi="Times New Roman"/>
              </w:rPr>
            </w:pPr>
          </w:p>
        </w:tc>
      </w:tr>
      <w:tr w:rsidR="009126DC" w:rsidRPr="00F03B54" w:rsidTr="0047764D">
        <w:tc>
          <w:tcPr>
            <w:tcW w:w="817" w:type="dxa"/>
            <w:shd w:val="clear" w:color="auto" w:fill="auto"/>
          </w:tcPr>
          <w:p w:rsidR="009126DC" w:rsidRPr="00F03B54" w:rsidRDefault="009126DC" w:rsidP="0099146F">
            <w:pPr>
              <w:numPr>
                <w:ilvl w:val="0"/>
                <w:numId w:val="8"/>
              </w:numPr>
            </w:pPr>
          </w:p>
        </w:tc>
        <w:tc>
          <w:tcPr>
            <w:tcW w:w="8425" w:type="dxa"/>
            <w:gridSpan w:val="2"/>
            <w:shd w:val="clear" w:color="auto" w:fill="auto"/>
          </w:tcPr>
          <w:p w:rsidR="009126DC" w:rsidRPr="00F03B54" w:rsidRDefault="003D0211" w:rsidP="003D0211">
            <w:pPr>
              <w:rPr>
                <w:rFonts w:ascii="Times New Roman" w:hAnsi="Times New Roman"/>
              </w:rPr>
            </w:pPr>
            <w:r w:rsidRPr="00F03B54">
              <w:rPr>
                <w:rFonts w:ascii="Times New Roman" w:hAnsi="Times New Roman"/>
              </w:rPr>
              <w:t xml:space="preserve">The </w:t>
            </w:r>
            <w:r w:rsidR="00A62F9F" w:rsidRPr="00F03B54">
              <w:rPr>
                <w:rFonts w:ascii="Times New Roman" w:hAnsi="Times New Roman"/>
              </w:rPr>
              <w:t>incorporated cell</w:t>
            </w:r>
            <w:r w:rsidR="009126DC" w:rsidRPr="00F03B54">
              <w:rPr>
                <w:rFonts w:ascii="Times New Roman" w:hAnsi="Times New Roman"/>
              </w:rPr>
              <w:t xml:space="preserve"> intend </w:t>
            </w:r>
            <w:r w:rsidRPr="00F03B54">
              <w:rPr>
                <w:rFonts w:ascii="Times New Roman" w:hAnsi="Times New Roman"/>
              </w:rPr>
              <w:t xml:space="preserve">appointing </w:t>
            </w:r>
            <w:r w:rsidR="009126DC" w:rsidRPr="00F03B54">
              <w:rPr>
                <w:rFonts w:ascii="Times New Roman" w:hAnsi="Times New Roman"/>
              </w:rPr>
              <w:t xml:space="preserve">an </w:t>
            </w:r>
            <w:r w:rsidRPr="00F03B54">
              <w:rPr>
                <w:rFonts w:ascii="Times New Roman" w:hAnsi="Times New Roman"/>
              </w:rPr>
              <w:t>i</w:t>
            </w:r>
            <w:r w:rsidR="009126DC" w:rsidRPr="00F03B54">
              <w:rPr>
                <w:rFonts w:ascii="Times New Roman" w:hAnsi="Times New Roman"/>
              </w:rPr>
              <w:t xml:space="preserve">nvestment </w:t>
            </w:r>
            <w:r w:rsidRPr="00F03B54">
              <w:rPr>
                <w:rFonts w:ascii="Times New Roman" w:hAnsi="Times New Roman"/>
              </w:rPr>
              <w:t>a</w:t>
            </w:r>
            <w:r w:rsidR="009126DC" w:rsidRPr="00F03B54">
              <w:rPr>
                <w:rFonts w:ascii="Times New Roman" w:hAnsi="Times New Roman"/>
              </w:rPr>
              <w:t>dvisor?</w:t>
            </w:r>
            <w:r w:rsidR="00A22F1B">
              <w:rPr>
                <w:rFonts w:ascii="Times New Roman" w:hAnsi="Times New Roman"/>
              </w:rPr>
              <w:t xml:space="preserve">             </w:t>
            </w:r>
            <w:r w:rsidR="009126DC" w:rsidRPr="00F03B54">
              <w:rPr>
                <w:rFonts w:ascii="Times New Roman" w:hAnsi="Times New Roman"/>
              </w:rPr>
              <w:t xml:space="preserve"> </w:t>
            </w:r>
            <w:r w:rsidRPr="00F03B54">
              <w:rPr>
                <w:rFonts w:ascii="Times New Roman" w:hAnsi="Times New Roman"/>
              </w:rPr>
              <w:t xml:space="preserve">  </w:t>
            </w:r>
            <w:r w:rsidR="009126DC" w:rsidRPr="00F03B54">
              <w:rPr>
                <w:rFonts w:ascii="Times New Roman" w:hAnsi="Times New Roman"/>
              </w:rPr>
              <w:t xml:space="preserve">Yes  </w:t>
            </w:r>
            <w:sdt>
              <w:sdtPr>
                <w:rPr>
                  <w:rFonts w:ascii="Times New Roman" w:hAnsi="Times New Roman"/>
                </w:rPr>
                <w:id w:val="1859538584"/>
                <w14:checkbox>
                  <w14:checked w14:val="0"/>
                  <w14:checkedState w14:val="2612" w14:font="MS Gothic"/>
                  <w14:uncheckedState w14:val="2610" w14:font="MS Gothic"/>
                </w14:checkbox>
              </w:sdtPr>
              <w:sdtEndPr/>
              <w:sdtContent>
                <w:r w:rsidR="009126DC" w:rsidRPr="00F03B54">
                  <w:rPr>
                    <w:rFonts w:ascii="MS Gothic" w:eastAsia="MS Gothic" w:hAnsi="MS Gothic" w:hint="eastAsia"/>
                  </w:rPr>
                  <w:t>☐</w:t>
                </w:r>
              </w:sdtContent>
            </w:sdt>
            <w:r w:rsidR="009126DC" w:rsidRPr="00F03B54">
              <w:rPr>
                <w:rFonts w:ascii="Times New Roman" w:hAnsi="Times New Roman"/>
              </w:rPr>
              <w:t xml:space="preserve"> </w:t>
            </w:r>
            <w:r w:rsidRPr="00F03B54">
              <w:rPr>
                <w:rFonts w:ascii="Times New Roman" w:hAnsi="Times New Roman"/>
              </w:rPr>
              <w:t xml:space="preserve">       </w:t>
            </w:r>
            <w:r w:rsidR="009126DC" w:rsidRPr="00F03B54">
              <w:rPr>
                <w:rFonts w:ascii="Times New Roman" w:hAnsi="Times New Roman"/>
              </w:rPr>
              <w:t xml:space="preserve">No  </w:t>
            </w:r>
            <w:sdt>
              <w:sdtPr>
                <w:rPr>
                  <w:rFonts w:ascii="Times New Roman" w:hAnsi="Times New Roman"/>
                </w:rPr>
                <w:id w:val="1940949792"/>
                <w14:checkbox>
                  <w14:checked w14:val="0"/>
                  <w14:checkedState w14:val="2612" w14:font="MS Gothic"/>
                  <w14:uncheckedState w14:val="2610" w14:font="MS Gothic"/>
                </w14:checkbox>
              </w:sdtPr>
              <w:sdtEndPr/>
              <w:sdtContent>
                <w:r w:rsidR="009126DC" w:rsidRPr="00F03B54">
                  <w:rPr>
                    <w:rFonts w:ascii="MS Gothic" w:eastAsia="MS Gothic" w:hAnsi="MS Gothic" w:hint="eastAsia"/>
                  </w:rPr>
                  <w:t>☐</w:t>
                </w:r>
              </w:sdtContent>
            </w:sdt>
          </w:p>
        </w:tc>
      </w:tr>
      <w:tr w:rsidR="00A920B6" w:rsidRPr="00F03B54" w:rsidTr="00A920B6">
        <w:tc>
          <w:tcPr>
            <w:tcW w:w="817" w:type="dxa"/>
            <w:shd w:val="clear" w:color="auto" w:fill="BFBFBF" w:themeFill="background1" w:themeFillShade="BF"/>
          </w:tcPr>
          <w:p w:rsidR="00A920B6" w:rsidRPr="00F03B54" w:rsidRDefault="00A920B6" w:rsidP="00A920B6">
            <w:pPr>
              <w:ind w:left="360"/>
            </w:pPr>
          </w:p>
        </w:tc>
        <w:tc>
          <w:tcPr>
            <w:tcW w:w="8425" w:type="dxa"/>
            <w:gridSpan w:val="2"/>
            <w:shd w:val="clear" w:color="auto" w:fill="BFBFBF" w:themeFill="background1" w:themeFillShade="BF"/>
          </w:tcPr>
          <w:p w:rsidR="00A920B6" w:rsidRPr="00F03B54" w:rsidRDefault="00A920B6" w:rsidP="009126DC">
            <w:pPr>
              <w:rPr>
                <w:rFonts w:ascii="Times New Roman" w:hAnsi="Times New Roman"/>
              </w:rPr>
            </w:pPr>
          </w:p>
        </w:tc>
      </w:tr>
      <w:tr w:rsidR="00A920B6" w:rsidRPr="00F03B54" w:rsidTr="0047764D">
        <w:tc>
          <w:tcPr>
            <w:tcW w:w="817" w:type="dxa"/>
            <w:shd w:val="clear" w:color="auto" w:fill="auto"/>
          </w:tcPr>
          <w:p w:rsidR="00A920B6" w:rsidRPr="00F03B54" w:rsidRDefault="00A920B6" w:rsidP="0099146F">
            <w:pPr>
              <w:numPr>
                <w:ilvl w:val="0"/>
                <w:numId w:val="8"/>
              </w:numPr>
            </w:pPr>
          </w:p>
        </w:tc>
        <w:tc>
          <w:tcPr>
            <w:tcW w:w="8425" w:type="dxa"/>
            <w:gridSpan w:val="2"/>
            <w:shd w:val="clear" w:color="auto" w:fill="auto"/>
          </w:tcPr>
          <w:p w:rsidR="00A920B6" w:rsidRPr="00F03B54" w:rsidRDefault="00A62F9F" w:rsidP="00FA7C4E">
            <w:pPr>
              <w:jc w:val="both"/>
              <w:rPr>
                <w:rFonts w:ascii="Times New Roman" w:hAnsi="Times New Roman"/>
              </w:rPr>
            </w:pPr>
            <w:r w:rsidRPr="00F03B54">
              <w:rPr>
                <w:rFonts w:ascii="Times New Roman" w:hAnsi="Times New Roman"/>
              </w:rPr>
              <w:t xml:space="preserve">The </w:t>
            </w:r>
            <w:r w:rsidR="003D0211" w:rsidRPr="00F03B54">
              <w:rPr>
                <w:rFonts w:ascii="Times New Roman" w:hAnsi="Times New Roman"/>
              </w:rPr>
              <w:t xml:space="preserve">incorporated cell </w:t>
            </w:r>
            <w:r w:rsidRPr="00F03B54">
              <w:rPr>
                <w:rFonts w:ascii="Times New Roman" w:hAnsi="Times New Roman"/>
              </w:rPr>
              <w:t xml:space="preserve">intends to seek a listing on a regulated market?    </w:t>
            </w:r>
            <w:r w:rsidR="00A22F1B">
              <w:rPr>
                <w:rFonts w:ascii="Times New Roman" w:hAnsi="Times New Roman"/>
              </w:rPr>
              <w:t xml:space="preserve">   </w:t>
            </w:r>
            <w:r w:rsidRPr="00F03B54">
              <w:rPr>
                <w:rFonts w:ascii="Times New Roman" w:hAnsi="Times New Roman"/>
              </w:rPr>
              <w:t xml:space="preserve">Yes  </w:t>
            </w:r>
            <w:sdt>
              <w:sdtPr>
                <w:rPr>
                  <w:rFonts w:ascii="Times New Roman" w:hAnsi="Times New Roman"/>
                </w:rPr>
                <w:id w:val="575171936"/>
                <w14:checkbox>
                  <w14:checked w14:val="0"/>
                  <w14:checkedState w14:val="2612" w14:font="MS Gothic"/>
                  <w14:uncheckedState w14:val="2610" w14:font="MS Gothic"/>
                </w14:checkbox>
              </w:sdtPr>
              <w:sdtEndPr/>
              <w:sdtContent>
                <w:r w:rsidRPr="00F03B54">
                  <w:rPr>
                    <w:rFonts w:ascii="MS Gothic" w:eastAsia="MS Gothic" w:hAnsi="MS Gothic" w:hint="eastAsia"/>
                  </w:rPr>
                  <w:t>☐</w:t>
                </w:r>
              </w:sdtContent>
            </w:sdt>
            <w:r w:rsidRPr="00F03B54">
              <w:rPr>
                <w:rFonts w:ascii="Times New Roman" w:hAnsi="Times New Roman"/>
              </w:rPr>
              <w:t xml:space="preserve">        No  </w:t>
            </w:r>
            <w:sdt>
              <w:sdtPr>
                <w:rPr>
                  <w:rFonts w:ascii="Times New Roman" w:hAnsi="Times New Roman"/>
                </w:rPr>
                <w:id w:val="1682305566"/>
                <w14:checkbox>
                  <w14:checked w14:val="0"/>
                  <w14:checkedState w14:val="2612" w14:font="MS Gothic"/>
                  <w14:uncheckedState w14:val="2610" w14:font="MS Gothic"/>
                </w14:checkbox>
              </w:sdtPr>
              <w:sdtEndPr/>
              <w:sdtContent>
                <w:r w:rsidRPr="00F03B54">
                  <w:rPr>
                    <w:rFonts w:ascii="MS Gothic" w:eastAsia="MS Gothic" w:hAnsi="MS Gothic" w:hint="eastAsia"/>
                  </w:rPr>
                  <w:t>☐</w:t>
                </w:r>
              </w:sdtContent>
            </w:sdt>
          </w:p>
        </w:tc>
      </w:tr>
      <w:tr w:rsidR="00A62F9F" w:rsidRPr="00F03B54" w:rsidTr="00A62F9F">
        <w:tc>
          <w:tcPr>
            <w:tcW w:w="817" w:type="dxa"/>
            <w:shd w:val="clear" w:color="auto" w:fill="BFBFBF" w:themeFill="background1" w:themeFillShade="BF"/>
          </w:tcPr>
          <w:p w:rsidR="00A62F9F" w:rsidRPr="00F03B54" w:rsidRDefault="00A62F9F" w:rsidP="00A920B6">
            <w:pPr>
              <w:ind w:left="360"/>
            </w:pPr>
          </w:p>
        </w:tc>
        <w:tc>
          <w:tcPr>
            <w:tcW w:w="8425" w:type="dxa"/>
            <w:gridSpan w:val="2"/>
            <w:shd w:val="clear" w:color="auto" w:fill="BFBFBF" w:themeFill="background1" w:themeFillShade="BF"/>
          </w:tcPr>
          <w:p w:rsidR="00A62F9F" w:rsidRPr="00F03B54" w:rsidRDefault="00A62F9F" w:rsidP="00C910FE">
            <w:pPr>
              <w:jc w:val="both"/>
              <w:rPr>
                <w:rFonts w:ascii="Times New Roman" w:hAnsi="Times New Roman"/>
              </w:rPr>
            </w:pPr>
          </w:p>
        </w:tc>
      </w:tr>
      <w:tr w:rsidR="00A62F9F" w:rsidRPr="00F03B54" w:rsidTr="0047764D">
        <w:tc>
          <w:tcPr>
            <w:tcW w:w="817" w:type="dxa"/>
            <w:shd w:val="clear" w:color="auto" w:fill="auto"/>
          </w:tcPr>
          <w:p w:rsidR="00A62F9F" w:rsidRPr="00F03B54" w:rsidRDefault="00A62F9F" w:rsidP="00A62F9F">
            <w:pPr>
              <w:numPr>
                <w:ilvl w:val="0"/>
                <w:numId w:val="8"/>
              </w:numPr>
            </w:pPr>
          </w:p>
        </w:tc>
        <w:tc>
          <w:tcPr>
            <w:tcW w:w="8425" w:type="dxa"/>
            <w:gridSpan w:val="2"/>
            <w:shd w:val="clear" w:color="auto" w:fill="auto"/>
          </w:tcPr>
          <w:p w:rsidR="00A62F9F" w:rsidRPr="00F03B54" w:rsidRDefault="00A62F9F" w:rsidP="00C910FE">
            <w:pPr>
              <w:jc w:val="both"/>
              <w:rPr>
                <w:rFonts w:ascii="Times New Roman" w:hAnsi="Times New Roman"/>
              </w:rPr>
            </w:pPr>
            <w:r w:rsidRPr="00F03B54">
              <w:rPr>
                <w:rFonts w:ascii="Times New Roman" w:hAnsi="Times New Roman"/>
              </w:rPr>
              <w:t>The listing will be:</w:t>
            </w:r>
          </w:p>
        </w:tc>
      </w:tr>
      <w:tr w:rsidR="00A62F9F" w:rsidRPr="00F03B54" w:rsidTr="00CF7F4E">
        <w:tc>
          <w:tcPr>
            <w:tcW w:w="817" w:type="dxa"/>
            <w:shd w:val="clear" w:color="auto" w:fill="auto"/>
          </w:tcPr>
          <w:p w:rsidR="00A62F9F" w:rsidRPr="00F03B54" w:rsidRDefault="00A62F9F" w:rsidP="00A920B6">
            <w:pPr>
              <w:ind w:left="360"/>
            </w:pPr>
          </w:p>
        </w:tc>
        <w:tc>
          <w:tcPr>
            <w:tcW w:w="4212" w:type="dxa"/>
            <w:shd w:val="clear" w:color="auto" w:fill="auto"/>
          </w:tcPr>
          <w:p w:rsidR="00A62F9F" w:rsidRPr="00F03B54" w:rsidRDefault="00A62F9F" w:rsidP="00CF7F4E">
            <w:pPr>
              <w:jc w:val="both"/>
              <w:rPr>
                <w:rFonts w:ascii="Times New Roman" w:hAnsi="Times New Roman"/>
              </w:rPr>
            </w:pPr>
            <w:r w:rsidRPr="00F03B54">
              <w:rPr>
                <w:rFonts w:ascii="Times New Roman" w:hAnsi="Times New Roman"/>
              </w:rPr>
              <w:t xml:space="preserve">a primary listing        </w:t>
            </w:r>
            <w:r w:rsidR="00A22F1B">
              <w:rPr>
                <w:rFonts w:ascii="Times New Roman" w:hAnsi="Times New Roman"/>
              </w:rPr>
              <w:t xml:space="preserve">                </w:t>
            </w:r>
            <w:r w:rsidRPr="00F03B54">
              <w:rPr>
                <w:rFonts w:ascii="Times New Roman" w:hAnsi="Times New Roman"/>
              </w:rPr>
              <w:t xml:space="preserve">                  </w:t>
            </w:r>
            <w:sdt>
              <w:sdtPr>
                <w:rPr>
                  <w:rFonts w:ascii="Times New Roman" w:hAnsi="Times New Roman"/>
                </w:rPr>
                <w:id w:val="737980822"/>
                <w14:checkbox>
                  <w14:checked w14:val="0"/>
                  <w14:checkedState w14:val="2612" w14:font="MS Gothic"/>
                  <w14:uncheckedState w14:val="2610" w14:font="MS Gothic"/>
                </w14:checkbox>
              </w:sdtPr>
              <w:sdtEndPr/>
              <w:sdtContent>
                <w:r w:rsidRPr="00F03B54">
                  <w:rPr>
                    <w:rFonts w:ascii="MS Gothic" w:eastAsia="MS Gothic" w:hAnsi="MS Gothic" w:hint="eastAsia"/>
                  </w:rPr>
                  <w:t>☐</w:t>
                </w:r>
              </w:sdtContent>
            </w:sdt>
          </w:p>
        </w:tc>
        <w:tc>
          <w:tcPr>
            <w:tcW w:w="4213" w:type="dxa"/>
            <w:shd w:val="clear" w:color="auto" w:fill="auto"/>
          </w:tcPr>
          <w:p w:rsidR="00A62F9F" w:rsidRPr="00F03B54" w:rsidRDefault="00A62F9F" w:rsidP="00CF7F4E">
            <w:pPr>
              <w:jc w:val="both"/>
              <w:rPr>
                <w:rFonts w:ascii="Times New Roman" w:hAnsi="Times New Roman"/>
              </w:rPr>
            </w:pPr>
            <w:r w:rsidRPr="00F03B54">
              <w:rPr>
                <w:rFonts w:ascii="Times New Roman" w:hAnsi="Times New Roman"/>
              </w:rPr>
              <w:t xml:space="preserve">a secondary listing            </w:t>
            </w:r>
            <w:r w:rsidR="00A22F1B">
              <w:rPr>
                <w:rFonts w:ascii="Times New Roman" w:hAnsi="Times New Roman"/>
              </w:rPr>
              <w:t xml:space="preserve">              </w:t>
            </w:r>
            <w:r w:rsidRPr="00F03B54">
              <w:rPr>
                <w:rFonts w:ascii="Times New Roman" w:hAnsi="Times New Roman"/>
              </w:rPr>
              <w:t xml:space="preserve">            </w:t>
            </w:r>
            <w:sdt>
              <w:sdtPr>
                <w:rPr>
                  <w:rFonts w:ascii="Times New Roman" w:hAnsi="Times New Roman"/>
                </w:rPr>
                <w:id w:val="-67343736"/>
                <w14:checkbox>
                  <w14:checked w14:val="0"/>
                  <w14:checkedState w14:val="2612" w14:font="MS Gothic"/>
                  <w14:uncheckedState w14:val="2610" w14:font="MS Gothic"/>
                </w14:checkbox>
              </w:sdtPr>
              <w:sdtEndPr/>
              <w:sdtContent>
                <w:r w:rsidRPr="00F03B54">
                  <w:rPr>
                    <w:rFonts w:ascii="MS Gothic" w:eastAsia="MS Gothic" w:hAnsi="MS Gothic" w:hint="eastAsia"/>
                  </w:rPr>
                  <w:t>☐</w:t>
                </w:r>
              </w:sdtContent>
            </w:sdt>
          </w:p>
        </w:tc>
      </w:tr>
      <w:tr w:rsidR="00A62F9F" w:rsidRPr="00F03B54" w:rsidTr="00A62F9F">
        <w:tc>
          <w:tcPr>
            <w:tcW w:w="817" w:type="dxa"/>
            <w:shd w:val="clear" w:color="auto" w:fill="BFBFBF" w:themeFill="background1" w:themeFillShade="BF"/>
          </w:tcPr>
          <w:p w:rsidR="00A62F9F" w:rsidRPr="00F03B54" w:rsidRDefault="00A62F9F" w:rsidP="00A920B6">
            <w:pPr>
              <w:ind w:left="360"/>
            </w:pPr>
          </w:p>
        </w:tc>
        <w:tc>
          <w:tcPr>
            <w:tcW w:w="8425" w:type="dxa"/>
            <w:gridSpan w:val="2"/>
            <w:shd w:val="clear" w:color="auto" w:fill="BFBFBF" w:themeFill="background1" w:themeFillShade="BF"/>
          </w:tcPr>
          <w:p w:rsidR="00A62F9F" w:rsidRPr="00F03B54" w:rsidRDefault="00A62F9F" w:rsidP="00C910FE">
            <w:pPr>
              <w:jc w:val="both"/>
              <w:rPr>
                <w:rFonts w:ascii="Times New Roman" w:hAnsi="Times New Roman"/>
              </w:rPr>
            </w:pPr>
          </w:p>
        </w:tc>
      </w:tr>
      <w:tr w:rsidR="00A62F9F" w:rsidRPr="00F03B54" w:rsidTr="0047764D">
        <w:tc>
          <w:tcPr>
            <w:tcW w:w="817" w:type="dxa"/>
            <w:shd w:val="clear" w:color="auto" w:fill="auto"/>
          </w:tcPr>
          <w:p w:rsidR="00A62F9F" w:rsidRPr="00F03B54" w:rsidRDefault="00A62F9F" w:rsidP="00A62F9F">
            <w:pPr>
              <w:numPr>
                <w:ilvl w:val="0"/>
                <w:numId w:val="8"/>
              </w:numPr>
            </w:pPr>
          </w:p>
        </w:tc>
        <w:tc>
          <w:tcPr>
            <w:tcW w:w="8425" w:type="dxa"/>
            <w:gridSpan w:val="2"/>
            <w:shd w:val="clear" w:color="auto" w:fill="auto"/>
          </w:tcPr>
          <w:p w:rsidR="00A62F9F" w:rsidRPr="00F03B54" w:rsidRDefault="00A22F1B" w:rsidP="00A22F1B">
            <w:pPr>
              <w:jc w:val="both"/>
              <w:rPr>
                <w:rFonts w:ascii="Times New Roman" w:hAnsi="Times New Roman"/>
              </w:rPr>
            </w:pPr>
            <w:r>
              <w:rPr>
                <w:rFonts w:ascii="Times New Roman" w:hAnsi="Times New Roman"/>
              </w:rPr>
              <w:t>T</w:t>
            </w:r>
            <w:r w:rsidR="00A62F9F" w:rsidRPr="00F03B54">
              <w:rPr>
                <w:rFonts w:ascii="Times New Roman" w:hAnsi="Times New Roman"/>
              </w:rPr>
              <w:t>he name of the regulated market on which the scheme intends to seek a listing:</w:t>
            </w:r>
          </w:p>
        </w:tc>
      </w:tr>
      <w:tr w:rsidR="00A62F9F" w:rsidRPr="00F03B54" w:rsidTr="0047764D">
        <w:tc>
          <w:tcPr>
            <w:tcW w:w="817" w:type="dxa"/>
            <w:shd w:val="clear" w:color="auto" w:fill="auto"/>
          </w:tcPr>
          <w:p w:rsidR="00A62F9F" w:rsidRPr="00F03B54" w:rsidRDefault="00A62F9F" w:rsidP="00A62F9F">
            <w:pPr>
              <w:ind w:left="360"/>
            </w:pPr>
          </w:p>
        </w:tc>
        <w:sdt>
          <w:sdtPr>
            <w:rPr>
              <w:rFonts w:ascii="Times New Roman" w:hAnsi="Times New Roman"/>
            </w:rPr>
            <w:id w:val="160445821"/>
            <w:showingPlcHdr/>
          </w:sdtPr>
          <w:sdtEndPr/>
          <w:sdtContent>
            <w:tc>
              <w:tcPr>
                <w:tcW w:w="8425" w:type="dxa"/>
                <w:gridSpan w:val="2"/>
                <w:shd w:val="clear" w:color="auto" w:fill="auto"/>
              </w:tcPr>
              <w:p w:rsidR="00A62F9F" w:rsidRPr="00F03B54" w:rsidRDefault="00A22F1B" w:rsidP="00C910FE">
                <w:pPr>
                  <w:jc w:val="both"/>
                  <w:rPr>
                    <w:rFonts w:ascii="Times New Roman" w:hAnsi="Times New Roman"/>
                  </w:rPr>
                </w:pPr>
                <w:r w:rsidRPr="00E47121">
                  <w:rPr>
                    <w:rStyle w:val="PlaceholderText"/>
                  </w:rPr>
                  <w:t>Click here to enter text.</w:t>
                </w:r>
              </w:p>
            </w:tc>
          </w:sdtContent>
        </w:sdt>
      </w:tr>
      <w:tr w:rsidR="00A920B6" w:rsidRPr="00F03B54" w:rsidTr="00A920B6">
        <w:tc>
          <w:tcPr>
            <w:tcW w:w="817" w:type="dxa"/>
            <w:shd w:val="clear" w:color="auto" w:fill="BFBFBF" w:themeFill="background1" w:themeFillShade="BF"/>
          </w:tcPr>
          <w:p w:rsidR="00A920B6" w:rsidRPr="00F03B54" w:rsidRDefault="00A920B6" w:rsidP="00A920B6">
            <w:pPr>
              <w:ind w:left="360"/>
            </w:pPr>
          </w:p>
        </w:tc>
        <w:tc>
          <w:tcPr>
            <w:tcW w:w="8425" w:type="dxa"/>
            <w:gridSpan w:val="2"/>
            <w:shd w:val="clear" w:color="auto" w:fill="BFBFBF" w:themeFill="background1" w:themeFillShade="BF"/>
          </w:tcPr>
          <w:p w:rsidR="00A920B6" w:rsidRPr="00F03B54" w:rsidRDefault="00A920B6" w:rsidP="00C910FE">
            <w:pPr>
              <w:jc w:val="both"/>
              <w:rPr>
                <w:rFonts w:ascii="Times New Roman" w:hAnsi="Times New Roman"/>
              </w:rPr>
            </w:pPr>
          </w:p>
        </w:tc>
      </w:tr>
      <w:tr w:rsidR="00A920B6" w:rsidRPr="00F03B54" w:rsidTr="0047764D">
        <w:tc>
          <w:tcPr>
            <w:tcW w:w="817" w:type="dxa"/>
            <w:shd w:val="clear" w:color="auto" w:fill="auto"/>
          </w:tcPr>
          <w:p w:rsidR="00A920B6" w:rsidRPr="00F03B54" w:rsidRDefault="00A920B6" w:rsidP="0099146F">
            <w:pPr>
              <w:numPr>
                <w:ilvl w:val="0"/>
                <w:numId w:val="8"/>
              </w:numPr>
            </w:pPr>
          </w:p>
        </w:tc>
        <w:tc>
          <w:tcPr>
            <w:tcW w:w="8425" w:type="dxa"/>
            <w:gridSpan w:val="2"/>
            <w:shd w:val="clear" w:color="auto" w:fill="auto"/>
          </w:tcPr>
          <w:p w:rsidR="00A920B6" w:rsidRPr="00F03B54" w:rsidRDefault="00A22F1B" w:rsidP="00A22F1B">
            <w:pPr>
              <w:rPr>
                <w:rFonts w:ascii="Times New Roman" w:hAnsi="Times New Roman"/>
              </w:rPr>
            </w:pPr>
            <w:r>
              <w:rPr>
                <w:rFonts w:ascii="Times New Roman" w:hAnsi="Times New Roman"/>
              </w:rPr>
              <w:t xml:space="preserve">Information on the nature of </w:t>
            </w:r>
            <w:r w:rsidRPr="00F03B54">
              <w:rPr>
                <w:rFonts w:ascii="Times New Roman" w:hAnsi="Times New Roman"/>
              </w:rPr>
              <w:t>shares/units to be offered to investors in the incorporated cells</w:t>
            </w:r>
            <w:r w:rsidRPr="00F03B54" w:rsidDel="00A22F1B">
              <w:rPr>
                <w:rFonts w:ascii="Times New Roman" w:hAnsi="Times New Roman"/>
              </w:rPr>
              <w:t xml:space="preserve"> </w:t>
            </w:r>
            <w:r>
              <w:rPr>
                <w:rFonts w:ascii="Times New Roman" w:hAnsi="Times New Roman"/>
              </w:rPr>
              <w:t>:</w:t>
            </w:r>
          </w:p>
        </w:tc>
      </w:tr>
      <w:tr w:rsidR="00A920B6" w:rsidRPr="00F03B54" w:rsidTr="0047764D">
        <w:tc>
          <w:tcPr>
            <w:tcW w:w="817" w:type="dxa"/>
            <w:shd w:val="clear" w:color="auto" w:fill="auto"/>
          </w:tcPr>
          <w:p w:rsidR="00A920B6" w:rsidRPr="00F03B54" w:rsidRDefault="00A920B6" w:rsidP="00A920B6">
            <w:pPr>
              <w:ind w:left="360"/>
            </w:pPr>
          </w:p>
        </w:tc>
        <w:tc>
          <w:tcPr>
            <w:tcW w:w="8425" w:type="dxa"/>
            <w:gridSpan w:val="2"/>
            <w:shd w:val="clear" w:color="auto" w:fill="auto"/>
          </w:tcPr>
          <w:sdt>
            <w:sdtPr>
              <w:rPr>
                <w:rFonts w:ascii="Times New Roman" w:hAnsi="Times New Roman"/>
              </w:rPr>
              <w:id w:val="-49694002"/>
              <w:showingPlcHdr/>
            </w:sdtPr>
            <w:sdtEndPr/>
            <w:sdtContent>
              <w:p w:rsidR="00A920B6" w:rsidRPr="00F03B54" w:rsidRDefault="00A22F1B" w:rsidP="00A920B6">
                <w:pPr>
                  <w:rPr>
                    <w:rFonts w:ascii="Times New Roman" w:hAnsi="Times New Roman"/>
                  </w:rPr>
                </w:pPr>
                <w:r w:rsidRPr="00E47121">
                  <w:rPr>
                    <w:rStyle w:val="PlaceholderText"/>
                  </w:rPr>
                  <w:t>Click here to enter text.</w:t>
                </w:r>
              </w:p>
            </w:sdtContent>
          </w:sdt>
        </w:tc>
      </w:tr>
    </w:tbl>
    <w:p w:rsidR="00A920B6" w:rsidRPr="00F03B54" w:rsidRDefault="00A920B6">
      <w:r w:rsidRPr="00F03B54">
        <w:br w:type="page"/>
      </w:r>
    </w:p>
    <w:p w:rsidR="00607B34" w:rsidRPr="00A22F1B" w:rsidRDefault="00A920B6" w:rsidP="00A85DB6">
      <w:pPr>
        <w:pStyle w:val="Heading1"/>
        <w:rPr>
          <w:sz w:val="24"/>
          <w:szCs w:val="24"/>
        </w:rPr>
      </w:pPr>
      <w:bookmarkStart w:id="8" w:name="_Toc461197213"/>
      <w:r w:rsidRPr="00A22F1B">
        <w:rPr>
          <w:sz w:val="24"/>
          <w:szCs w:val="24"/>
        </w:rPr>
        <w:lastRenderedPageBreak/>
        <w:t>Section 2: Details of the External Manager</w:t>
      </w:r>
      <w:bookmarkEnd w:id="8"/>
    </w:p>
    <w:p w:rsidR="00A920B6" w:rsidRPr="00396CB8" w:rsidRDefault="00517556" w:rsidP="00A920B6">
      <w:r>
        <w:rPr>
          <w:rFonts w:ascii="Times New Roman" w:hAnsi="Times New Roman" w:cs="Times New Roman"/>
          <w:b/>
          <w:smallCaps/>
          <w:sz w:val="40"/>
          <w:szCs w:val="40"/>
        </w:rPr>
        <w:pict>
          <v:rect id="_x0000_i1038" style="width:0;height:1.5pt" o:hralign="center" o:hrstd="t" o:hr="t" fillcolor="#a0a0a0" stroked="f"/>
        </w:pict>
      </w:r>
    </w:p>
    <w:tbl>
      <w:tblPr>
        <w:tblStyle w:val="TableGrid"/>
        <w:tblW w:w="0" w:type="auto"/>
        <w:tblLook w:val="04A0" w:firstRow="1" w:lastRow="0" w:firstColumn="1" w:lastColumn="0" w:noHBand="0" w:noVBand="1"/>
      </w:tblPr>
      <w:tblGrid>
        <w:gridCol w:w="817"/>
        <w:gridCol w:w="1843"/>
        <w:gridCol w:w="965"/>
        <w:gridCol w:w="1404"/>
        <w:gridCol w:w="1404"/>
        <w:gridCol w:w="1330"/>
        <w:gridCol w:w="1479"/>
      </w:tblGrid>
      <w:tr w:rsidR="00BB4E93" w:rsidRPr="00A22F1B" w:rsidTr="00AC232C">
        <w:tc>
          <w:tcPr>
            <w:tcW w:w="9242" w:type="dxa"/>
            <w:gridSpan w:val="7"/>
          </w:tcPr>
          <w:p w:rsidR="00BB4E93" w:rsidRPr="00A22F1B" w:rsidRDefault="00BB4E93" w:rsidP="00BB4E93">
            <w:pPr>
              <w:jc w:val="both"/>
              <w:rPr>
                <w:rFonts w:ascii="Times New Roman" w:hAnsi="Times New Roman"/>
              </w:rPr>
            </w:pPr>
            <w:r w:rsidRPr="00EB24B6">
              <w:rPr>
                <w:rFonts w:ascii="Times New Roman" w:hAnsi="Times New Roman"/>
                <w:b/>
              </w:rPr>
              <w:t xml:space="preserve">THIS SECTION DOES NOT APPLY BECAUSE THE SCHEME WILL BE A SELF-MANAGED SCHEME                                                                                               </w:t>
            </w:r>
            <w:r>
              <w:rPr>
                <w:rFonts w:ascii="Times New Roman" w:hAnsi="Times New Roman"/>
                <w:b/>
              </w:rPr>
              <w:t xml:space="preserve">              </w:t>
            </w:r>
            <w:r w:rsidRPr="00EB24B6">
              <w:rPr>
                <w:rFonts w:ascii="Times New Roman" w:hAnsi="Times New Roman"/>
                <w:b/>
              </w:rPr>
              <w:t xml:space="preserve">          </w:t>
            </w:r>
            <w:sdt>
              <w:sdtPr>
                <w:rPr>
                  <w:rFonts w:ascii="Times New Roman" w:hAnsi="Times New Roman"/>
                  <w:b/>
                </w:rPr>
                <w:id w:val="-40838141"/>
                <w14:checkbox>
                  <w14:checked w14:val="0"/>
                  <w14:checkedState w14:val="2612" w14:font="MS Gothic"/>
                  <w14:uncheckedState w14:val="2610" w14:font="MS Gothic"/>
                </w14:checkbox>
              </w:sdtPr>
              <w:sdtEndPr/>
              <w:sdtContent>
                <w:r w:rsidRPr="00EB24B6">
                  <w:rPr>
                    <w:rFonts w:ascii="MS Gothic" w:eastAsia="MS Gothic" w:hAnsi="MS Gothic" w:hint="eastAsia"/>
                    <w:b/>
                  </w:rPr>
                  <w:t>☐</w:t>
                </w:r>
              </w:sdtContent>
            </w:sdt>
          </w:p>
        </w:tc>
      </w:tr>
      <w:tr w:rsidR="00BC6F9F" w:rsidRPr="00A22F1B" w:rsidTr="00C910FE">
        <w:tc>
          <w:tcPr>
            <w:tcW w:w="817" w:type="dxa"/>
          </w:tcPr>
          <w:p w:rsidR="00BC6F9F" w:rsidRPr="00A22F1B" w:rsidRDefault="00BC6F9F" w:rsidP="0099146F">
            <w:pPr>
              <w:numPr>
                <w:ilvl w:val="0"/>
                <w:numId w:val="10"/>
              </w:numPr>
              <w:ind w:right="-250"/>
              <w:rPr>
                <w:rFonts w:ascii="Times New Roman" w:hAnsi="Times New Roman"/>
              </w:rPr>
            </w:pPr>
          </w:p>
        </w:tc>
        <w:tc>
          <w:tcPr>
            <w:tcW w:w="8425" w:type="dxa"/>
            <w:gridSpan w:val="6"/>
          </w:tcPr>
          <w:p w:rsidR="00BC6F9F" w:rsidRPr="00A22F1B" w:rsidRDefault="00BC6F9F" w:rsidP="00BC6F9F">
            <w:pPr>
              <w:rPr>
                <w:rFonts w:ascii="Times New Roman" w:hAnsi="Times New Roman"/>
              </w:rPr>
            </w:pPr>
            <w:r w:rsidRPr="00A22F1B">
              <w:rPr>
                <w:rFonts w:ascii="Times New Roman" w:hAnsi="Times New Roman"/>
              </w:rPr>
              <w:t>Name of the manager</w:t>
            </w:r>
          </w:p>
        </w:tc>
      </w:tr>
      <w:tr w:rsidR="00BC6F9F" w:rsidRPr="00A22F1B" w:rsidTr="00C910FE">
        <w:tc>
          <w:tcPr>
            <w:tcW w:w="817" w:type="dxa"/>
          </w:tcPr>
          <w:p w:rsidR="00BC6F9F" w:rsidRPr="00A22F1B" w:rsidRDefault="00BC6F9F" w:rsidP="00C910FE">
            <w:pPr>
              <w:ind w:left="360"/>
              <w:rPr>
                <w:rFonts w:ascii="Times New Roman" w:hAnsi="Times New Roman"/>
              </w:rPr>
            </w:pPr>
          </w:p>
        </w:tc>
        <w:sdt>
          <w:sdtPr>
            <w:rPr>
              <w:rFonts w:ascii="Times New Roman" w:hAnsi="Times New Roman"/>
            </w:rPr>
            <w:id w:val="-929507126"/>
            <w:showingPlcHdr/>
          </w:sdtPr>
          <w:sdtEndPr/>
          <w:sdtContent>
            <w:tc>
              <w:tcPr>
                <w:tcW w:w="8425" w:type="dxa"/>
                <w:gridSpan w:val="6"/>
              </w:tcPr>
              <w:p w:rsidR="00BC6F9F" w:rsidRPr="00A22F1B" w:rsidRDefault="00A22F1B" w:rsidP="00C910FE">
                <w:pPr>
                  <w:rPr>
                    <w:rFonts w:ascii="Times New Roman" w:hAnsi="Times New Roman"/>
                  </w:rPr>
                </w:pPr>
                <w:r w:rsidRPr="00E47121">
                  <w:rPr>
                    <w:rStyle w:val="PlaceholderText"/>
                  </w:rPr>
                  <w:t>Click here to enter text.</w:t>
                </w:r>
              </w:p>
            </w:tc>
          </w:sdtContent>
        </w:sdt>
      </w:tr>
      <w:tr w:rsidR="00BC6F9F" w:rsidRPr="00A22F1B" w:rsidTr="00C910FE">
        <w:tc>
          <w:tcPr>
            <w:tcW w:w="817" w:type="dxa"/>
            <w:shd w:val="clear" w:color="auto" w:fill="BFBFBF" w:themeFill="background1" w:themeFillShade="BF"/>
          </w:tcPr>
          <w:p w:rsidR="00BC6F9F" w:rsidRPr="00A22F1B" w:rsidRDefault="00BC6F9F" w:rsidP="00C910FE">
            <w:pPr>
              <w:ind w:left="360"/>
              <w:rPr>
                <w:rFonts w:ascii="Times New Roman" w:hAnsi="Times New Roman"/>
              </w:rPr>
            </w:pPr>
          </w:p>
        </w:tc>
        <w:tc>
          <w:tcPr>
            <w:tcW w:w="8425" w:type="dxa"/>
            <w:gridSpan w:val="6"/>
            <w:shd w:val="clear" w:color="auto" w:fill="BFBFBF" w:themeFill="background1" w:themeFillShade="BF"/>
          </w:tcPr>
          <w:p w:rsidR="00BC6F9F" w:rsidRPr="00A22F1B" w:rsidRDefault="00BC6F9F" w:rsidP="00C910FE">
            <w:pPr>
              <w:rPr>
                <w:rFonts w:ascii="Times New Roman" w:hAnsi="Times New Roman"/>
              </w:rPr>
            </w:pPr>
          </w:p>
        </w:tc>
      </w:tr>
      <w:tr w:rsidR="00167113" w:rsidRPr="00A22F1B" w:rsidTr="00C910FE">
        <w:tc>
          <w:tcPr>
            <w:tcW w:w="817" w:type="dxa"/>
          </w:tcPr>
          <w:p w:rsidR="00167113" w:rsidRPr="00A22F1B" w:rsidRDefault="00167113" w:rsidP="0099146F">
            <w:pPr>
              <w:numPr>
                <w:ilvl w:val="0"/>
                <w:numId w:val="10"/>
              </w:numPr>
              <w:rPr>
                <w:rFonts w:ascii="Times New Roman" w:hAnsi="Times New Roman"/>
              </w:rPr>
            </w:pPr>
          </w:p>
        </w:tc>
        <w:tc>
          <w:tcPr>
            <w:tcW w:w="8425" w:type="dxa"/>
            <w:gridSpan w:val="6"/>
          </w:tcPr>
          <w:p w:rsidR="00167113" w:rsidRPr="00A22F1B" w:rsidRDefault="00167113" w:rsidP="00C910FE">
            <w:pPr>
              <w:rPr>
                <w:rFonts w:ascii="Times New Roman" w:hAnsi="Times New Roman"/>
              </w:rPr>
            </w:pPr>
            <w:r w:rsidRPr="00A22F1B">
              <w:rPr>
                <w:rFonts w:ascii="Times New Roman" w:hAnsi="Times New Roman"/>
              </w:rPr>
              <w:t>The manager is established in</w:t>
            </w:r>
            <w:r w:rsidR="00A22F1B">
              <w:rPr>
                <w:rFonts w:ascii="Times New Roman" w:hAnsi="Times New Roman"/>
              </w:rPr>
              <w:t xml:space="preserve"> or seeking a licence from</w:t>
            </w:r>
            <w:r w:rsidRPr="00A22F1B">
              <w:rPr>
                <w:rFonts w:ascii="Times New Roman" w:hAnsi="Times New Roman"/>
              </w:rPr>
              <w:t>:</w:t>
            </w:r>
          </w:p>
        </w:tc>
      </w:tr>
      <w:tr w:rsidR="00167113" w:rsidRPr="00A22F1B" w:rsidTr="00C910FE">
        <w:tc>
          <w:tcPr>
            <w:tcW w:w="817" w:type="dxa"/>
          </w:tcPr>
          <w:p w:rsidR="00167113" w:rsidRPr="00A22F1B" w:rsidRDefault="00167113" w:rsidP="00167113">
            <w:pPr>
              <w:ind w:left="360"/>
              <w:rPr>
                <w:rFonts w:ascii="Times New Roman" w:hAnsi="Times New Roman"/>
              </w:rPr>
            </w:pPr>
          </w:p>
        </w:tc>
        <w:tc>
          <w:tcPr>
            <w:tcW w:w="4212" w:type="dxa"/>
            <w:gridSpan w:val="3"/>
          </w:tcPr>
          <w:p w:rsidR="00167113" w:rsidRPr="00A22F1B" w:rsidRDefault="00167113" w:rsidP="00C910FE">
            <w:pPr>
              <w:rPr>
                <w:rFonts w:ascii="Times New Roman" w:hAnsi="Times New Roman"/>
              </w:rPr>
            </w:pPr>
            <w:r w:rsidRPr="00A22F1B">
              <w:rPr>
                <w:rFonts w:ascii="Times New Roman" w:hAnsi="Times New Roman"/>
              </w:rPr>
              <w:t xml:space="preserve">Malta                                </w:t>
            </w:r>
            <w:r w:rsidR="00A22F1B">
              <w:rPr>
                <w:rFonts w:ascii="Times New Roman" w:hAnsi="Times New Roman"/>
              </w:rPr>
              <w:t xml:space="preserve">        </w:t>
            </w:r>
            <w:r w:rsidRPr="00A22F1B">
              <w:rPr>
                <w:rFonts w:ascii="Times New Roman" w:hAnsi="Times New Roman"/>
              </w:rPr>
              <w:t xml:space="preserve">                   </w:t>
            </w:r>
            <w:sdt>
              <w:sdtPr>
                <w:rPr>
                  <w:rFonts w:ascii="Times New Roman" w:hAnsi="Times New Roman"/>
                </w:rPr>
                <w:id w:val="389004599"/>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4213" w:type="dxa"/>
            <w:gridSpan w:val="3"/>
          </w:tcPr>
          <w:p w:rsidR="00167113" w:rsidRPr="00A22F1B" w:rsidRDefault="00167113" w:rsidP="00D07553">
            <w:pPr>
              <w:rPr>
                <w:rFonts w:ascii="Times New Roman" w:hAnsi="Times New Roman"/>
              </w:rPr>
            </w:pPr>
            <w:r w:rsidRPr="00A22F1B">
              <w:rPr>
                <w:rFonts w:ascii="Times New Roman" w:hAnsi="Times New Roman"/>
              </w:rPr>
              <w:t xml:space="preserve">EU/EEA Member State            </w:t>
            </w:r>
            <w:r w:rsidR="00A22F1B">
              <w:rPr>
                <w:rFonts w:ascii="Times New Roman" w:hAnsi="Times New Roman"/>
              </w:rPr>
              <w:t xml:space="preserve">      </w:t>
            </w:r>
            <w:r w:rsidRPr="00A22F1B">
              <w:rPr>
                <w:rFonts w:ascii="Times New Roman" w:hAnsi="Times New Roman"/>
              </w:rPr>
              <w:t xml:space="preserve">            </w:t>
            </w:r>
            <w:sdt>
              <w:sdtPr>
                <w:rPr>
                  <w:rFonts w:ascii="Times New Roman" w:hAnsi="Times New Roman"/>
                </w:rPr>
                <w:id w:val="-51619166"/>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r>
      <w:tr w:rsidR="00167113" w:rsidRPr="00A22F1B" w:rsidTr="00167113">
        <w:tc>
          <w:tcPr>
            <w:tcW w:w="817" w:type="dxa"/>
            <w:shd w:val="clear" w:color="auto" w:fill="BFBFBF" w:themeFill="background1" w:themeFillShade="BF"/>
          </w:tcPr>
          <w:p w:rsidR="00167113" w:rsidRPr="00A22F1B" w:rsidRDefault="00167113" w:rsidP="00167113">
            <w:pPr>
              <w:ind w:left="360"/>
              <w:rPr>
                <w:rFonts w:ascii="Times New Roman" w:hAnsi="Times New Roman"/>
              </w:rPr>
            </w:pPr>
          </w:p>
        </w:tc>
        <w:tc>
          <w:tcPr>
            <w:tcW w:w="8425" w:type="dxa"/>
            <w:gridSpan w:val="6"/>
            <w:shd w:val="clear" w:color="auto" w:fill="BFBFBF" w:themeFill="background1" w:themeFillShade="BF"/>
          </w:tcPr>
          <w:p w:rsidR="00167113" w:rsidRPr="00A22F1B" w:rsidRDefault="00167113" w:rsidP="00C910FE">
            <w:pPr>
              <w:rPr>
                <w:rFonts w:ascii="Times New Roman" w:hAnsi="Times New Roman"/>
              </w:rPr>
            </w:pPr>
          </w:p>
        </w:tc>
      </w:tr>
      <w:tr w:rsidR="00167113" w:rsidRPr="00A22F1B" w:rsidTr="00C910FE">
        <w:tc>
          <w:tcPr>
            <w:tcW w:w="817" w:type="dxa"/>
          </w:tcPr>
          <w:p w:rsidR="00167113" w:rsidRPr="00A22F1B" w:rsidRDefault="00167113" w:rsidP="0099146F">
            <w:pPr>
              <w:numPr>
                <w:ilvl w:val="0"/>
                <w:numId w:val="10"/>
              </w:numPr>
              <w:rPr>
                <w:rFonts w:ascii="Times New Roman" w:hAnsi="Times New Roman"/>
              </w:rPr>
            </w:pPr>
          </w:p>
        </w:tc>
        <w:tc>
          <w:tcPr>
            <w:tcW w:w="8425" w:type="dxa"/>
            <w:gridSpan w:val="6"/>
          </w:tcPr>
          <w:p w:rsidR="00167113" w:rsidRPr="00A22F1B" w:rsidRDefault="00D5055F" w:rsidP="00C910FE">
            <w:pPr>
              <w:rPr>
                <w:rFonts w:ascii="Times New Roman" w:hAnsi="Times New Roman"/>
              </w:rPr>
            </w:pPr>
            <w:r w:rsidRPr="00A22F1B">
              <w:rPr>
                <w:rFonts w:ascii="Times New Roman" w:hAnsi="Times New Roman"/>
              </w:rPr>
              <w:t>The manager is</w:t>
            </w:r>
            <w:r w:rsidR="00A22F1B">
              <w:rPr>
                <w:rFonts w:ascii="Times New Roman" w:hAnsi="Times New Roman"/>
              </w:rPr>
              <w:t xml:space="preserve"> a/an</w:t>
            </w:r>
            <w:r w:rsidRPr="00A22F1B">
              <w:rPr>
                <w:rFonts w:ascii="Times New Roman" w:hAnsi="Times New Roman"/>
              </w:rPr>
              <w:t>:</w:t>
            </w:r>
          </w:p>
        </w:tc>
      </w:tr>
      <w:tr w:rsidR="00167113" w:rsidRPr="00A22F1B" w:rsidTr="00C910FE">
        <w:tc>
          <w:tcPr>
            <w:tcW w:w="817" w:type="dxa"/>
          </w:tcPr>
          <w:p w:rsidR="00167113" w:rsidRPr="00A22F1B" w:rsidRDefault="00167113" w:rsidP="00167113">
            <w:pPr>
              <w:ind w:left="360"/>
              <w:rPr>
                <w:rFonts w:ascii="Times New Roman" w:hAnsi="Times New Roman"/>
              </w:rPr>
            </w:pPr>
          </w:p>
        </w:tc>
        <w:tc>
          <w:tcPr>
            <w:tcW w:w="2808" w:type="dxa"/>
            <w:gridSpan w:val="2"/>
          </w:tcPr>
          <w:p w:rsidR="00167113" w:rsidRPr="00A22F1B" w:rsidRDefault="00167113" w:rsidP="00C910FE">
            <w:pPr>
              <w:rPr>
                <w:rFonts w:ascii="Times New Roman" w:hAnsi="Times New Roman"/>
              </w:rPr>
            </w:pPr>
            <w:r w:rsidRPr="00A22F1B">
              <w:rPr>
                <w:rFonts w:ascii="Times New Roman" w:hAnsi="Times New Roman"/>
              </w:rPr>
              <w:t xml:space="preserve">UCITS Management Company          </w:t>
            </w:r>
            <w:r w:rsidR="00A22F1B">
              <w:rPr>
                <w:rFonts w:ascii="Times New Roman" w:hAnsi="Times New Roman"/>
              </w:rPr>
              <w:t xml:space="preserve">   </w:t>
            </w:r>
            <w:r w:rsidRPr="00A22F1B">
              <w:rPr>
                <w:rFonts w:ascii="Times New Roman" w:hAnsi="Times New Roman"/>
              </w:rPr>
              <w:t xml:space="preserve">             </w:t>
            </w:r>
            <w:sdt>
              <w:sdtPr>
                <w:rPr>
                  <w:rFonts w:ascii="Times New Roman" w:hAnsi="Times New Roman"/>
                </w:rPr>
                <w:id w:val="-416876740"/>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8" w:type="dxa"/>
            <w:gridSpan w:val="2"/>
          </w:tcPr>
          <w:p w:rsidR="00167113" w:rsidRPr="00A22F1B" w:rsidRDefault="00167113" w:rsidP="00C910FE">
            <w:pPr>
              <w:rPr>
                <w:rFonts w:ascii="Times New Roman" w:hAnsi="Times New Roman"/>
              </w:rPr>
            </w:pPr>
            <w:r w:rsidRPr="00A22F1B">
              <w:rPr>
                <w:rFonts w:ascii="Times New Roman" w:hAnsi="Times New Roman"/>
              </w:rPr>
              <w:t xml:space="preserve">AIFM        </w:t>
            </w:r>
            <w:r w:rsidR="00A22F1B">
              <w:rPr>
                <w:rFonts w:ascii="Times New Roman" w:hAnsi="Times New Roman"/>
              </w:rPr>
              <w:t xml:space="preserve">                       </w:t>
            </w:r>
            <w:r w:rsidRPr="00A22F1B">
              <w:rPr>
                <w:rFonts w:ascii="Times New Roman" w:hAnsi="Times New Roman"/>
              </w:rPr>
              <w:t xml:space="preserve">  </w:t>
            </w:r>
            <w:sdt>
              <w:sdtPr>
                <w:rPr>
                  <w:rFonts w:ascii="Times New Roman" w:hAnsi="Times New Roman"/>
                </w:rPr>
                <w:id w:val="939421359"/>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9" w:type="dxa"/>
            <w:gridSpan w:val="2"/>
          </w:tcPr>
          <w:p w:rsidR="00167113" w:rsidRPr="00A22F1B" w:rsidRDefault="00A22F1B" w:rsidP="00A22F1B">
            <w:pPr>
              <w:rPr>
                <w:rFonts w:ascii="Times New Roman" w:hAnsi="Times New Roman"/>
              </w:rPr>
            </w:pPr>
            <w:r>
              <w:rPr>
                <w:rFonts w:ascii="Times New Roman" w:hAnsi="Times New Roman"/>
              </w:rPr>
              <w:t xml:space="preserve">an entity licenced as both UCITS Management Company and </w:t>
            </w:r>
            <w:r w:rsidR="00167113" w:rsidRPr="00A22F1B">
              <w:rPr>
                <w:rFonts w:ascii="Times New Roman" w:hAnsi="Times New Roman"/>
              </w:rPr>
              <w:t xml:space="preserve">AIFM   </w:t>
            </w:r>
            <w:r>
              <w:rPr>
                <w:rFonts w:ascii="Times New Roman" w:hAnsi="Times New Roman"/>
              </w:rPr>
              <w:t xml:space="preserve"> </w:t>
            </w:r>
            <w:r w:rsidR="00167113" w:rsidRPr="00A22F1B">
              <w:rPr>
                <w:rFonts w:ascii="Times New Roman" w:hAnsi="Times New Roman"/>
              </w:rPr>
              <w:t xml:space="preserve">     </w:t>
            </w:r>
            <w:sdt>
              <w:sdtPr>
                <w:rPr>
                  <w:rFonts w:ascii="Times New Roman" w:hAnsi="Times New Roman"/>
                </w:rPr>
                <w:id w:val="-1711717388"/>
                <w14:checkbox>
                  <w14:checked w14:val="0"/>
                  <w14:checkedState w14:val="2612" w14:font="MS Gothic"/>
                  <w14:uncheckedState w14:val="2610" w14:font="MS Gothic"/>
                </w14:checkbox>
              </w:sdtPr>
              <w:sdtEndPr/>
              <w:sdtContent>
                <w:r w:rsidR="00167113" w:rsidRPr="00A22F1B">
                  <w:rPr>
                    <w:rFonts w:ascii="MS Gothic" w:eastAsia="MS Gothic" w:hAnsi="MS Gothic" w:hint="eastAsia"/>
                  </w:rPr>
                  <w:t>☐</w:t>
                </w:r>
              </w:sdtContent>
            </w:sdt>
          </w:p>
        </w:tc>
      </w:tr>
      <w:tr w:rsidR="00167113" w:rsidRPr="00A22F1B" w:rsidTr="00167113">
        <w:tc>
          <w:tcPr>
            <w:tcW w:w="817" w:type="dxa"/>
            <w:shd w:val="clear" w:color="auto" w:fill="BFBFBF" w:themeFill="background1" w:themeFillShade="BF"/>
          </w:tcPr>
          <w:p w:rsidR="00167113" w:rsidRPr="00A22F1B" w:rsidRDefault="00167113" w:rsidP="00167113">
            <w:pPr>
              <w:ind w:left="360"/>
              <w:rPr>
                <w:rFonts w:ascii="Times New Roman" w:hAnsi="Times New Roman"/>
              </w:rPr>
            </w:pPr>
          </w:p>
        </w:tc>
        <w:tc>
          <w:tcPr>
            <w:tcW w:w="8425" w:type="dxa"/>
            <w:gridSpan w:val="6"/>
            <w:shd w:val="clear" w:color="auto" w:fill="BFBFBF" w:themeFill="background1" w:themeFillShade="BF"/>
          </w:tcPr>
          <w:p w:rsidR="00167113" w:rsidRPr="00A22F1B" w:rsidRDefault="00167113" w:rsidP="00C910FE">
            <w:pPr>
              <w:rPr>
                <w:rFonts w:ascii="Times New Roman" w:hAnsi="Times New Roman"/>
              </w:rPr>
            </w:pPr>
          </w:p>
        </w:tc>
      </w:tr>
      <w:tr w:rsidR="006D6320" w:rsidRPr="00A22F1B" w:rsidTr="00466BA3">
        <w:tc>
          <w:tcPr>
            <w:tcW w:w="817" w:type="dxa"/>
            <w:shd w:val="clear" w:color="auto" w:fill="FFFFFF" w:themeFill="background1"/>
          </w:tcPr>
          <w:p w:rsidR="006D6320" w:rsidRPr="00A22F1B" w:rsidRDefault="006D6320" w:rsidP="0099146F">
            <w:pPr>
              <w:numPr>
                <w:ilvl w:val="0"/>
                <w:numId w:val="10"/>
              </w:numPr>
              <w:rPr>
                <w:rFonts w:ascii="Times New Roman" w:hAnsi="Times New Roman"/>
              </w:rPr>
            </w:pPr>
          </w:p>
        </w:tc>
        <w:tc>
          <w:tcPr>
            <w:tcW w:w="8425" w:type="dxa"/>
            <w:gridSpan w:val="6"/>
            <w:shd w:val="clear" w:color="auto" w:fill="FFFFFF" w:themeFill="background1"/>
          </w:tcPr>
          <w:p w:rsidR="006D6320" w:rsidRPr="00A22F1B" w:rsidRDefault="006D6320" w:rsidP="00466BA3">
            <w:pPr>
              <w:jc w:val="both"/>
              <w:rPr>
                <w:rFonts w:ascii="Times New Roman" w:hAnsi="Times New Roman"/>
              </w:rPr>
            </w:pPr>
            <w:r>
              <w:rPr>
                <w:rFonts w:ascii="Times New Roman" w:hAnsi="Times New Roman"/>
              </w:rPr>
              <w:t>If the manager is still seeking a licence, provide details of the status of the application</w:t>
            </w:r>
            <w:r w:rsidR="00F05EA8">
              <w:rPr>
                <w:rFonts w:ascii="Times New Roman" w:hAnsi="Times New Roman"/>
              </w:rPr>
              <w:t xml:space="preserve"> and indication of Member State/EEA State where applicable</w:t>
            </w:r>
            <w:r>
              <w:rPr>
                <w:rFonts w:ascii="Times New Roman" w:hAnsi="Times New Roman"/>
              </w:rPr>
              <w:t>:</w:t>
            </w:r>
          </w:p>
        </w:tc>
      </w:tr>
      <w:tr w:rsidR="006D6320" w:rsidRPr="00A22F1B" w:rsidTr="006D6320">
        <w:tc>
          <w:tcPr>
            <w:tcW w:w="817" w:type="dxa"/>
            <w:shd w:val="clear" w:color="auto" w:fill="FFFFFF" w:themeFill="background1"/>
          </w:tcPr>
          <w:p w:rsidR="006D6320" w:rsidRPr="00A22F1B" w:rsidRDefault="006D6320" w:rsidP="00466BA3">
            <w:pPr>
              <w:ind w:left="360"/>
              <w:rPr>
                <w:rFonts w:ascii="Times New Roman" w:hAnsi="Times New Roman"/>
              </w:rPr>
            </w:pPr>
          </w:p>
        </w:tc>
        <w:tc>
          <w:tcPr>
            <w:tcW w:w="8425" w:type="dxa"/>
            <w:gridSpan w:val="6"/>
            <w:shd w:val="clear" w:color="auto" w:fill="FFFFFF" w:themeFill="background1"/>
          </w:tcPr>
          <w:p w:rsidR="006D6320" w:rsidRDefault="006D6320" w:rsidP="00DE008A">
            <w:pPr>
              <w:rPr>
                <w:rFonts w:ascii="Times New Roman" w:hAnsi="Times New Roman"/>
              </w:rPr>
            </w:pPr>
          </w:p>
        </w:tc>
      </w:tr>
      <w:tr w:rsidR="00167113" w:rsidRPr="00A22F1B" w:rsidTr="00C910FE">
        <w:tc>
          <w:tcPr>
            <w:tcW w:w="817" w:type="dxa"/>
            <w:shd w:val="clear" w:color="auto" w:fill="BFBFBF" w:themeFill="background1" w:themeFillShade="BF"/>
          </w:tcPr>
          <w:p w:rsidR="00167113" w:rsidRPr="00A22F1B" w:rsidRDefault="00167113" w:rsidP="00C910FE">
            <w:pPr>
              <w:rPr>
                <w:rFonts w:ascii="Times New Roman" w:hAnsi="Times New Roman"/>
              </w:rPr>
            </w:pPr>
          </w:p>
        </w:tc>
        <w:tc>
          <w:tcPr>
            <w:tcW w:w="8425" w:type="dxa"/>
            <w:gridSpan w:val="6"/>
            <w:shd w:val="clear" w:color="auto" w:fill="BFBFBF" w:themeFill="background1" w:themeFillShade="BF"/>
          </w:tcPr>
          <w:p w:rsidR="00167113" w:rsidRPr="00A22F1B" w:rsidRDefault="00167113" w:rsidP="00C910FE">
            <w:pPr>
              <w:rPr>
                <w:rFonts w:ascii="Times New Roman" w:hAnsi="Times New Roman"/>
              </w:rPr>
            </w:pPr>
          </w:p>
        </w:tc>
      </w:tr>
      <w:tr w:rsidR="00167113" w:rsidRPr="00A22F1B" w:rsidTr="00C910FE">
        <w:tc>
          <w:tcPr>
            <w:tcW w:w="817" w:type="dxa"/>
          </w:tcPr>
          <w:p w:rsidR="00167113" w:rsidRPr="00A22F1B" w:rsidRDefault="00167113" w:rsidP="0099146F">
            <w:pPr>
              <w:numPr>
                <w:ilvl w:val="0"/>
                <w:numId w:val="10"/>
              </w:numPr>
              <w:rPr>
                <w:rFonts w:ascii="Times New Roman" w:hAnsi="Times New Roman"/>
              </w:rPr>
            </w:pPr>
          </w:p>
        </w:tc>
        <w:tc>
          <w:tcPr>
            <w:tcW w:w="8425" w:type="dxa"/>
            <w:gridSpan w:val="6"/>
          </w:tcPr>
          <w:p w:rsidR="00167113" w:rsidRPr="00A22F1B" w:rsidRDefault="00E66C7C" w:rsidP="00822F88">
            <w:pPr>
              <w:jc w:val="both"/>
              <w:rPr>
                <w:rFonts w:ascii="Times New Roman" w:hAnsi="Times New Roman"/>
              </w:rPr>
            </w:pPr>
            <w:r w:rsidRPr="00A22F1B">
              <w:rPr>
                <w:rFonts w:ascii="Times New Roman" w:hAnsi="Times New Roman"/>
              </w:rPr>
              <w:t xml:space="preserve">Where the </w:t>
            </w:r>
            <w:r w:rsidR="00822F88">
              <w:rPr>
                <w:rFonts w:ascii="Times New Roman" w:hAnsi="Times New Roman"/>
              </w:rPr>
              <w:t xml:space="preserve">manager is </w:t>
            </w:r>
            <w:r w:rsidR="00822F88">
              <w:rPr>
                <w:rFonts w:ascii="Times New Roman" w:hAnsi="Times New Roman"/>
                <w:sz w:val="24"/>
                <w:szCs w:val="24"/>
              </w:rPr>
              <w:t>seeking a licence from a Member State or EEA State, provide information relating to the home regulator of the fund manager:</w:t>
            </w:r>
            <w:r w:rsidRPr="00A22F1B">
              <w:rPr>
                <w:rFonts w:ascii="Times New Roman" w:hAnsi="Times New Roman"/>
              </w:rPr>
              <w:t>:</w:t>
            </w:r>
          </w:p>
        </w:tc>
      </w:tr>
      <w:tr w:rsidR="00E66C7C" w:rsidRPr="00A22F1B" w:rsidTr="00E66C7C">
        <w:tc>
          <w:tcPr>
            <w:tcW w:w="817" w:type="dxa"/>
          </w:tcPr>
          <w:p w:rsidR="00E66C7C" w:rsidRPr="00A22F1B" w:rsidRDefault="00E66C7C" w:rsidP="00C910FE">
            <w:pPr>
              <w:ind w:left="360"/>
              <w:rPr>
                <w:rFonts w:ascii="Times New Roman" w:hAnsi="Times New Roman"/>
              </w:rPr>
            </w:pPr>
          </w:p>
        </w:tc>
        <w:tc>
          <w:tcPr>
            <w:tcW w:w="1843" w:type="dxa"/>
          </w:tcPr>
          <w:p w:rsidR="00E66C7C" w:rsidRPr="00A22F1B" w:rsidRDefault="00E66C7C" w:rsidP="00C910FE">
            <w:pPr>
              <w:rPr>
                <w:rFonts w:ascii="Times New Roman" w:hAnsi="Times New Roman"/>
              </w:rPr>
            </w:pPr>
            <w:r w:rsidRPr="00A22F1B">
              <w:rPr>
                <w:rFonts w:ascii="Times New Roman" w:hAnsi="Times New Roman"/>
              </w:rPr>
              <w:t>Name:</w:t>
            </w:r>
          </w:p>
        </w:tc>
        <w:sdt>
          <w:sdtPr>
            <w:rPr>
              <w:rFonts w:ascii="Times New Roman" w:hAnsi="Times New Roman"/>
            </w:rPr>
            <w:id w:val="1866398972"/>
            <w:showingPlcHdr/>
          </w:sdtPr>
          <w:sdtEndPr/>
          <w:sdtContent>
            <w:tc>
              <w:tcPr>
                <w:tcW w:w="6582" w:type="dxa"/>
                <w:gridSpan w:val="5"/>
              </w:tcPr>
              <w:p w:rsidR="00E66C7C" w:rsidRPr="00A22F1B" w:rsidRDefault="00822F88" w:rsidP="00C910FE">
                <w:pPr>
                  <w:rPr>
                    <w:rFonts w:ascii="Times New Roman" w:hAnsi="Times New Roman"/>
                  </w:rPr>
                </w:pPr>
                <w:r w:rsidRPr="00D95316">
                  <w:rPr>
                    <w:rStyle w:val="PlaceholderText"/>
                  </w:rPr>
                  <w:t>Click here to enter text.</w:t>
                </w:r>
              </w:p>
            </w:tc>
          </w:sdtContent>
        </w:sdt>
      </w:tr>
      <w:tr w:rsidR="00E66C7C" w:rsidRPr="00A22F1B" w:rsidTr="00E66C7C">
        <w:tc>
          <w:tcPr>
            <w:tcW w:w="817" w:type="dxa"/>
          </w:tcPr>
          <w:p w:rsidR="00E66C7C" w:rsidRPr="00A22F1B" w:rsidRDefault="00E66C7C" w:rsidP="00C910FE">
            <w:pPr>
              <w:ind w:left="360"/>
              <w:rPr>
                <w:rFonts w:ascii="Times New Roman" w:hAnsi="Times New Roman"/>
              </w:rPr>
            </w:pPr>
          </w:p>
        </w:tc>
        <w:tc>
          <w:tcPr>
            <w:tcW w:w="1843" w:type="dxa"/>
          </w:tcPr>
          <w:p w:rsidR="00E66C7C" w:rsidRPr="00A22F1B" w:rsidRDefault="00E66C7C" w:rsidP="00C910FE">
            <w:pPr>
              <w:rPr>
                <w:rFonts w:ascii="Times New Roman" w:hAnsi="Times New Roman"/>
              </w:rPr>
            </w:pPr>
            <w:r w:rsidRPr="00A22F1B">
              <w:rPr>
                <w:rFonts w:ascii="Times New Roman" w:hAnsi="Times New Roman"/>
              </w:rPr>
              <w:t>Address:</w:t>
            </w:r>
          </w:p>
        </w:tc>
        <w:sdt>
          <w:sdtPr>
            <w:rPr>
              <w:rFonts w:ascii="Times New Roman" w:hAnsi="Times New Roman"/>
            </w:rPr>
            <w:id w:val="667134758"/>
            <w:showingPlcHdr/>
          </w:sdtPr>
          <w:sdtEndPr/>
          <w:sdtContent>
            <w:tc>
              <w:tcPr>
                <w:tcW w:w="6582" w:type="dxa"/>
                <w:gridSpan w:val="5"/>
              </w:tcPr>
              <w:p w:rsidR="00E66C7C" w:rsidRPr="00A22F1B" w:rsidRDefault="00822F88" w:rsidP="00C910FE">
                <w:pPr>
                  <w:rPr>
                    <w:rFonts w:ascii="Times New Roman" w:hAnsi="Times New Roman"/>
                  </w:rPr>
                </w:pPr>
                <w:r w:rsidRPr="00D95316">
                  <w:rPr>
                    <w:rStyle w:val="PlaceholderText"/>
                  </w:rPr>
                  <w:t>Click here to enter text.</w:t>
                </w:r>
              </w:p>
            </w:tc>
          </w:sdtContent>
        </w:sdt>
      </w:tr>
      <w:tr w:rsidR="00E66C7C" w:rsidRPr="00A22F1B" w:rsidTr="00E66C7C">
        <w:tc>
          <w:tcPr>
            <w:tcW w:w="817" w:type="dxa"/>
          </w:tcPr>
          <w:p w:rsidR="00E66C7C" w:rsidRPr="00A22F1B" w:rsidRDefault="00E66C7C" w:rsidP="00C910FE">
            <w:pPr>
              <w:ind w:left="360"/>
              <w:rPr>
                <w:rFonts w:ascii="Times New Roman" w:hAnsi="Times New Roman"/>
              </w:rPr>
            </w:pPr>
          </w:p>
        </w:tc>
        <w:tc>
          <w:tcPr>
            <w:tcW w:w="1843" w:type="dxa"/>
          </w:tcPr>
          <w:p w:rsidR="00E66C7C" w:rsidRPr="00A22F1B" w:rsidRDefault="00E66C7C" w:rsidP="00C910FE">
            <w:pPr>
              <w:rPr>
                <w:rFonts w:ascii="Times New Roman" w:hAnsi="Times New Roman"/>
              </w:rPr>
            </w:pPr>
            <w:r w:rsidRPr="00A22F1B">
              <w:rPr>
                <w:rFonts w:ascii="Times New Roman" w:hAnsi="Times New Roman"/>
              </w:rPr>
              <w:t>Contact Person:</w:t>
            </w:r>
          </w:p>
        </w:tc>
        <w:sdt>
          <w:sdtPr>
            <w:rPr>
              <w:rFonts w:ascii="Times New Roman" w:hAnsi="Times New Roman"/>
            </w:rPr>
            <w:id w:val="837888870"/>
            <w:showingPlcHdr/>
          </w:sdtPr>
          <w:sdtEndPr/>
          <w:sdtContent>
            <w:tc>
              <w:tcPr>
                <w:tcW w:w="6582" w:type="dxa"/>
                <w:gridSpan w:val="5"/>
              </w:tcPr>
              <w:p w:rsidR="00E66C7C" w:rsidRPr="00A22F1B" w:rsidRDefault="00822F88" w:rsidP="00C910FE">
                <w:pPr>
                  <w:rPr>
                    <w:rFonts w:ascii="Times New Roman" w:hAnsi="Times New Roman"/>
                  </w:rPr>
                </w:pPr>
                <w:r w:rsidRPr="00D95316">
                  <w:rPr>
                    <w:rStyle w:val="PlaceholderText"/>
                  </w:rPr>
                  <w:t>Click here to enter text.</w:t>
                </w:r>
              </w:p>
            </w:tc>
          </w:sdtContent>
        </w:sdt>
      </w:tr>
      <w:tr w:rsidR="00E66C7C" w:rsidRPr="00A22F1B" w:rsidTr="00E66C7C">
        <w:tc>
          <w:tcPr>
            <w:tcW w:w="817" w:type="dxa"/>
          </w:tcPr>
          <w:p w:rsidR="00E66C7C" w:rsidRPr="00A22F1B" w:rsidRDefault="00E66C7C" w:rsidP="00C910FE">
            <w:pPr>
              <w:ind w:left="360"/>
              <w:rPr>
                <w:rFonts w:ascii="Times New Roman" w:hAnsi="Times New Roman"/>
              </w:rPr>
            </w:pPr>
          </w:p>
        </w:tc>
        <w:tc>
          <w:tcPr>
            <w:tcW w:w="1843" w:type="dxa"/>
          </w:tcPr>
          <w:p w:rsidR="00E66C7C" w:rsidRPr="00A22F1B" w:rsidRDefault="00E66C7C" w:rsidP="00C910FE">
            <w:pPr>
              <w:rPr>
                <w:rFonts w:ascii="Times New Roman" w:hAnsi="Times New Roman"/>
              </w:rPr>
            </w:pPr>
            <w:r w:rsidRPr="00A22F1B">
              <w:rPr>
                <w:rFonts w:ascii="Times New Roman" w:hAnsi="Times New Roman"/>
              </w:rPr>
              <w:t>E-Mail:</w:t>
            </w:r>
          </w:p>
        </w:tc>
        <w:sdt>
          <w:sdtPr>
            <w:rPr>
              <w:rFonts w:ascii="Times New Roman" w:hAnsi="Times New Roman"/>
            </w:rPr>
            <w:id w:val="-937375486"/>
            <w:showingPlcHdr/>
          </w:sdtPr>
          <w:sdtEndPr/>
          <w:sdtContent>
            <w:tc>
              <w:tcPr>
                <w:tcW w:w="6582" w:type="dxa"/>
                <w:gridSpan w:val="5"/>
              </w:tcPr>
              <w:p w:rsidR="00E66C7C" w:rsidRPr="00A22F1B" w:rsidRDefault="00822F88" w:rsidP="00C910FE">
                <w:pPr>
                  <w:rPr>
                    <w:rFonts w:ascii="Times New Roman" w:hAnsi="Times New Roman"/>
                  </w:rPr>
                </w:pPr>
                <w:r w:rsidRPr="00D95316">
                  <w:rPr>
                    <w:rStyle w:val="PlaceholderText"/>
                  </w:rPr>
                  <w:t>Click here to enter text.</w:t>
                </w:r>
              </w:p>
            </w:tc>
          </w:sdtContent>
        </w:sdt>
      </w:tr>
      <w:tr w:rsidR="00E66C7C" w:rsidRPr="00A22F1B" w:rsidTr="00E66C7C">
        <w:tc>
          <w:tcPr>
            <w:tcW w:w="817" w:type="dxa"/>
          </w:tcPr>
          <w:p w:rsidR="00E66C7C" w:rsidRPr="00A22F1B" w:rsidRDefault="00E66C7C" w:rsidP="00C910FE">
            <w:pPr>
              <w:ind w:left="360"/>
              <w:rPr>
                <w:rFonts w:ascii="Times New Roman" w:hAnsi="Times New Roman"/>
              </w:rPr>
            </w:pPr>
          </w:p>
        </w:tc>
        <w:tc>
          <w:tcPr>
            <w:tcW w:w="1843" w:type="dxa"/>
          </w:tcPr>
          <w:p w:rsidR="00E66C7C" w:rsidRPr="00A22F1B" w:rsidRDefault="00E66C7C" w:rsidP="00C910FE">
            <w:pPr>
              <w:rPr>
                <w:rFonts w:ascii="Times New Roman" w:hAnsi="Times New Roman"/>
              </w:rPr>
            </w:pPr>
            <w:r w:rsidRPr="00A22F1B">
              <w:rPr>
                <w:rFonts w:ascii="Times New Roman" w:hAnsi="Times New Roman"/>
              </w:rPr>
              <w:t>Tel:</w:t>
            </w:r>
          </w:p>
        </w:tc>
        <w:sdt>
          <w:sdtPr>
            <w:rPr>
              <w:rFonts w:ascii="Times New Roman" w:hAnsi="Times New Roman"/>
            </w:rPr>
            <w:id w:val="-1453390466"/>
            <w:showingPlcHdr/>
          </w:sdtPr>
          <w:sdtEndPr/>
          <w:sdtContent>
            <w:tc>
              <w:tcPr>
                <w:tcW w:w="6582" w:type="dxa"/>
                <w:gridSpan w:val="5"/>
              </w:tcPr>
              <w:p w:rsidR="00E66C7C" w:rsidRPr="00A22F1B" w:rsidRDefault="00822F88" w:rsidP="00C910FE">
                <w:pPr>
                  <w:rPr>
                    <w:rFonts w:ascii="Times New Roman" w:hAnsi="Times New Roman"/>
                  </w:rPr>
                </w:pPr>
                <w:r w:rsidRPr="00D95316">
                  <w:rPr>
                    <w:rStyle w:val="PlaceholderText"/>
                  </w:rPr>
                  <w:t>Click here to enter text.</w:t>
                </w:r>
              </w:p>
            </w:tc>
          </w:sdtContent>
        </w:sdt>
      </w:tr>
      <w:tr w:rsidR="00E66C7C" w:rsidRPr="00A22F1B" w:rsidTr="00E66C7C">
        <w:tc>
          <w:tcPr>
            <w:tcW w:w="817" w:type="dxa"/>
          </w:tcPr>
          <w:p w:rsidR="00E66C7C" w:rsidRPr="00A22F1B" w:rsidRDefault="00E66C7C" w:rsidP="00C910FE">
            <w:pPr>
              <w:ind w:left="360"/>
              <w:rPr>
                <w:rFonts w:ascii="Times New Roman" w:hAnsi="Times New Roman"/>
              </w:rPr>
            </w:pPr>
          </w:p>
        </w:tc>
        <w:tc>
          <w:tcPr>
            <w:tcW w:w="1843" w:type="dxa"/>
          </w:tcPr>
          <w:p w:rsidR="00E66C7C" w:rsidRPr="00A22F1B" w:rsidRDefault="00E66C7C" w:rsidP="00C910FE">
            <w:pPr>
              <w:rPr>
                <w:rFonts w:ascii="Times New Roman" w:hAnsi="Times New Roman"/>
              </w:rPr>
            </w:pPr>
            <w:r w:rsidRPr="00A22F1B">
              <w:rPr>
                <w:rFonts w:ascii="Times New Roman" w:hAnsi="Times New Roman"/>
              </w:rPr>
              <w:t>Fax:</w:t>
            </w:r>
          </w:p>
        </w:tc>
        <w:sdt>
          <w:sdtPr>
            <w:rPr>
              <w:rFonts w:ascii="Times New Roman" w:hAnsi="Times New Roman"/>
            </w:rPr>
            <w:id w:val="-40600572"/>
            <w:showingPlcHdr/>
          </w:sdtPr>
          <w:sdtEndPr/>
          <w:sdtContent>
            <w:tc>
              <w:tcPr>
                <w:tcW w:w="6582" w:type="dxa"/>
                <w:gridSpan w:val="5"/>
              </w:tcPr>
              <w:p w:rsidR="00E66C7C" w:rsidRPr="00A22F1B" w:rsidRDefault="00822F88" w:rsidP="00C910FE">
                <w:pPr>
                  <w:rPr>
                    <w:rFonts w:ascii="Times New Roman" w:hAnsi="Times New Roman"/>
                  </w:rPr>
                </w:pPr>
                <w:r w:rsidRPr="00D95316">
                  <w:rPr>
                    <w:rStyle w:val="PlaceholderText"/>
                  </w:rPr>
                  <w:t>Click here to enter text.</w:t>
                </w:r>
              </w:p>
            </w:tc>
          </w:sdtContent>
        </w:sdt>
      </w:tr>
      <w:tr w:rsidR="00167113" w:rsidRPr="00A22F1B" w:rsidTr="00C910FE">
        <w:tc>
          <w:tcPr>
            <w:tcW w:w="817" w:type="dxa"/>
            <w:shd w:val="clear" w:color="auto" w:fill="BFBFBF" w:themeFill="background1" w:themeFillShade="BF"/>
          </w:tcPr>
          <w:p w:rsidR="00167113" w:rsidRPr="00A22F1B" w:rsidRDefault="00167113" w:rsidP="00C910FE">
            <w:pPr>
              <w:ind w:left="360"/>
              <w:rPr>
                <w:rFonts w:ascii="Times New Roman" w:hAnsi="Times New Roman"/>
              </w:rPr>
            </w:pPr>
          </w:p>
        </w:tc>
        <w:tc>
          <w:tcPr>
            <w:tcW w:w="8425" w:type="dxa"/>
            <w:gridSpan w:val="6"/>
            <w:shd w:val="clear" w:color="auto" w:fill="BFBFBF" w:themeFill="background1" w:themeFillShade="BF"/>
          </w:tcPr>
          <w:p w:rsidR="00167113" w:rsidRPr="00A22F1B" w:rsidRDefault="00167113" w:rsidP="00C910FE">
            <w:pPr>
              <w:rPr>
                <w:rFonts w:ascii="Times New Roman" w:hAnsi="Times New Roman"/>
              </w:rPr>
            </w:pPr>
          </w:p>
        </w:tc>
      </w:tr>
      <w:tr w:rsidR="00F05EA8" w:rsidRPr="00A22F1B" w:rsidTr="00C910FE">
        <w:tc>
          <w:tcPr>
            <w:tcW w:w="817" w:type="dxa"/>
          </w:tcPr>
          <w:p w:rsidR="00F05EA8" w:rsidRPr="00A22F1B" w:rsidRDefault="00F05EA8" w:rsidP="0099146F">
            <w:pPr>
              <w:numPr>
                <w:ilvl w:val="0"/>
                <w:numId w:val="10"/>
              </w:numPr>
              <w:rPr>
                <w:rFonts w:ascii="Times New Roman" w:hAnsi="Times New Roman"/>
              </w:rPr>
            </w:pPr>
          </w:p>
        </w:tc>
        <w:tc>
          <w:tcPr>
            <w:tcW w:w="8425" w:type="dxa"/>
            <w:gridSpan w:val="6"/>
          </w:tcPr>
          <w:p w:rsidR="00F05EA8" w:rsidRPr="00A22F1B" w:rsidRDefault="00F05EA8" w:rsidP="003F7E9E">
            <w:pPr>
              <w:tabs>
                <w:tab w:val="right" w:pos="8209"/>
              </w:tabs>
              <w:jc w:val="both"/>
              <w:rPr>
                <w:rFonts w:ascii="Times New Roman" w:hAnsi="Times New Roman"/>
              </w:rPr>
            </w:pPr>
            <w:r>
              <w:rPr>
                <w:rFonts w:ascii="Times New Roman" w:hAnsi="Times New Roman"/>
              </w:rPr>
              <w:t xml:space="preserve">Where the answer to Q. 2.2 is “EU/EEA Member State” </w:t>
            </w:r>
            <w:r w:rsidR="003F7E9E">
              <w:rPr>
                <w:rFonts w:ascii="Times New Roman" w:hAnsi="Times New Roman"/>
              </w:rPr>
              <w:t>provide</w:t>
            </w:r>
            <w:r>
              <w:rPr>
                <w:rFonts w:ascii="Times New Roman" w:hAnsi="Times New Roman"/>
              </w:rPr>
              <w:t xml:space="preserve"> details concerning the notification for cross-border activities:</w:t>
            </w:r>
          </w:p>
        </w:tc>
      </w:tr>
      <w:tr w:rsidR="00F05EA8" w:rsidRPr="00A22F1B" w:rsidTr="00C910FE">
        <w:tc>
          <w:tcPr>
            <w:tcW w:w="817" w:type="dxa"/>
          </w:tcPr>
          <w:p w:rsidR="00F05EA8" w:rsidRPr="00A22F1B" w:rsidRDefault="00F05EA8" w:rsidP="003F7E9E">
            <w:pPr>
              <w:ind w:left="360"/>
              <w:rPr>
                <w:rFonts w:ascii="Times New Roman" w:hAnsi="Times New Roman"/>
              </w:rPr>
            </w:pPr>
          </w:p>
        </w:tc>
        <w:sdt>
          <w:sdtPr>
            <w:rPr>
              <w:rFonts w:ascii="Times New Roman" w:hAnsi="Times New Roman"/>
            </w:rPr>
            <w:id w:val="-1697079845"/>
            <w:showingPlcHdr/>
          </w:sdtPr>
          <w:sdtEndPr/>
          <w:sdtContent>
            <w:tc>
              <w:tcPr>
                <w:tcW w:w="8425" w:type="dxa"/>
                <w:gridSpan w:val="6"/>
              </w:tcPr>
              <w:p w:rsidR="00F05EA8" w:rsidRPr="00A22F1B" w:rsidRDefault="003F7E9E" w:rsidP="00CA19FD">
                <w:pPr>
                  <w:tabs>
                    <w:tab w:val="right" w:pos="8209"/>
                  </w:tabs>
                  <w:jc w:val="both"/>
                  <w:rPr>
                    <w:rFonts w:ascii="Times New Roman" w:hAnsi="Times New Roman"/>
                  </w:rPr>
                </w:pPr>
                <w:r w:rsidRPr="00351D7A">
                  <w:rPr>
                    <w:rStyle w:val="PlaceholderText"/>
                  </w:rPr>
                  <w:t>Click here to enter text.</w:t>
                </w:r>
              </w:p>
            </w:tc>
          </w:sdtContent>
        </w:sdt>
      </w:tr>
      <w:tr w:rsidR="000E6DCC" w:rsidRPr="00A22F1B" w:rsidTr="000E6DCC">
        <w:tc>
          <w:tcPr>
            <w:tcW w:w="817" w:type="dxa"/>
            <w:shd w:val="clear" w:color="auto" w:fill="BFBFBF" w:themeFill="background1" w:themeFillShade="BF"/>
          </w:tcPr>
          <w:p w:rsidR="000E6DCC" w:rsidRPr="00A22F1B" w:rsidRDefault="000E6DCC" w:rsidP="000E6DCC">
            <w:pPr>
              <w:ind w:left="360"/>
              <w:rPr>
                <w:rFonts w:ascii="Times New Roman" w:hAnsi="Times New Roman"/>
              </w:rPr>
            </w:pPr>
          </w:p>
        </w:tc>
        <w:tc>
          <w:tcPr>
            <w:tcW w:w="8425" w:type="dxa"/>
            <w:gridSpan w:val="6"/>
            <w:shd w:val="clear" w:color="auto" w:fill="BFBFBF" w:themeFill="background1" w:themeFillShade="BF"/>
          </w:tcPr>
          <w:p w:rsidR="000E6DCC" w:rsidRPr="00A22F1B" w:rsidRDefault="000E6DCC" w:rsidP="00CA19FD">
            <w:pPr>
              <w:rPr>
                <w:rFonts w:ascii="Times New Roman" w:hAnsi="Times New Roman"/>
              </w:rPr>
            </w:pPr>
          </w:p>
        </w:tc>
      </w:tr>
      <w:tr w:rsidR="00167113" w:rsidRPr="00A22F1B" w:rsidTr="00C910FE">
        <w:tc>
          <w:tcPr>
            <w:tcW w:w="817" w:type="dxa"/>
          </w:tcPr>
          <w:p w:rsidR="00167113" w:rsidRPr="00A22F1B" w:rsidRDefault="00167113" w:rsidP="0099146F">
            <w:pPr>
              <w:numPr>
                <w:ilvl w:val="0"/>
                <w:numId w:val="10"/>
              </w:numPr>
              <w:rPr>
                <w:rFonts w:ascii="Times New Roman" w:hAnsi="Times New Roman"/>
              </w:rPr>
            </w:pPr>
          </w:p>
        </w:tc>
        <w:tc>
          <w:tcPr>
            <w:tcW w:w="8425" w:type="dxa"/>
            <w:gridSpan w:val="6"/>
          </w:tcPr>
          <w:p w:rsidR="00167113" w:rsidRPr="00A22F1B" w:rsidRDefault="00CA19FD" w:rsidP="00F05EA8">
            <w:pPr>
              <w:jc w:val="both"/>
              <w:rPr>
                <w:rFonts w:ascii="Times New Roman" w:hAnsi="Times New Roman"/>
              </w:rPr>
            </w:pPr>
            <w:r w:rsidRPr="00A22F1B">
              <w:rPr>
                <w:rFonts w:ascii="Times New Roman" w:hAnsi="Times New Roman"/>
              </w:rPr>
              <w:t>Where the fund manager is licenced as a</w:t>
            </w:r>
            <w:r w:rsidR="00F05EA8">
              <w:rPr>
                <w:rFonts w:ascii="Times New Roman" w:hAnsi="Times New Roman"/>
              </w:rPr>
              <w:t>n</w:t>
            </w:r>
            <w:r w:rsidRPr="00A22F1B">
              <w:rPr>
                <w:rFonts w:ascii="Times New Roman" w:hAnsi="Times New Roman"/>
              </w:rPr>
              <w:t xml:space="preserve"> </w:t>
            </w:r>
            <w:r w:rsidRPr="00A22F1B">
              <w:rPr>
                <w:rFonts w:ascii="Times New Roman" w:hAnsi="Times New Roman"/>
                <w:u w:val="single"/>
              </w:rPr>
              <w:t>AIFM</w:t>
            </w:r>
            <w:r w:rsidRPr="00A22F1B">
              <w:rPr>
                <w:rFonts w:ascii="Times New Roman" w:hAnsi="Times New Roman"/>
              </w:rPr>
              <w:t xml:space="preserve">, </w:t>
            </w:r>
            <w:r w:rsidR="00D5055F" w:rsidRPr="00A22F1B">
              <w:rPr>
                <w:rFonts w:ascii="Times New Roman" w:hAnsi="Times New Roman"/>
              </w:rPr>
              <w:t xml:space="preserve">please provide </w:t>
            </w:r>
            <w:r w:rsidRPr="00A22F1B">
              <w:rPr>
                <w:rFonts w:ascii="Times New Roman" w:hAnsi="Times New Roman"/>
              </w:rPr>
              <w:t>an indication of the services for which the fund manager shall be responsible:</w:t>
            </w:r>
          </w:p>
        </w:tc>
      </w:tr>
      <w:tr w:rsidR="00167113" w:rsidRPr="00A22F1B" w:rsidTr="00C910FE">
        <w:tc>
          <w:tcPr>
            <w:tcW w:w="817" w:type="dxa"/>
          </w:tcPr>
          <w:p w:rsidR="00167113" w:rsidRPr="00A22F1B" w:rsidRDefault="00167113" w:rsidP="00C910FE">
            <w:pPr>
              <w:ind w:left="360"/>
              <w:rPr>
                <w:rFonts w:ascii="Times New Roman" w:hAnsi="Times New Roman"/>
              </w:rPr>
            </w:pPr>
          </w:p>
        </w:tc>
        <w:tc>
          <w:tcPr>
            <w:tcW w:w="8425" w:type="dxa"/>
            <w:gridSpan w:val="6"/>
          </w:tcPr>
          <w:p w:rsidR="00167113" w:rsidRPr="00A22F1B" w:rsidRDefault="00CA19FD" w:rsidP="0099146F">
            <w:pPr>
              <w:numPr>
                <w:ilvl w:val="0"/>
                <w:numId w:val="11"/>
              </w:numPr>
              <w:ind w:left="601" w:hanging="567"/>
              <w:jc w:val="both"/>
              <w:rPr>
                <w:rFonts w:ascii="Times New Roman" w:hAnsi="Times New Roman"/>
              </w:rPr>
            </w:pPr>
            <w:r w:rsidRPr="00A22F1B">
              <w:rPr>
                <w:rFonts w:ascii="Times New Roman" w:hAnsi="Times New Roman"/>
              </w:rPr>
              <w:t>Investment management functions which the fund manager shall at least perform when managing the scheme:</w:t>
            </w:r>
          </w:p>
        </w:tc>
      </w:tr>
      <w:tr w:rsidR="00CA19FD" w:rsidRPr="00A22F1B" w:rsidTr="00C910FE">
        <w:tc>
          <w:tcPr>
            <w:tcW w:w="817" w:type="dxa"/>
          </w:tcPr>
          <w:p w:rsidR="00CA19FD" w:rsidRPr="00A22F1B" w:rsidRDefault="00CA19FD" w:rsidP="00CA19FD">
            <w:pPr>
              <w:rPr>
                <w:rFonts w:ascii="Times New Roman" w:hAnsi="Times New Roman"/>
              </w:rPr>
            </w:pPr>
          </w:p>
        </w:tc>
        <w:tc>
          <w:tcPr>
            <w:tcW w:w="4212" w:type="dxa"/>
            <w:gridSpan w:val="3"/>
          </w:tcPr>
          <w:p w:rsidR="00CA19FD" w:rsidRPr="00A22F1B" w:rsidRDefault="00CA19FD" w:rsidP="00CA19FD">
            <w:pPr>
              <w:jc w:val="both"/>
              <w:rPr>
                <w:rFonts w:ascii="Times New Roman" w:hAnsi="Times New Roman"/>
              </w:rPr>
            </w:pPr>
            <w:r w:rsidRPr="00A22F1B">
              <w:rPr>
                <w:rFonts w:ascii="Times New Roman" w:hAnsi="Times New Roman"/>
              </w:rPr>
              <w:t xml:space="preserve">Portfolio management                  </w:t>
            </w:r>
            <w:r w:rsidR="00F05EA8">
              <w:rPr>
                <w:rFonts w:ascii="Times New Roman" w:hAnsi="Times New Roman"/>
              </w:rPr>
              <w:t xml:space="preserve">      </w:t>
            </w:r>
            <w:r w:rsidRPr="00A22F1B">
              <w:rPr>
                <w:rFonts w:ascii="Times New Roman" w:hAnsi="Times New Roman"/>
              </w:rPr>
              <w:t xml:space="preserve">        </w:t>
            </w:r>
            <w:sdt>
              <w:sdtPr>
                <w:rPr>
                  <w:rFonts w:ascii="Times New Roman" w:hAnsi="Times New Roman"/>
                </w:rPr>
                <w:id w:val="-873077340"/>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4213" w:type="dxa"/>
            <w:gridSpan w:val="3"/>
          </w:tcPr>
          <w:p w:rsidR="00CA19FD" w:rsidRPr="00A22F1B" w:rsidRDefault="00CA19FD" w:rsidP="00CA19FD">
            <w:pPr>
              <w:jc w:val="both"/>
              <w:rPr>
                <w:rFonts w:ascii="Times New Roman" w:hAnsi="Times New Roman"/>
              </w:rPr>
            </w:pPr>
            <w:r w:rsidRPr="00A22F1B">
              <w:rPr>
                <w:rFonts w:ascii="Times New Roman" w:hAnsi="Times New Roman"/>
              </w:rPr>
              <w:t xml:space="preserve">Risk management          </w:t>
            </w:r>
            <w:r w:rsidR="00F05EA8">
              <w:rPr>
                <w:rFonts w:ascii="Times New Roman" w:hAnsi="Times New Roman"/>
              </w:rPr>
              <w:t xml:space="preserve">      </w:t>
            </w:r>
            <w:r w:rsidRPr="00A22F1B">
              <w:rPr>
                <w:rFonts w:ascii="Times New Roman" w:hAnsi="Times New Roman"/>
              </w:rPr>
              <w:t xml:space="preserve">                       </w:t>
            </w:r>
            <w:sdt>
              <w:sdtPr>
                <w:rPr>
                  <w:rFonts w:ascii="Times New Roman" w:hAnsi="Times New Roman"/>
                </w:rPr>
                <w:id w:val="633910996"/>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r>
      <w:tr w:rsidR="00CA19FD" w:rsidRPr="00A22F1B" w:rsidTr="00C910FE">
        <w:tc>
          <w:tcPr>
            <w:tcW w:w="817" w:type="dxa"/>
          </w:tcPr>
          <w:p w:rsidR="00CA19FD" w:rsidRPr="00A22F1B" w:rsidRDefault="00CA19FD" w:rsidP="00CA19FD">
            <w:pPr>
              <w:rPr>
                <w:rFonts w:ascii="Times New Roman" w:hAnsi="Times New Roman"/>
              </w:rPr>
            </w:pPr>
          </w:p>
        </w:tc>
        <w:tc>
          <w:tcPr>
            <w:tcW w:w="8425" w:type="dxa"/>
            <w:gridSpan w:val="6"/>
          </w:tcPr>
          <w:p w:rsidR="00CA19FD" w:rsidRPr="00A22F1B" w:rsidRDefault="00CA19FD" w:rsidP="0099146F">
            <w:pPr>
              <w:numPr>
                <w:ilvl w:val="0"/>
                <w:numId w:val="11"/>
              </w:numPr>
              <w:ind w:left="601" w:hanging="567"/>
              <w:jc w:val="both"/>
              <w:rPr>
                <w:rFonts w:ascii="Times New Roman" w:hAnsi="Times New Roman"/>
              </w:rPr>
            </w:pPr>
            <w:r w:rsidRPr="00A22F1B">
              <w:rPr>
                <w:rFonts w:ascii="Times New Roman" w:hAnsi="Times New Roman"/>
              </w:rPr>
              <w:t>Other functions that a fund manager may additionally perform in the course of the collective management of the scheme:</w:t>
            </w:r>
          </w:p>
        </w:tc>
      </w:tr>
      <w:tr w:rsidR="00CA19FD" w:rsidRPr="00A22F1B" w:rsidTr="00C910FE">
        <w:tc>
          <w:tcPr>
            <w:tcW w:w="817" w:type="dxa"/>
          </w:tcPr>
          <w:p w:rsidR="00CA19FD" w:rsidRPr="00A22F1B" w:rsidRDefault="00CA19FD" w:rsidP="00CA19FD">
            <w:pPr>
              <w:rPr>
                <w:rFonts w:ascii="Times New Roman" w:hAnsi="Times New Roman"/>
              </w:rPr>
            </w:pPr>
          </w:p>
        </w:tc>
        <w:tc>
          <w:tcPr>
            <w:tcW w:w="8425" w:type="dxa"/>
            <w:gridSpan w:val="6"/>
          </w:tcPr>
          <w:p w:rsidR="00CA19FD" w:rsidRPr="00A22F1B" w:rsidRDefault="00CA19FD" w:rsidP="0099146F">
            <w:pPr>
              <w:numPr>
                <w:ilvl w:val="0"/>
                <w:numId w:val="12"/>
              </w:numPr>
              <w:ind w:left="1168" w:hanging="567"/>
              <w:jc w:val="both"/>
              <w:rPr>
                <w:rFonts w:ascii="Times New Roman" w:hAnsi="Times New Roman"/>
              </w:rPr>
            </w:pPr>
            <w:r w:rsidRPr="00A22F1B">
              <w:rPr>
                <w:rFonts w:ascii="Times New Roman" w:hAnsi="Times New Roman"/>
              </w:rPr>
              <w:t>Administration</w:t>
            </w:r>
          </w:p>
        </w:tc>
      </w:tr>
      <w:tr w:rsidR="00CA19FD" w:rsidRPr="00A22F1B" w:rsidTr="00C910FE">
        <w:tc>
          <w:tcPr>
            <w:tcW w:w="817" w:type="dxa"/>
          </w:tcPr>
          <w:p w:rsidR="00CA19FD" w:rsidRPr="00A22F1B" w:rsidRDefault="00CA19FD" w:rsidP="00CA19FD">
            <w:pPr>
              <w:rPr>
                <w:rFonts w:ascii="Times New Roman" w:hAnsi="Times New Roman"/>
              </w:rPr>
            </w:pPr>
          </w:p>
        </w:tc>
        <w:tc>
          <w:tcPr>
            <w:tcW w:w="2808" w:type="dxa"/>
            <w:gridSpan w:val="2"/>
          </w:tcPr>
          <w:p w:rsidR="00CA19FD" w:rsidRPr="00A22F1B" w:rsidRDefault="00CA19FD" w:rsidP="00CA19FD">
            <w:pPr>
              <w:jc w:val="both"/>
              <w:rPr>
                <w:rFonts w:ascii="Times New Roman" w:hAnsi="Times New Roman"/>
              </w:rPr>
            </w:pPr>
            <w:r w:rsidRPr="00A22F1B">
              <w:rPr>
                <w:rFonts w:ascii="Times New Roman" w:hAnsi="Times New Roman"/>
              </w:rPr>
              <w:t xml:space="preserve">Legal and fund management                  </w:t>
            </w:r>
            <w:sdt>
              <w:sdtPr>
                <w:rPr>
                  <w:rFonts w:ascii="Times New Roman" w:hAnsi="Times New Roman"/>
                </w:rPr>
                <w:id w:val="146408428"/>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8" w:type="dxa"/>
            <w:gridSpan w:val="2"/>
          </w:tcPr>
          <w:p w:rsidR="00CA19FD" w:rsidRPr="00A22F1B" w:rsidRDefault="00CA19FD" w:rsidP="00CA19FD">
            <w:pPr>
              <w:jc w:val="both"/>
              <w:rPr>
                <w:rFonts w:ascii="Times New Roman" w:hAnsi="Times New Roman"/>
              </w:rPr>
            </w:pPr>
            <w:r w:rsidRPr="00A22F1B">
              <w:rPr>
                <w:rFonts w:ascii="Times New Roman" w:hAnsi="Times New Roman"/>
              </w:rPr>
              <w:t xml:space="preserve">Customer inquiries    </w:t>
            </w:r>
            <w:r w:rsidR="00F05EA8">
              <w:rPr>
                <w:rFonts w:ascii="Times New Roman" w:hAnsi="Times New Roman"/>
              </w:rPr>
              <w:t xml:space="preserve">      </w:t>
            </w:r>
            <w:r w:rsidRPr="00A22F1B">
              <w:rPr>
                <w:rFonts w:ascii="Times New Roman" w:hAnsi="Times New Roman"/>
              </w:rPr>
              <w:t xml:space="preserve">  </w:t>
            </w:r>
            <w:sdt>
              <w:sdtPr>
                <w:rPr>
                  <w:rFonts w:ascii="Times New Roman" w:hAnsi="Times New Roman"/>
                </w:rPr>
                <w:id w:val="-1021784633"/>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9" w:type="dxa"/>
            <w:gridSpan w:val="2"/>
          </w:tcPr>
          <w:p w:rsidR="00CA19FD" w:rsidRPr="00A22F1B" w:rsidRDefault="00CA19FD" w:rsidP="00CA19FD">
            <w:pPr>
              <w:jc w:val="both"/>
              <w:rPr>
                <w:rFonts w:ascii="Times New Roman" w:hAnsi="Times New Roman"/>
              </w:rPr>
            </w:pPr>
            <w:r w:rsidRPr="00A22F1B">
              <w:rPr>
                <w:rFonts w:ascii="Times New Roman" w:hAnsi="Times New Roman"/>
              </w:rPr>
              <w:t>Valuation and pricing</w:t>
            </w:r>
            <w:r w:rsidR="00A85DB6" w:rsidRPr="00A22F1B">
              <w:rPr>
                <w:rFonts w:ascii="Times New Roman" w:hAnsi="Times New Roman"/>
              </w:rPr>
              <w:t xml:space="preserve">, including tax returns </w:t>
            </w:r>
            <w:r w:rsidR="00F05EA8">
              <w:rPr>
                <w:rFonts w:ascii="Times New Roman" w:hAnsi="Times New Roman"/>
              </w:rPr>
              <w:t xml:space="preserve">      </w:t>
            </w:r>
            <w:r w:rsidR="00A85DB6" w:rsidRPr="00A22F1B">
              <w:rPr>
                <w:rFonts w:ascii="Times New Roman" w:hAnsi="Times New Roman"/>
              </w:rPr>
              <w:t xml:space="preserve">  </w:t>
            </w:r>
            <w:sdt>
              <w:sdtPr>
                <w:rPr>
                  <w:rFonts w:ascii="Times New Roman" w:hAnsi="Times New Roman"/>
                </w:rPr>
                <w:id w:val="1261565577"/>
                <w14:checkbox>
                  <w14:checked w14:val="0"/>
                  <w14:checkedState w14:val="2612" w14:font="MS Gothic"/>
                  <w14:uncheckedState w14:val="2610" w14:font="MS Gothic"/>
                </w14:checkbox>
              </w:sdtPr>
              <w:sdtEndPr/>
              <w:sdtContent>
                <w:r w:rsidR="00A85DB6" w:rsidRPr="00A22F1B">
                  <w:rPr>
                    <w:rFonts w:ascii="MS Gothic" w:eastAsia="MS Gothic" w:hAnsi="MS Gothic" w:hint="eastAsia"/>
                  </w:rPr>
                  <w:t>☐</w:t>
                </w:r>
              </w:sdtContent>
            </w:sdt>
          </w:p>
        </w:tc>
      </w:tr>
      <w:tr w:rsidR="00A85DB6" w:rsidRPr="00A22F1B" w:rsidTr="00C910FE">
        <w:tc>
          <w:tcPr>
            <w:tcW w:w="817" w:type="dxa"/>
          </w:tcPr>
          <w:p w:rsidR="00A85DB6" w:rsidRPr="00A22F1B" w:rsidRDefault="00A85DB6" w:rsidP="00CA19FD">
            <w:pPr>
              <w:rPr>
                <w:rFonts w:ascii="Times New Roman" w:hAnsi="Times New Roman"/>
              </w:rPr>
            </w:pPr>
          </w:p>
        </w:tc>
        <w:tc>
          <w:tcPr>
            <w:tcW w:w="2808" w:type="dxa"/>
            <w:gridSpan w:val="2"/>
          </w:tcPr>
          <w:p w:rsidR="00A85DB6" w:rsidRPr="00A22F1B" w:rsidRDefault="00A85DB6" w:rsidP="00CA19FD">
            <w:pPr>
              <w:jc w:val="both"/>
              <w:rPr>
                <w:rFonts w:ascii="Times New Roman" w:hAnsi="Times New Roman"/>
              </w:rPr>
            </w:pPr>
            <w:r w:rsidRPr="00A22F1B">
              <w:rPr>
                <w:rFonts w:ascii="Times New Roman" w:hAnsi="Times New Roman"/>
              </w:rPr>
              <w:t xml:space="preserve">Regulatory compliance monitoring            </w:t>
            </w:r>
            <w:r w:rsidR="00F05EA8">
              <w:rPr>
                <w:rFonts w:ascii="Times New Roman" w:hAnsi="Times New Roman"/>
              </w:rPr>
              <w:t xml:space="preserve">  </w:t>
            </w:r>
            <w:r w:rsidRPr="00A22F1B">
              <w:rPr>
                <w:rFonts w:ascii="Times New Roman" w:hAnsi="Times New Roman"/>
              </w:rPr>
              <w:t xml:space="preserve">         </w:t>
            </w:r>
            <w:sdt>
              <w:sdtPr>
                <w:rPr>
                  <w:rFonts w:ascii="Times New Roman" w:hAnsi="Times New Roman"/>
                </w:rPr>
                <w:id w:val="1232197009"/>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8" w:type="dxa"/>
            <w:gridSpan w:val="2"/>
          </w:tcPr>
          <w:p w:rsidR="00A85DB6" w:rsidRPr="00A22F1B" w:rsidRDefault="00A85DB6" w:rsidP="00CA19FD">
            <w:pPr>
              <w:jc w:val="both"/>
              <w:rPr>
                <w:rFonts w:ascii="Times New Roman" w:hAnsi="Times New Roman"/>
              </w:rPr>
            </w:pPr>
            <w:r w:rsidRPr="00A22F1B">
              <w:rPr>
                <w:rFonts w:ascii="Times New Roman" w:hAnsi="Times New Roman"/>
              </w:rPr>
              <w:t xml:space="preserve">Maintenance of unit-/shareholder register </w:t>
            </w:r>
            <w:r w:rsidR="00F05EA8">
              <w:rPr>
                <w:rFonts w:ascii="Times New Roman" w:hAnsi="Times New Roman"/>
              </w:rPr>
              <w:t xml:space="preserve">    </w:t>
            </w:r>
            <w:r w:rsidRPr="00A22F1B">
              <w:rPr>
                <w:rFonts w:ascii="Times New Roman" w:hAnsi="Times New Roman"/>
              </w:rPr>
              <w:t xml:space="preserve">    </w:t>
            </w:r>
            <w:sdt>
              <w:sdtPr>
                <w:rPr>
                  <w:rFonts w:ascii="Times New Roman" w:hAnsi="Times New Roman"/>
                </w:rPr>
                <w:id w:val="-374004323"/>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9" w:type="dxa"/>
            <w:gridSpan w:val="2"/>
          </w:tcPr>
          <w:p w:rsidR="00A85DB6" w:rsidRPr="00A22F1B" w:rsidRDefault="00A85DB6" w:rsidP="00CA19FD">
            <w:pPr>
              <w:jc w:val="both"/>
              <w:rPr>
                <w:rFonts w:ascii="Times New Roman" w:hAnsi="Times New Roman"/>
              </w:rPr>
            </w:pPr>
            <w:r w:rsidRPr="00A22F1B">
              <w:rPr>
                <w:rFonts w:ascii="Times New Roman" w:hAnsi="Times New Roman"/>
              </w:rPr>
              <w:t>Distribution of income</w:t>
            </w:r>
            <w:r w:rsidR="00F05EA8">
              <w:rPr>
                <w:rFonts w:ascii="Times New Roman" w:hAnsi="Times New Roman"/>
              </w:rPr>
              <w:t xml:space="preserve">     </w:t>
            </w:r>
            <w:r w:rsidRPr="00A22F1B">
              <w:rPr>
                <w:rFonts w:ascii="Times New Roman" w:hAnsi="Times New Roman"/>
              </w:rPr>
              <w:t xml:space="preserve"> </w:t>
            </w:r>
            <w:sdt>
              <w:sdtPr>
                <w:rPr>
                  <w:rFonts w:ascii="Times New Roman" w:hAnsi="Times New Roman"/>
                </w:rPr>
                <w:id w:val="1184172958"/>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r>
      <w:tr w:rsidR="00A85DB6" w:rsidRPr="00A22F1B" w:rsidTr="00C910FE">
        <w:tc>
          <w:tcPr>
            <w:tcW w:w="817" w:type="dxa"/>
          </w:tcPr>
          <w:p w:rsidR="00A85DB6" w:rsidRPr="00A22F1B" w:rsidRDefault="00A85DB6" w:rsidP="00CA19FD">
            <w:pPr>
              <w:rPr>
                <w:rFonts w:ascii="Times New Roman" w:hAnsi="Times New Roman"/>
              </w:rPr>
            </w:pPr>
          </w:p>
        </w:tc>
        <w:tc>
          <w:tcPr>
            <w:tcW w:w="2808" w:type="dxa"/>
            <w:gridSpan w:val="2"/>
          </w:tcPr>
          <w:p w:rsidR="00A85DB6" w:rsidRPr="00A22F1B" w:rsidRDefault="00A85DB6" w:rsidP="00CA19FD">
            <w:pPr>
              <w:jc w:val="both"/>
              <w:rPr>
                <w:rFonts w:ascii="Times New Roman" w:hAnsi="Times New Roman"/>
              </w:rPr>
            </w:pPr>
            <w:r w:rsidRPr="00A22F1B">
              <w:rPr>
                <w:rFonts w:ascii="Times New Roman" w:hAnsi="Times New Roman"/>
              </w:rPr>
              <w:t xml:space="preserve">Unit/shares issues and redemptions              </w:t>
            </w:r>
            <w:r w:rsidR="00F05EA8">
              <w:rPr>
                <w:rFonts w:ascii="Times New Roman" w:hAnsi="Times New Roman"/>
              </w:rPr>
              <w:t xml:space="preserve">   </w:t>
            </w:r>
            <w:r w:rsidRPr="00A22F1B">
              <w:rPr>
                <w:rFonts w:ascii="Times New Roman" w:hAnsi="Times New Roman"/>
              </w:rPr>
              <w:t xml:space="preserve">     </w:t>
            </w:r>
            <w:sdt>
              <w:sdtPr>
                <w:rPr>
                  <w:rFonts w:ascii="Times New Roman" w:hAnsi="Times New Roman"/>
                </w:rPr>
                <w:id w:val="-1781640143"/>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8" w:type="dxa"/>
            <w:gridSpan w:val="2"/>
          </w:tcPr>
          <w:p w:rsidR="00A85DB6" w:rsidRPr="00A22F1B" w:rsidRDefault="00A85DB6" w:rsidP="00CA19FD">
            <w:pPr>
              <w:jc w:val="both"/>
              <w:rPr>
                <w:rFonts w:ascii="Times New Roman" w:hAnsi="Times New Roman"/>
              </w:rPr>
            </w:pPr>
            <w:r w:rsidRPr="00A22F1B">
              <w:rPr>
                <w:rFonts w:ascii="Times New Roman" w:hAnsi="Times New Roman"/>
              </w:rPr>
              <w:t xml:space="preserve">Contract settlements, including certificate dispatch                         </w:t>
            </w:r>
            <w:sdt>
              <w:sdtPr>
                <w:rPr>
                  <w:rFonts w:ascii="Times New Roman" w:hAnsi="Times New Roman"/>
                </w:rPr>
                <w:id w:val="272212395"/>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9" w:type="dxa"/>
            <w:gridSpan w:val="2"/>
          </w:tcPr>
          <w:p w:rsidR="00A85DB6" w:rsidRPr="00A22F1B" w:rsidRDefault="00A85DB6" w:rsidP="00A85DB6">
            <w:pPr>
              <w:jc w:val="both"/>
              <w:rPr>
                <w:rFonts w:ascii="Times New Roman" w:hAnsi="Times New Roman"/>
              </w:rPr>
            </w:pPr>
            <w:r w:rsidRPr="00A22F1B">
              <w:rPr>
                <w:rFonts w:ascii="Times New Roman" w:hAnsi="Times New Roman"/>
              </w:rPr>
              <w:t xml:space="preserve">Record keeping    </w:t>
            </w:r>
            <w:r w:rsidR="00F05EA8">
              <w:rPr>
                <w:rFonts w:ascii="Times New Roman" w:hAnsi="Times New Roman"/>
              </w:rPr>
              <w:t xml:space="preserve">     </w:t>
            </w:r>
            <w:r w:rsidRPr="00A22F1B">
              <w:rPr>
                <w:rFonts w:ascii="Times New Roman" w:hAnsi="Times New Roman"/>
              </w:rPr>
              <w:t xml:space="preserve">        </w:t>
            </w:r>
            <w:sdt>
              <w:sdtPr>
                <w:rPr>
                  <w:rFonts w:ascii="Times New Roman" w:hAnsi="Times New Roman"/>
                </w:rPr>
                <w:id w:val="1853303546"/>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r>
      <w:tr w:rsidR="00A85DB6" w:rsidRPr="00A22F1B" w:rsidTr="00A85DB6">
        <w:tc>
          <w:tcPr>
            <w:tcW w:w="817" w:type="dxa"/>
          </w:tcPr>
          <w:p w:rsidR="00A85DB6" w:rsidRPr="00A22F1B" w:rsidRDefault="00A85DB6" w:rsidP="00CA19FD">
            <w:pPr>
              <w:rPr>
                <w:rFonts w:ascii="Times New Roman" w:hAnsi="Times New Roman"/>
              </w:rPr>
            </w:pPr>
          </w:p>
        </w:tc>
        <w:tc>
          <w:tcPr>
            <w:tcW w:w="6946" w:type="dxa"/>
            <w:gridSpan w:val="5"/>
          </w:tcPr>
          <w:p w:rsidR="00A85DB6" w:rsidRPr="00A22F1B" w:rsidRDefault="00A85DB6" w:rsidP="0099146F">
            <w:pPr>
              <w:numPr>
                <w:ilvl w:val="0"/>
                <w:numId w:val="12"/>
              </w:numPr>
              <w:ind w:left="1168" w:hanging="567"/>
              <w:jc w:val="both"/>
              <w:rPr>
                <w:rFonts w:ascii="Times New Roman" w:hAnsi="Times New Roman"/>
              </w:rPr>
            </w:pPr>
            <w:r w:rsidRPr="00A22F1B">
              <w:rPr>
                <w:rFonts w:ascii="Times New Roman" w:hAnsi="Times New Roman"/>
              </w:rPr>
              <w:t>Marketing</w:t>
            </w:r>
          </w:p>
        </w:tc>
        <w:sdt>
          <w:sdtPr>
            <w:rPr>
              <w:rFonts w:ascii="Times New Roman" w:hAnsi="Times New Roman"/>
            </w:rPr>
            <w:id w:val="357173605"/>
            <w14:checkbox>
              <w14:checked w14:val="0"/>
              <w14:checkedState w14:val="2612" w14:font="MS Gothic"/>
              <w14:uncheckedState w14:val="2610" w14:font="MS Gothic"/>
            </w14:checkbox>
          </w:sdtPr>
          <w:sdtEndPr/>
          <w:sdtContent>
            <w:tc>
              <w:tcPr>
                <w:tcW w:w="1479" w:type="dxa"/>
              </w:tcPr>
              <w:p w:rsidR="00A85DB6" w:rsidRPr="00A22F1B" w:rsidRDefault="00A85DB6" w:rsidP="00A85DB6">
                <w:pPr>
                  <w:jc w:val="center"/>
                  <w:rPr>
                    <w:rFonts w:ascii="Times New Roman" w:hAnsi="Times New Roman"/>
                  </w:rPr>
                </w:pPr>
                <w:r w:rsidRPr="00A22F1B">
                  <w:rPr>
                    <w:rFonts w:ascii="MS Gothic" w:eastAsia="MS Gothic" w:hAnsi="MS Gothic" w:hint="eastAsia"/>
                  </w:rPr>
                  <w:t>☐</w:t>
                </w:r>
              </w:p>
            </w:tc>
          </w:sdtContent>
        </w:sdt>
      </w:tr>
      <w:tr w:rsidR="00A85DB6" w:rsidRPr="00A22F1B" w:rsidTr="00A85DB6">
        <w:tc>
          <w:tcPr>
            <w:tcW w:w="817" w:type="dxa"/>
          </w:tcPr>
          <w:p w:rsidR="00A85DB6" w:rsidRPr="00A22F1B" w:rsidRDefault="00A85DB6" w:rsidP="00CA19FD">
            <w:pPr>
              <w:rPr>
                <w:rFonts w:ascii="Times New Roman" w:hAnsi="Times New Roman"/>
              </w:rPr>
            </w:pPr>
          </w:p>
        </w:tc>
        <w:tc>
          <w:tcPr>
            <w:tcW w:w="6946" w:type="dxa"/>
            <w:gridSpan w:val="5"/>
          </w:tcPr>
          <w:p w:rsidR="00A85DB6" w:rsidRPr="00A22F1B" w:rsidRDefault="00A85DB6" w:rsidP="0099146F">
            <w:pPr>
              <w:numPr>
                <w:ilvl w:val="0"/>
                <w:numId w:val="12"/>
              </w:numPr>
              <w:ind w:left="1168" w:hanging="567"/>
              <w:jc w:val="both"/>
              <w:rPr>
                <w:rFonts w:ascii="Times New Roman" w:hAnsi="Times New Roman"/>
              </w:rPr>
            </w:pPr>
            <w:r w:rsidRPr="00A22F1B">
              <w:rPr>
                <w:rFonts w:ascii="Times New Roman" w:hAnsi="Times New Roman"/>
              </w:rPr>
              <w:t xml:space="preserve">Activities related to the assets of AIFs, namely services necessary to meet the fiduciary duties of the fund manager, </w:t>
            </w:r>
            <w:r w:rsidRPr="00A22F1B">
              <w:rPr>
                <w:rFonts w:ascii="Times New Roman" w:hAnsi="Times New Roman"/>
              </w:rPr>
              <w:lastRenderedPageBreak/>
              <w:t>facilities management, real estate administration activities, advice to undertaking on capital structure, industrial strategy and related matters, advice and services relating to mergers and the purchase of undertakings and other services connected to the management of the AIF and the companies and other assets in which it has invested.</w:t>
            </w:r>
          </w:p>
        </w:tc>
        <w:tc>
          <w:tcPr>
            <w:tcW w:w="1479" w:type="dxa"/>
          </w:tcPr>
          <w:p w:rsidR="00A85DB6" w:rsidRPr="00A22F1B" w:rsidRDefault="00A85DB6" w:rsidP="00A85DB6">
            <w:pPr>
              <w:ind w:left="601"/>
              <w:jc w:val="both"/>
              <w:rPr>
                <w:rFonts w:ascii="Times New Roman" w:hAnsi="Times New Roman"/>
              </w:rPr>
            </w:pPr>
          </w:p>
          <w:p w:rsidR="00A85DB6" w:rsidRPr="00A22F1B" w:rsidRDefault="00A85DB6" w:rsidP="00A85DB6">
            <w:pPr>
              <w:ind w:left="601"/>
              <w:jc w:val="both"/>
              <w:rPr>
                <w:rFonts w:ascii="Times New Roman" w:hAnsi="Times New Roman"/>
              </w:rPr>
            </w:pPr>
          </w:p>
          <w:p w:rsidR="00A85DB6" w:rsidRPr="00A22F1B" w:rsidRDefault="00A85DB6" w:rsidP="00A85DB6">
            <w:pPr>
              <w:ind w:left="601"/>
              <w:jc w:val="both"/>
              <w:rPr>
                <w:rFonts w:ascii="Times New Roman" w:hAnsi="Times New Roman"/>
              </w:rPr>
            </w:pPr>
          </w:p>
          <w:p w:rsidR="00A85DB6" w:rsidRPr="00A22F1B" w:rsidRDefault="00A85DB6" w:rsidP="00A85DB6">
            <w:pPr>
              <w:ind w:left="601"/>
              <w:jc w:val="both"/>
              <w:rPr>
                <w:rFonts w:ascii="Times New Roman" w:hAnsi="Times New Roman"/>
              </w:rPr>
            </w:pPr>
          </w:p>
          <w:sdt>
            <w:sdtPr>
              <w:rPr>
                <w:rFonts w:ascii="Times New Roman" w:hAnsi="Times New Roman"/>
              </w:rPr>
              <w:id w:val="235058862"/>
              <w14:checkbox>
                <w14:checked w14:val="0"/>
                <w14:checkedState w14:val="2612" w14:font="MS Gothic"/>
                <w14:uncheckedState w14:val="2610" w14:font="MS Gothic"/>
              </w14:checkbox>
            </w:sdtPr>
            <w:sdtEndPr/>
            <w:sdtContent>
              <w:p w:rsidR="00A85DB6" w:rsidRPr="00A22F1B" w:rsidRDefault="00C232C9" w:rsidP="00A85DB6">
                <w:pPr>
                  <w:ind w:left="601"/>
                  <w:jc w:val="both"/>
                  <w:rPr>
                    <w:rFonts w:ascii="Times New Roman" w:hAnsi="Times New Roman"/>
                  </w:rPr>
                </w:pPr>
                <w:r>
                  <w:rPr>
                    <w:rFonts w:ascii="MS Gothic" w:eastAsia="MS Gothic" w:hAnsi="MS Gothic" w:hint="eastAsia"/>
                  </w:rPr>
                  <w:t>☐</w:t>
                </w:r>
              </w:p>
            </w:sdtContent>
          </w:sdt>
        </w:tc>
      </w:tr>
      <w:tr w:rsidR="00704586" w:rsidRPr="00A22F1B" w:rsidTr="00704586">
        <w:tc>
          <w:tcPr>
            <w:tcW w:w="817" w:type="dxa"/>
            <w:shd w:val="clear" w:color="auto" w:fill="BFBFBF" w:themeFill="background1" w:themeFillShade="BF"/>
          </w:tcPr>
          <w:p w:rsidR="00704586" w:rsidRPr="00A22F1B" w:rsidRDefault="00704586" w:rsidP="00CA19FD">
            <w:pPr>
              <w:rPr>
                <w:rFonts w:ascii="Times New Roman" w:hAnsi="Times New Roman"/>
              </w:rPr>
            </w:pPr>
          </w:p>
        </w:tc>
        <w:tc>
          <w:tcPr>
            <w:tcW w:w="6946" w:type="dxa"/>
            <w:gridSpan w:val="5"/>
            <w:shd w:val="clear" w:color="auto" w:fill="BFBFBF" w:themeFill="background1" w:themeFillShade="BF"/>
          </w:tcPr>
          <w:p w:rsidR="00704586" w:rsidRPr="00A22F1B" w:rsidRDefault="00704586" w:rsidP="00704586">
            <w:pPr>
              <w:jc w:val="both"/>
              <w:rPr>
                <w:rFonts w:ascii="Times New Roman" w:hAnsi="Times New Roman"/>
              </w:rPr>
            </w:pPr>
          </w:p>
        </w:tc>
        <w:tc>
          <w:tcPr>
            <w:tcW w:w="1479" w:type="dxa"/>
            <w:shd w:val="clear" w:color="auto" w:fill="BFBFBF" w:themeFill="background1" w:themeFillShade="BF"/>
          </w:tcPr>
          <w:p w:rsidR="00704586" w:rsidRPr="00A22F1B" w:rsidRDefault="00704586" w:rsidP="00A85DB6">
            <w:pPr>
              <w:ind w:left="601"/>
              <w:jc w:val="both"/>
              <w:rPr>
                <w:rFonts w:ascii="Times New Roman" w:hAnsi="Times New Roman"/>
              </w:rPr>
            </w:pPr>
          </w:p>
        </w:tc>
      </w:tr>
      <w:tr w:rsidR="00704586" w:rsidRPr="00A22F1B" w:rsidTr="00A85DB6">
        <w:tc>
          <w:tcPr>
            <w:tcW w:w="817" w:type="dxa"/>
          </w:tcPr>
          <w:p w:rsidR="00704586" w:rsidRPr="00A22F1B" w:rsidRDefault="00704586" w:rsidP="00704586">
            <w:pPr>
              <w:numPr>
                <w:ilvl w:val="0"/>
                <w:numId w:val="10"/>
              </w:numPr>
              <w:rPr>
                <w:rFonts w:ascii="Times New Roman" w:hAnsi="Times New Roman"/>
              </w:rPr>
            </w:pPr>
          </w:p>
        </w:tc>
        <w:tc>
          <w:tcPr>
            <w:tcW w:w="6946" w:type="dxa"/>
            <w:gridSpan w:val="5"/>
          </w:tcPr>
          <w:p w:rsidR="00704586" w:rsidRPr="00A22F1B" w:rsidRDefault="00704586" w:rsidP="00466BA3">
            <w:pPr>
              <w:jc w:val="both"/>
              <w:rPr>
                <w:rFonts w:ascii="Times New Roman" w:hAnsi="Times New Roman"/>
              </w:rPr>
            </w:pPr>
            <w:r>
              <w:rPr>
                <w:rFonts w:ascii="Times New Roman" w:hAnsi="Times New Roman"/>
              </w:rPr>
              <w:t>Where the fund manager is licenced as a UCITS Management Company, please provide an indication of the services for which the fund manager shall be responsible:</w:t>
            </w:r>
          </w:p>
        </w:tc>
        <w:sdt>
          <w:sdtPr>
            <w:rPr>
              <w:rFonts w:ascii="Times New Roman" w:hAnsi="Times New Roman"/>
            </w:rPr>
            <w:id w:val="684102077"/>
            <w14:checkbox>
              <w14:checked w14:val="0"/>
              <w14:checkedState w14:val="2612" w14:font="MS Gothic"/>
              <w14:uncheckedState w14:val="2610" w14:font="MS Gothic"/>
            </w14:checkbox>
          </w:sdtPr>
          <w:sdtEndPr/>
          <w:sdtContent>
            <w:tc>
              <w:tcPr>
                <w:tcW w:w="1479" w:type="dxa"/>
              </w:tcPr>
              <w:p w:rsidR="00704586" w:rsidRPr="00A22F1B" w:rsidRDefault="00704586" w:rsidP="00A85DB6">
                <w:pPr>
                  <w:ind w:left="601"/>
                  <w:jc w:val="both"/>
                  <w:rPr>
                    <w:rFonts w:ascii="Times New Roman" w:hAnsi="Times New Roman"/>
                  </w:rPr>
                </w:pPr>
                <w:r>
                  <w:rPr>
                    <w:rFonts w:ascii="MS Gothic" w:eastAsia="MS Gothic" w:hAnsi="MS Gothic" w:hint="eastAsia"/>
                  </w:rPr>
                  <w:t>☐</w:t>
                </w:r>
              </w:p>
            </w:tc>
          </w:sdtContent>
        </w:sdt>
      </w:tr>
      <w:tr w:rsidR="00704586" w:rsidRPr="00A22F1B" w:rsidTr="00A85DB6">
        <w:tc>
          <w:tcPr>
            <w:tcW w:w="817" w:type="dxa"/>
          </w:tcPr>
          <w:p w:rsidR="00704586" w:rsidRPr="00A22F1B" w:rsidRDefault="00704586" w:rsidP="00CA19FD">
            <w:pPr>
              <w:rPr>
                <w:rFonts w:ascii="Times New Roman" w:hAnsi="Times New Roman"/>
              </w:rPr>
            </w:pPr>
          </w:p>
        </w:tc>
        <w:tc>
          <w:tcPr>
            <w:tcW w:w="6946" w:type="dxa"/>
            <w:gridSpan w:val="5"/>
          </w:tcPr>
          <w:p w:rsidR="00704586" w:rsidRPr="00466BA3" w:rsidRDefault="00704586" w:rsidP="00466BA3">
            <w:pPr>
              <w:pStyle w:val="ListParagraph"/>
              <w:numPr>
                <w:ilvl w:val="0"/>
                <w:numId w:val="4"/>
              </w:numPr>
              <w:ind w:left="743" w:hanging="709"/>
              <w:jc w:val="both"/>
              <w:rPr>
                <w:rFonts w:ascii="Times New Roman" w:hAnsi="Times New Roman"/>
              </w:rPr>
            </w:pPr>
            <w:r>
              <w:rPr>
                <w:rFonts w:ascii="Times New Roman" w:hAnsi="Times New Roman"/>
              </w:rPr>
              <w:t>Investment management</w:t>
            </w:r>
          </w:p>
        </w:tc>
        <w:sdt>
          <w:sdtPr>
            <w:rPr>
              <w:rFonts w:ascii="Times New Roman" w:hAnsi="Times New Roman"/>
            </w:rPr>
            <w:id w:val="1327860537"/>
            <w14:checkbox>
              <w14:checked w14:val="0"/>
              <w14:checkedState w14:val="2612" w14:font="MS Gothic"/>
              <w14:uncheckedState w14:val="2610" w14:font="MS Gothic"/>
            </w14:checkbox>
          </w:sdtPr>
          <w:sdtEndPr/>
          <w:sdtContent>
            <w:tc>
              <w:tcPr>
                <w:tcW w:w="1479" w:type="dxa"/>
              </w:tcPr>
              <w:p w:rsidR="00704586" w:rsidRPr="00A22F1B" w:rsidRDefault="00704586" w:rsidP="00A85DB6">
                <w:pPr>
                  <w:ind w:left="601"/>
                  <w:jc w:val="both"/>
                  <w:rPr>
                    <w:rFonts w:ascii="Times New Roman" w:hAnsi="Times New Roman"/>
                  </w:rPr>
                </w:pPr>
                <w:r>
                  <w:rPr>
                    <w:rFonts w:ascii="MS Gothic" w:eastAsia="MS Gothic" w:hAnsi="MS Gothic" w:hint="eastAsia"/>
                  </w:rPr>
                  <w:t>☐</w:t>
                </w:r>
              </w:p>
            </w:tc>
          </w:sdtContent>
        </w:sdt>
      </w:tr>
      <w:tr w:rsidR="00704586" w:rsidRPr="00A22F1B" w:rsidTr="00A85DB6">
        <w:tc>
          <w:tcPr>
            <w:tcW w:w="817" w:type="dxa"/>
          </w:tcPr>
          <w:p w:rsidR="00704586" w:rsidRPr="00A22F1B" w:rsidRDefault="00704586" w:rsidP="00CA19FD">
            <w:pPr>
              <w:rPr>
                <w:rFonts w:ascii="Times New Roman" w:hAnsi="Times New Roman"/>
              </w:rPr>
            </w:pPr>
          </w:p>
        </w:tc>
        <w:tc>
          <w:tcPr>
            <w:tcW w:w="6946" w:type="dxa"/>
            <w:gridSpan w:val="5"/>
          </w:tcPr>
          <w:p w:rsidR="00704586" w:rsidRDefault="00704586" w:rsidP="00704586">
            <w:pPr>
              <w:pStyle w:val="ListParagraph"/>
              <w:numPr>
                <w:ilvl w:val="0"/>
                <w:numId w:val="4"/>
              </w:numPr>
              <w:ind w:left="743" w:hanging="709"/>
              <w:jc w:val="both"/>
              <w:rPr>
                <w:rFonts w:ascii="Times New Roman" w:hAnsi="Times New Roman"/>
              </w:rPr>
            </w:pPr>
            <w:r>
              <w:rPr>
                <w:rFonts w:ascii="Times New Roman" w:hAnsi="Times New Roman"/>
              </w:rPr>
              <w:t>Administration</w:t>
            </w:r>
          </w:p>
        </w:tc>
        <w:tc>
          <w:tcPr>
            <w:tcW w:w="1479" w:type="dxa"/>
          </w:tcPr>
          <w:p w:rsidR="00704586" w:rsidRPr="00A22F1B" w:rsidRDefault="00704586" w:rsidP="00A85DB6">
            <w:pPr>
              <w:ind w:left="601"/>
              <w:jc w:val="both"/>
              <w:rPr>
                <w:rFonts w:ascii="Times New Roman" w:hAnsi="Times New Roman"/>
              </w:rPr>
            </w:pPr>
          </w:p>
        </w:tc>
      </w:tr>
      <w:tr w:rsidR="00704586" w:rsidRPr="00A22F1B" w:rsidTr="00704586">
        <w:tc>
          <w:tcPr>
            <w:tcW w:w="817" w:type="dxa"/>
          </w:tcPr>
          <w:p w:rsidR="00704586" w:rsidRPr="00A22F1B" w:rsidRDefault="00704586" w:rsidP="00CA19FD">
            <w:pPr>
              <w:rPr>
                <w:rFonts w:ascii="Times New Roman" w:hAnsi="Times New Roman"/>
              </w:rPr>
            </w:pPr>
          </w:p>
        </w:tc>
        <w:tc>
          <w:tcPr>
            <w:tcW w:w="2808" w:type="dxa"/>
            <w:gridSpan w:val="2"/>
          </w:tcPr>
          <w:p w:rsidR="00704586" w:rsidRPr="00A22F1B" w:rsidRDefault="00704586" w:rsidP="00466BA3">
            <w:pPr>
              <w:ind w:left="34"/>
              <w:jc w:val="both"/>
              <w:rPr>
                <w:rFonts w:ascii="Times New Roman" w:hAnsi="Times New Roman"/>
              </w:rPr>
            </w:pPr>
            <w:r w:rsidRPr="00A22F1B">
              <w:rPr>
                <w:rFonts w:ascii="Times New Roman" w:hAnsi="Times New Roman"/>
              </w:rPr>
              <w:t xml:space="preserve">Legal and fund management                  </w:t>
            </w:r>
            <w:sdt>
              <w:sdtPr>
                <w:rPr>
                  <w:rFonts w:ascii="Times New Roman" w:hAnsi="Times New Roman"/>
                </w:rPr>
                <w:id w:val="604763573"/>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8" w:type="dxa"/>
            <w:gridSpan w:val="2"/>
          </w:tcPr>
          <w:p w:rsidR="00704586" w:rsidRPr="00A22F1B" w:rsidRDefault="00704586" w:rsidP="00466BA3">
            <w:pPr>
              <w:ind w:left="61"/>
              <w:jc w:val="both"/>
              <w:rPr>
                <w:rFonts w:ascii="Times New Roman" w:hAnsi="Times New Roman"/>
              </w:rPr>
            </w:pPr>
            <w:r w:rsidRPr="00A22F1B">
              <w:rPr>
                <w:rFonts w:ascii="Times New Roman" w:hAnsi="Times New Roman"/>
              </w:rPr>
              <w:t xml:space="preserve">Customer inquiries    </w:t>
            </w:r>
            <w:r>
              <w:rPr>
                <w:rFonts w:ascii="Times New Roman" w:hAnsi="Times New Roman"/>
              </w:rPr>
              <w:t xml:space="preserve">      </w:t>
            </w:r>
            <w:r w:rsidRPr="00A22F1B">
              <w:rPr>
                <w:rFonts w:ascii="Times New Roman" w:hAnsi="Times New Roman"/>
              </w:rPr>
              <w:t xml:space="preserve">  </w:t>
            </w:r>
            <w:sdt>
              <w:sdtPr>
                <w:rPr>
                  <w:rFonts w:ascii="Times New Roman" w:hAnsi="Times New Roman"/>
                </w:rPr>
                <w:id w:val="-2114196978"/>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9" w:type="dxa"/>
            <w:gridSpan w:val="2"/>
          </w:tcPr>
          <w:p w:rsidR="00704586" w:rsidRPr="00A22F1B" w:rsidRDefault="00704586" w:rsidP="00466BA3">
            <w:pPr>
              <w:jc w:val="both"/>
              <w:rPr>
                <w:rFonts w:ascii="Times New Roman" w:hAnsi="Times New Roman"/>
              </w:rPr>
            </w:pPr>
            <w:r w:rsidRPr="00A22F1B">
              <w:rPr>
                <w:rFonts w:ascii="Times New Roman" w:hAnsi="Times New Roman"/>
              </w:rPr>
              <w:t xml:space="preserve">Valuation and pricing, including tax returns </w:t>
            </w:r>
            <w:r>
              <w:rPr>
                <w:rFonts w:ascii="Times New Roman" w:hAnsi="Times New Roman"/>
              </w:rPr>
              <w:t xml:space="preserve">      </w:t>
            </w:r>
            <w:r w:rsidRPr="00A22F1B">
              <w:rPr>
                <w:rFonts w:ascii="Times New Roman" w:hAnsi="Times New Roman"/>
              </w:rPr>
              <w:t xml:space="preserve">  </w:t>
            </w:r>
            <w:sdt>
              <w:sdtPr>
                <w:rPr>
                  <w:rFonts w:ascii="Times New Roman" w:hAnsi="Times New Roman"/>
                </w:rPr>
                <w:id w:val="-1878158884"/>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r>
      <w:tr w:rsidR="00704586" w:rsidRPr="00A22F1B" w:rsidTr="00704586">
        <w:tc>
          <w:tcPr>
            <w:tcW w:w="817" w:type="dxa"/>
          </w:tcPr>
          <w:p w:rsidR="00704586" w:rsidRPr="00A22F1B" w:rsidRDefault="00704586" w:rsidP="00CA19FD">
            <w:pPr>
              <w:rPr>
                <w:rFonts w:ascii="Times New Roman" w:hAnsi="Times New Roman"/>
              </w:rPr>
            </w:pPr>
          </w:p>
        </w:tc>
        <w:tc>
          <w:tcPr>
            <w:tcW w:w="2808" w:type="dxa"/>
            <w:gridSpan w:val="2"/>
          </w:tcPr>
          <w:p w:rsidR="00704586" w:rsidRPr="00A22F1B" w:rsidRDefault="00704586" w:rsidP="00466BA3">
            <w:pPr>
              <w:ind w:left="34"/>
              <w:jc w:val="both"/>
              <w:rPr>
                <w:rFonts w:ascii="Times New Roman" w:hAnsi="Times New Roman"/>
              </w:rPr>
            </w:pPr>
            <w:r w:rsidRPr="00A22F1B">
              <w:rPr>
                <w:rFonts w:ascii="Times New Roman" w:hAnsi="Times New Roman"/>
              </w:rPr>
              <w:t xml:space="preserve">Regulatory compliance monitoring            </w:t>
            </w:r>
            <w:r>
              <w:rPr>
                <w:rFonts w:ascii="Times New Roman" w:hAnsi="Times New Roman"/>
              </w:rPr>
              <w:t xml:space="preserve">  </w:t>
            </w:r>
            <w:r w:rsidRPr="00A22F1B">
              <w:rPr>
                <w:rFonts w:ascii="Times New Roman" w:hAnsi="Times New Roman"/>
              </w:rPr>
              <w:t xml:space="preserve">         </w:t>
            </w:r>
            <w:sdt>
              <w:sdtPr>
                <w:rPr>
                  <w:rFonts w:ascii="Times New Roman" w:hAnsi="Times New Roman"/>
                </w:rPr>
                <w:id w:val="-36126492"/>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8" w:type="dxa"/>
            <w:gridSpan w:val="2"/>
          </w:tcPr>
          <w:p w:rsidR="00704586" w:rsidRPr="00A22F1B" w:rsidRDefault="00704586" w:rsidP="00466BA3">
            <w:pPr>
              <w:jc w:val="both"/>
              <w:rPr>
                <w:rFonts w:ascii="Times New Roman" w:hAnsi="Times New Roman"/>
              </w:rPr>
            </w:pPr>
            <w:r w:rsidRPr="00A22F1B">
              <w:rPr>
                <w:rFonts w:ascii="Times New Roman" w:hAnsi="Times New Roman"/>
              </w:rPr>
              <w:t xml:space="preserve">Maintenance of unit-/shareholder register </w:t>
            </w:r>
            <w:r>
              <w:rPr>
                <w:rFonts w:ascii="Times New Roman" w:hAnsi="Times New Roman"/>
              </w:rPr>
              <w:t xml:space="preserve">    </w:t>
            </w:r>
            <w:r w:rsidRPr="00A22F1B">
              <w:rPr>
                <w:rFonts w:ascii="Times New Roman" w:hAnsi="Times New Roman"/>
              </w:rPr>
              <w:t xml:space="preserve">    </w:t>
            </w:r>
            <w:sdt>
              <w:sdtPr>
                <w:rPr>
                  <w:rFonts w:ascii="Times New Roman" w:hAnsi="Times New Roman"/>
                </w:rPr>
                <w:id w:val="1147551669"/>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9" w:type="dxa"/>
            <w:gridSpan w:val="2"/>
          </w:tcPr>
          <w:p w:rsidR="00704586" w:rsidRPr="00A22F1B" w:rsidRDefault="00704586" w:rsidP="00466BA3">
            <w:pPr>
              <w:jc w:val="both"/>
              <w:rPr>
                <w:rFonts w:ascii="Times New Roman" w:hAnsi="Times New Roman"/>
              </w:rPr>
            </w:pPr>
            <w:r w:rsidRPr="00A22F1B">
              <w:rPr>
                <w:rFonts w:ascii="Times New Roman" w:hAnsi="Times New Roman"/>
              </w:rPr>
              <w:t>Distribution of income</w:t>
            </w:r>
            <w:r>
              <w:rPr>
                <w:rFonts w:ascii="Times New Roman" w:hAnsi="Times New Roman"/>
              </w:rPr>
              <w:t xml:space="preserve">     </w:t>
            </w:r>
            <w:r w:rsidRPr="00A22F1B">
              <w:rPr>
                <w:rFonts w:ascii="Times New Roman" w:hAnsi="Times New Roman"/>
              </w:rPr>
              <w:t xml:space="preserve"> </w:t>
            </w:r>
            <w:sdt>
              <w:sdtPr>
                <w:rPr>
                  <w:rFonts w:ascii="Times New Roman" w:hAnsi="Times New Roman"/>
                </w:rPr>
                <w:id w:val="1676987804"/>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r>
      <w:tr w:rsidR="00704586" w:rsidRPr="00A22F1B" w:rsidTr="00704586">
        <w:tc>
          <w:tcPr>
            <w:tcW w:w="817" w:type="dxa"/>
          </w:tcPr>
          <w:p w:rsidR="00704586" w:rsidRPr="00A22F1B" w:rsidRDefault="00704586" w:rsidP="00CA19FD">
            <w:pPr>
              <w:rPr>
                <w:rFonts w:ascii="Times New Roman" w:hAnsi="Times New Roman"/>
              </w:rPr>
            </w:pPr>
          </w:p>
        </w:tc>
        <w:tc>
          <w:tcPr>
            <w:tcW w:w="2808" w:type="dxa"/>
            <w:gridSpan w:val="2"/>
          </w:tcPr>
          <w:p w:rsidR="00704586" w:rsidRPr="00A22F1B" w:rsidRDefault="00704586" w:rsidP="00466BA3">
            <w:pPr>
              <w:jc w:val="both"/>
              <w:rPr>
                <w:rFonts w:ascii="Times New Roman" w:hAnsi="Times New Roman"/>
              </w:rPr>
            </w:pPr>
            <w:r w:rsidRPr="00A22F1B">
              <w:rPr>
                <w:rFonts w:ascii="Times New Roman" w:hAnsi="Times New Roman"/>
              </w:rPr>
              <w:t xml:space="preserve">Unit/shares issues and redemptions              </w:t>
            </w:r>
            <w:r>
              <w:rPr>
                <w:rFonts w:ascii="Times New Roman" w:hAnsi="Times New Roman"/>
              </w:rPr>
              <w:t xml:space="preserve">   </w:t>
            </w:r>
            <w:r w:rsidRPr="00A22F1B">
              <w:rPr>
                <w:rFonts w:ascii="Times New Roman" w:hAnsi="Times New Roman"/>
              </w:rPr>
              <w:t xml:space="preserve">     </w:t>
            </w:r>
            <w:sdt>
              <w:sdtPr>
                <w:rPr>
                  <w:rFonts w:ascii="Times New Roman" w:hAnsi="Times New Roman"/>
                </w:rPr>
                <w:id w:val="1297870201"/>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8" w:type="dxa"/>
            <w:gridSpan w:val="2"/>
          </w:tcPr>
          <w:p w:rsidR="00704586" w:rsidRPr="00A22F1B" w:rsidRDefault="00704586" w:rsidP="00466BA3">
            <w:pPr>
              <w:jc w:val="both"/>
              <w:rPr>
                <w:rFonts w:ascii="Times New Roman" w:hAnsi="Times New Roman"/>
              </w:rPr>
            </w:pPr>
            <w:r w:rsidRPr="00A22F1B">
              <w:rPr>
                <w:rFonts w:ascii="Times New Roman" w:hAnsi="Times New Roman"/>
              </w:rPr>
              <w:t xml:space="preserve">Contract settlements, including certificate dispatch                         </w:t>
            </w:r>
            <w:sdt>
              <w:sdtPr>
                <w:rPr>
                  <w:rFonts w:ascii="Times New Roman" w:hAnsi="Times New Roman"/>
                </w:rPr>
                <w:id w:val="-1638330289"/>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9" w:type="dxa"/>
            <w:gridSpan w:val="2"/>
          </w:tcPr>
          <w:p w:rsidR="00704586" w:rsidRPr="00A22F1B" w:rsidRDefault="00704586" w:rsidP="00466BA3">
            <w:pPr>
              <w:jc w:val="both"/>
              <w:rPr>
                <w:rFonts w:ascii="Times New Roman" w:hAnsi="Times New Roman"/>
              </w:rPr>
            </w:pPr>
            <w:r w:rsidRPr="00A22F1B">
              <w:rPr>
                <w:rFonts w:ascii="Times New Roman" w:hAnsi="Times New Roman"/>
              </w:rPr>
              <w:t xml:space="preserve">Record keeping    </w:t>
            </w:r>
            <w:r>
              <w:rPr>
                <w:rFonts w:ascii="Times New Roman" w:hAnsi="Times New Roman"/>
              </w:rPr>
              <w:t xml:space="preserve">     </w:t>
            </w:r>
            <w:r w:rsidRPr="00A22F1B">
              <w:rPr>
                <w:rFonts w:ascii="Times New Roman" w:hAnsi="Times New Roman"/>
              </w:rPr>
              <w:t xml:space="preserve">        </w:t>
            </w:r>
            <w:sdt>
              <w:sdtPr>
                <w:rPr>
                  <w:rFonts w:ascii="Times New Roman" w:hAnsi="Times New Roman"/>
                </w:rPr>
                <w:id w:val="-144901989"/>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r>
      <w:tr w:rsidR="00704586" w:rsidRPr="00A22F1B" w:rsidTr="00466BA3">
        <w:tc>
          <w:tcPr>
            <w:tcW w:w="817" w:type="dxa"/>
          </w:tcPr>
          <w:p w:rsidR="00704586" w:rsidRPr="00A22F1B" w:rsidRDefault="00704586" w:rsidP="00CA19FD">
            <w:pPr>
              <w:rPr>
                <w:rFonts w:ascii="Times New Roman" w:hAnsi="Times New Roman"/>
              </w:rPr>
            </w:pPr>
          </w:p>
        </w:tc>
        <w:tc>
          <w:tcPr>
            <w:tcW w:w="6946" w:type="dxa"/>
            <w:gridSpan w:val="5"/>
          </w:tcPr>
          <w:p w:rsidR="00704586" w:rsidRPr="00A22F1B" w:rsidRDefault="00704586" w:rsidP="00466BA3">
            <w:pPr>
              <w:pStyle w:val="ListParagraph"/>
              <w:numPr>
                <w:ilvl w:val="0"/>
                <w:numId w:val="4"/>
              </w:numPr>
              <w:ind w:left="743" w:hanging="709"/>
              <w:jc w:val="both"/>
              <w:rPr>
                <w:rFonts w:ascii="Times New Roman" w:hAnsi="Times New Roman"/>
              </w:rPr>
            </w:pPr>
            <w:r>
              <w:rPr>
                <w:rFonts w:ascii="Times New Roman" w:hAnsi="Times New Roman"/>
              </w:rPr>
              <w:t>Marketing</w:t>
            </w:r>
          </w:p>
        </w:tc>
        <w:sdt>
          <w:sdtPr>
            <w:rPr>
              <w:rFonts w:ascii="Times New Roman" w:hAnsi="Times New Roman"/>
            </w:rPr>
            <w:id w:val="1834877908"/>
            <w14:checkbox>
              <w14:checked w14:val="0"/>
              <w14:checkedState w14:val="2612" w14:font="MS Gothic"/>
              <w14:uncheckedState w14:val="2610" w14:font="MS Gothic"/>
            </w14:checkbox>
          </w:sdtPr>
          <w:sdtEndPr/>
          <w:sdtContent>
            <w:tc>
              <w:tcPr>
                <w:tcW w:w="1479" w:type="dxa"/>
              </w:tcPr>
              <w:p w:rsidR="00704586" w:rsidRPr="00A22F1B" w:rsidRDefault="00704586" w:rsidP="00704586">
                <w:pPr>
                  <w:jc w:val="both"/>
                  <w:rPr>
                    <w:rFonts w:ascii="Times New Roman" w:hAnsi="Times New Roman"/>
                  </w:rPr>
                </w:pPr>
                <w:r>
                  <w:rPr>
                    <w:rFonts w:ascii="MS Gothic" w:eastAsia="MS Gothic" w:hAnsi="MS Gothic" w:hint="eastAsia"/>
                  </w:rPr>
                  <w:t>☐</w:t>
                </w:r>
              </w:p>
            </w:tc>
          </w:sdtContent>
        </w:sdt>
      </w:tr>
    </w:tbl>
    <w:p w:rsidR="00A920B6" w:rsidRPr="00396CB8" w:rsidRDefault="00A920B6" w:rsidP="00BC6F9F">
      <w:pPr>
        <w:pStyle w:val="NoSpacing"/>
        <w:tabs>
          <w:tab w:val="left" w:pos="0"/>
        </w:tabs>
        <w:ind w:firstLine="15"/>
        <w:jc w:val="both"/>
        <w:rPr>
          <w:rFonts w:ascii="Times New Roman" w:hAnsi="Times New Roman" w:cs="Times New Roman"/>
          <w:b/>
          <w:sz w:val="24"/>
          <w:szCs w:val="24"/>
        </w:rPr>
      </w:pPr>
    </w:p>
    <w:p w:rsidR="00A85DB6" w:rsidRPr="00396CB8" w:rsidRDefault="00A85DB6">
      <w:r w:rsidRPr="00396CB8">
        <w:br w:type="page"/>
      </w:r>
    </w:p>
    <w:p w:rsidR="00A920B6" w:rsidRPr="00F05EA8" w:rsidRDefault="00A85DB6" w:rsidP="007C1FA1">
      <w:pPr>
        <w:pStyle w:val="Heading1"/>
        <w:jc w:val="both"/>
        <w:rPr>
          <w:sz w:val="24"/>
        </w:rPr>
      </w:pPr>
      <w:bookmarkStart w:id="9" w:name="_Toc461197214"/>
      <w:r w:rsidRPr="00F05EA8">
        <w:rPr>
          <w:sz w:val="24"/>
        </w:rPr>
        <w:lastRenderedPageBreak/>
        <w:t xml:space="preserve">Section 3: Details of </w:t>
      </w:r>
      <w:r w:rsidR="007C1FA1" w:rsidRPr="00F05EA8">
        <w:rPr>
          <w:sz w:val="24"/>
        </w:rPr>
        <w:t>other service providers appointed by the scheme</w:t>
      </w:r>
      <w:bookmarkEnd w:id="9"/>
    </w:p>
    <w:p w:rsidR="00A85DB6" w:rsidRPr="00396CB8" w:rsidRDefault="00517556" w:rsidP="00A85DB6">
      <w:pPr>
        <w:rPr>
          <w:rFonts w:ascii="Times New Roman" w:hAnsi="Times New Roman" w:cs="Times New Roman"/>
          <w:b/>
          <w:smallCaps/>
          <w:sz w:val="40"/>
          <w:szCs w:val="40"/>
        </w:rPr>
      </w:pPr>
      <w:r>
        <w:rPr>
          <w:rFonts w:ascii="Times New Roman" w:hAnsi="Times New Roman" w:cs="Times New Roman"/>
          <w:b/>
          <w:smallCaps/>
          <w:sz w:val="40"/>
          <w:szCs w:val="40"/>
        </w:rPr>
        <w:pict>
          <v:rect id="_x0000_i1039" style="width:0;height:1.5pt" o:hralign="center" o:hrstd="t" o:hr="t" fillcolor="#a0a0a0" stroked="f"/>
        </w:pict>
      </w:r>
    </w:p>
    <w:p w:rsidR="00001E4D" w:rsidRPr="00F05EA8" w:rsidRDefault="00001E4D" w:rsidP="00C8714A">
      <w:pPr>
        <w:pStyle w:val="NoSpacing"/>
        <w:tabs>
          <w:tab w:val="left" w:pos="709"/>
          <w:tab w:val="left" w:pos="1276"/>
        </w:tabs>
        <w:ind w:left="1276" w:hanging="1261"/>
        <w:jc w:val="both"/>
        <w:rPr>
          <w:rFonts w:ascii="Times New Roman" w:hAnsi="Times New Roman" w:cs="Times New Roman"/>
        </w:rPr>
      </w:pPr>
      <w:r w:rsidRPr="00F05EA8">
        <w:rPr>
          <w:rFonts w:ascii="Times New Roman" w:hAnsi="Times New Roman" w:cs="Times New Roman"/>
          <w:b/>
        </w:rPr>
        <w:t>Note</w:t>
      </w:r>
      <w:r w:rsidRPr="00F05EA8">
        <w:rPr>
          <w:rFonts w:ascii="Times New Roman" w:hAnsi="Times New Roman" w:cs="Times New Roman"/>
        </w:rPr>
        <w:t xml:space="preserve">: </w:t>
      </w:r>
      <w:r w:rsidRPr="00F05EA8">
        <w:rPr>
          <w:rFonts w:ascii="Times New Roman" w:hAnsi="Times New Roman" w:cs="Times New Roman"/>
        </w:rPr>
        <w:tab/>
      </w:r>
      <w:r w:rsidR="003F7E9E">
        <w:rPr>
          <w:rFonts w:ascii="Times New Roman" w:hAnsi="Times New Roman" w:cs="Times New Roman"/>
        </w:rPr>
        <w:t xml:space="preserve">(a) </w:t>
      </w:r>
      <w:r w:rsidR="003F7E9E">
        <w:rPr>
          <w:rFonts w:ascii="Times New Roman" w:hAnsi="Times New Roman" w:cs="Times New Roman"/>
        </w:rPr>
        <w:tab/>
      </w:r>
      <w:r w:rsidRPr="00F05EA8">
        <w:rPr>
          <w:rFonts w:ascii="Times New Roman" w:hAnsi="Times New Roman" w:cs="Times New Roman"/>
        </w:rPr>
        <w:t xml:space="preserve">Applicants are to compile the sections which are applicable in accordance with the service providers which are appointed. </w:t>
      </w:r>
    </w:p>
    <w:p w:rsidR="00A23407" w:rsidRPr="00466BA3" w:rsidRDefault="00C8714A" w:rsidP="00C8714A">
      <w:pPr>
        <w:pStyle w:val="NoSpacing"/>
        <w:numPr>
          <w:ilvl w:val="0"/>
          <w:numId w:val="43"/>
        </w:numPr>
        <w:tabs>
          <w:tab w:val="left" w:pos="1276"/>
        </w:tabs>
        <w:ind w:left="1276" w:hanging="567"/>
        <w:jc w:val="both"/>
        <w:rPr>
          <w:rFonts w:ascii="Times New Roman" w:hAnsi="Times New Roman" w:cs="Times New Roman"/>
          <w:b/>
        </w:rPr>
      </w:pPr>
      <w:r>
        <w:rPr>
          <w:rFonts w:ascii="Times New Roman" w:hAnsi="Times New Roman" w:cs="Times New Roman"/>
        </w:rPr>
        <w:t xml:space="preserve">When completing Q. 3.2 applicants are to note that where the scheme is established as an externally managed </w:t>
      </w:r>
      <w:r w:rsidR="003F7E9E">
        <w:rPr>
          <w:rFonts w:ascii="Times New Roman" w:hAnsi="Times New Roman" w:cs="Times New Roman"/>
        </w:rPr>
        <w:t>UCITS Scheme, the fund administrator shall be appointed by the manager</w:t>
      </w:r>
      <w:r>
        <w:rPr>
          <w:rFonts w:ascii="Times New Roman" w:hAnsi="Times New Roman" w:cs="Times New Roman"/>
        </w:rPr>
        <w:t xml:space="preserve">. Where the scheme is established as an externally managed Retail AIF, the fund administrator may be appointed by the manager or by the scheme. </w:t>
      </w:r>
    </w:p>
    <w:p w:rsidR="000D61A6" w:rsidRPr="00466BA3" w:rsidRDefault="00A23407" w:rsidP="00C8714A">
      <w:pPr>
        <w:pStyle w:val="NoSpacing"/>
        <w:numPr>
          <w:ilvl w:val="0"/>
          <w:numId w:val="43"/>
        </w:numPr>
        <w:tabs>
          <w:tab w:val="left" w:pos="1276"/>
        </w:tabs>
        <w:ind w:left="1276" w:hanging="567"/>
        <w:jc w:val="both"/>
        <w:rPr>
          <w:rFonts w:ascii="Times New Roman" w:hAnsi="Times New Roman" w:cs="Times New Roman"/>
          <w:b/>
        </w:rPr>
      </w:pPr>
      <w:r>
        <w:rPr>
          <w:rFonts w:ascii="Times New Roman" w:hAnsi="Times New Roman" w:cs="Times New Roman"/>
        </w:rPr>
        <w:t xml:space="preserve">Where the scheme will be established as a Retail AIF, the applicants are to note that in terms of Article 61(5) AIFMD, </w:t>
      </w:r>
      <w:r w:rsidR="00F72404">
        <w:rPr>
          <w:rFonts w:ascii="Times New Roman" w:hAnsi="Times New Roman" w:cs="Times New Roman"/>
        </w:rPr>
        <w:t xml:space="preserve">until 22 July 2017, </w:t>
      </w:r>
      <w:r>
        <w:rPr>
          <w:rFonts w:ascii="Times New Roman" w:hAnsi="Times New Roman" w:cs="Times New Roman"/>
        </w:rPr>
        <w:t xml:space="preserve">the depositary </w:t>
      </w:r>
      <w:r w:rsidR="00F72404">
        <w:rPr>
          <w:rFonts w:ascii="Times New Roman" w:hAnsi="Times New Roman" w:cs="Times New Roman"/>
        </w:rPr>
        <w:t>may be a credit institution established in another Member State or EEA State.</w:t>
      </w:r>
    </w:p>
    <w:p w:rsidR="00F72404" w:rsidRPr="00466BA3" w:rsidRDefault="00F72404" w:rsidP="00C8714A">
      <w:pPr>
        <w:pStyle w:val="NoSpacing"/>
        <w:numPr>
          <w:ilvl w:val="0"/>
          <w:numId w:val="43"/>
        </w:numPr>
        <w:tabs>
          <w:tab w:val="left" w:pos="1276"/>
        </w:tabs>
        <w:ind w:left="1276" w:hanging="567"/>
        <w:jc w:val="both"/>
        <w:rPr>
          <w:rFonts w:ascii="Times New Roman" w:hAnsi="Times New Roman" w:cs="Times New Roman"/>
          <w:b/>
        </w:rPr>
      </w:pPr>
      <w:r>
        <w:rPr>
          <w:rFonts w:ascii="Times New Roman" w:hAnsi="Times New Roman" w:cs="Times New Roman"/>
        </w:rPr>
        <w:t>When completing Q. 3.1</w:t>
      </w:r>
      <w:r w:rsidR="00BE69ED">
        <w:rPr>
          <w:rFonts w:ascii="Times New Roman" w:hAnsi="Times New Roman" w:cs="Times New Roman"/>
        </w:rPr>
        <w:t>5</w:t>
      </w:r>
      <w:r>
        <w:rPr>
          <w:rFonts w:ascii="Times New Roman" w:hAnsi="Times New Roman" w:cs="Times New Roman"/>
        </w:rPr>
        <w:t xml:space="preserve">, applicants are to note that where the scheme is established as a UCITS, the </w:t>
      </w:r>
      <w:r w:rsidR="00F246CE">
        <w:rPr>
          <w:rFonts w:ascii="Times New Roman" w:hAnsi="Times New Roman" w:cs="Times New Roman"/>
        </w:rPr>
        <w:t>depositary</w:t>
      </w:r>
      <w:r>
        <w:rPr>
          <w:rFonts w:ascii="Times New Roman" w:hAnsi="Times New Roman" w:cs="Times New Roman"/>
        </w:rPr>
        <w:t xml:space="preserve"> shall be appointed by the scheme. Where the scheme is established as a Retail AIF, the </w:t>
      </w:r>
      <w:r w:rsidR="00F246CE">
        <w:rPr>
          <w:rFonts w:ascii="Times New Roman" w:hAnsi="Times New Roman" w:cs="Times New Roman"/>
        </w:rPr>
        <w:t>depositary</w:t>
      </w:r>
      <w:r>
        <w:rPr>
          <w:rFonts w:ascii="Times New Roman" w:hAnsi="Times New Roman" w:cs="Times New Roman"/>
        </w:rPr>
        <w:t xml:space="preserve"> shall be appointed by the AIFM. </w:t>
      </w:r>
    </w:p>
    <w:p w:rsidR="000D61A6" w:rsidRPr="00F05EA8" w:rsidRDefault="00517556" w:rsidP="000D61A6">
      <w:pPr>
        <w:pStyle w:val="NoSpacing"/>
        <w:tabs>
          <w:tab w:val="left" w:pos="0"/>
        </w:tabs>
        <w:jc w:val="both"/>
        <w:rPr>
          <w:rFonts w:ascii="Times New Roman" w:hAnsi="Times New Roman" w:cs="Times New Roman"/>
        </w:rPr>
      </w:pPr>
      <w:r>
        <w:rPr>
          <w:rFonts w:ascii="Times New Roman" w:hAnsi="Times New Roman" w:cs="Times New Roman"/>
          <w:b/>
          <w:smallCaps/>
        </w:rPr>
        <w:pict>
          <v:rect id="_x0000_i1040" style="width:0;height:1.5pt" o:hralign="center" o:hrstd="t" o:hr="t" fillcolor="#a0a0a0" stroked="f"/>
        </w:pict>
      </w:r>
    </w:p>
    <w:p w:rsidR="00001E4D" w:rsidRPr="00F05EA8" w:rsidRDefault="00001E4D" w:rsidP="00001E4D">
      <w:pPr>
        <w:pStyle w:val="NoSpacing"/>
        <w:tabs>
          <w:tab w:val="left" w:pos="709"/>
          <w:tab w:val="left" w:pos="1134"/>
        </w:tabs>
        <w:ind w:left="1134" w:hanging="1119"/>
        <w:jc w:val="both"/>
        <w:rPr>
          <w:rFonts w:ascii="Times New Roman" w:hAnsi="Times New Roman" w:cs="Times New Roman"/>
          <w:b/>
        </w:rPr>
      </w:pPr>
    </w:p>
    <w:tbl>
      <w:tblPr>
        <w:tblStyle w:val="TableGrid"/>
        <w:tblW w:w="9242" w:type="dxa"/>
        <w:tblLook w:val="04A0" w:firstRow="1" w:lastRow="0" w:firstColumn="1" w:lastColumn="0" w:noHBand="0" w:noVBand="1"/>
      </w:tblPr>
      <w:tblGrid>
        <w:gridCol w:w="817"/>
        <w:gridCol w:w="1985"/>
        <w:gridCol w:w="6440"/>
      </w:tblGrid>
      <w:tr w:rsidR="009F23E7" w:rsidRPr="00F05EA8" w:rsidTr="009F23E7">
        <w:tc>
          <w:tcPr>
            <w:tcW w:w="9242" w:type="dxa"/>
            <w:gridSpan w:val="3"/>
            <w:vAlign w:val="center"/>
          </w:tcPr>
          <w:p w:rsidR="009F23E7" w:rsidRPr="00F05EA8" w:rsidRDefault="009F23E7" w:rsidP="0099146F">
            <w:pPr>
              <w:pStyle w:val="Heading2"/>
              <w:numPr>
                <w:ilvl w:val="0"/>
                <w:numId w:val="14"/>
              </w:numPr>
              <w:ind w:left="709" w:hanging="709"/>
              <w:outlineLvl w:val="1"/>
              <w:rPr>
                <w:sz w:val="22"/>
                <w:szCs w:val="22"/>
              </w:rPr>
            </w:pPr>
            <w:bookmarkStart w:id="10" w:name="_Toc461197215"/>
            <w:r w:rsidRPr="00F05EA8">
              <w:rPr>
                <w:sz w:val="22"/>
                <w:szCs w:val="22"/>
              </w:rPr>
              <w:t>Fund administrator</w:t>
            </w:r>
            <w:bookmarkEnd w:id="10"/>
          </w:p>
        </w:tc>
      </w:tr>
      <w:tr w:rsidR="009F23E7" w:rsidRPr="00F05EA8" w:rsidTr="009F23E7">
        <w:tc>
          <w:tcPr>
            <w:tcW w:w="817" w:type="dxa"/>
            <w:vAlign w:val="center"/>
          </w:tcPr>
          <w:p w:rsidR="009F23E7" w:rsidRPr="00F05EA8" w:rsidRDefault="009F23E7" w:rsidP="0099146F">
            <w:pPr>
              <w:numPr>
                <w:ilvl w:val="0"/>
                <w:numId w:val="13"/>
              </w:numPr>
            </w:pPr>
          </w:p>
        </w:tc>
        <w:tc>
          <w:tcPr>
            <w:tcW w:w="8425" w:type="dxa"/>
            <w:gridSpan w:val="2"/>
            <w:vAlign w:val="center"/>
          </w:tcPr>
          <w:p w:rsidR="009F23E7" w:rsidRPr="00F05EA8" w:rsidRDefault="009F23E7" w:rsidP="005077BD">
            <w:r w:rsidRPr="00F05EA8">
              <w:rPr>
                <w:rFonts w:ascii="Times New Roman" w:hAnsi="Times New Roman"/>
              </w:rPr>
              <w:t>Name of fund administrator</w:t>
            </w:r>
          </w:p>
        </w:tc>
      </w:tr>
      <w:tr w:rsidR="009F23E7" w:rsidRPr="00F05EA8" w:rsidTr="009F23E7">
        <w:tc>
          <w:tcPr>
            <w:tcW w:w="817" w:type="dxa"/>
            <w:vAlign w:val="center"/>
          </w:tcPr>
          <w:p w:rsidR="009F23E7" w:rsidRPr="00F05EA8" w:rsidRDefault="009F23E7" w:rsidP="005077BD">
            <w:pPr>
              <w:ind w:left="360"/>
            </w:pPr>
          </w:p>
        </w:tc>
        <w:sdt>
          <w:sdtPr>
            <w:rPr>
              <w:rFonts w:ascii="Times New Roman" w:hAnsi="Times New Roman"/>
            </w:rPr>
            <w:id w:val="2005620892"/>
            <w:showingPlcHdr/>
          </w:sdtPr>
          <w:sdtEndPr/>
          <w:sdtContent>
            <w:tc>
              <w:tcPr>
                <w:tcW w:w="8425" w:type="dxa"/>
                <w:gridSpan w:val="2"/>
                <w:vAlign w:val="center"/>
              </w:tcPr>
              <w:p w:rsidR="009F23E7" w:rsidRPr="00F05EA8" w:rsidRDefault="00F05EA8" w:rsidP="005077BD">
                <w:pPr>
                  <w:rPr>
                    <w:rFonts w:ascii="Times New Roman" w:hAnsi="Times New Roman"/>
                  </w:rPr>
                </w:pPr>
                <w:r w:rsidRPr="00E47121">
                  <w:rPr>
                    <w:rStyle w:val="PlaceholderText"/>
                  </w:rPr>
                  <w:t>Click here to enter text.</w:t>
                </w:r>
              </w:p>
            </w:tc>
          </w:sdtContent>
        </w:sdt>
      </w:tr>
      <w:tr w:rsidR="009F23E7" w:rsidRPr="00F05EA8" w:rsidTr="009F23E7">
        <w:tc>
          <w:tcPr>
            <w:tcW w:w="817" w:type="dxa"/>
            <w:shd w:val="clear" w:color="auto" w:fill="BFBFBF" w:themeFill="background1" w:themeFillShade="BF"/>
            <w:vAlign w:val="center"/>
          </w:tcPr>
          <w:p w:rsidR="009F23E7" w:rsidRPr="00F05EA8" w:rsidRDefault="009F23E7" w:rsidP="005077BD"/>
        </w:tc>
        <w:tc>
          <w:tcPr>
            <w:tcW w:w="8425" w:type="dxa"/>
            <w:gridSpan w:val="2"/>
            <w:shd w:val="clear" w:color="auto" w:fill="BFBFBF" w:themeFill="background1" w:themeFillShade="BF"/>
            <w:vAlign w:val="center"/>
          </w:tcPr>
          <w:p w:rsidR="009F23E7" w:rsidRPr="00F05EA8" w:rsidRDefault="009F23E7" w:rsidP="005077BD">
            <w:pPr>
              <w:rPr>
                <w:rFonts w:ascii="Times New Roman" w:hAnsi="Times New Roman"/>
              </w:rPr>
            </w:pPr>
          </w:p>
        </w:tc>
      </w:tr>
      <w:tr w:rsidR="009F23E7" w:rsidRPr="00F05EA8" w:rsidTr="009F23E7">
        <w:tc>
          <w:tcPr>
            <w:tcW w:w="817" w:type="dxa"/>
            <w:shd w:val="clear" w:color="auto" w:fill="FFFFFF" w:themeFill="background1"/>
            <w:vAlign w:val="center"/>
          </w:tcPr>
          <w:p w:rsidR="009F23E7" w:rsidRPr="00F05EA8" w:rsidRDefault="009F23E7" w:rsidP="0099146F">
            <w:pPr>
              <w:numPr>
                <w:ilvl w:val="0"/>
                <w:numId w:val="13"/>
              </w:numPr>
            </w:pPr>
          </w:p>
        </w:tc>
        <w:tc>
          <w:tcPr>
            <w:tcW w:w="8425" w:type="dxa"/>
            <w:gridSpan w:val="2"/>
            <w:shd w:val="clear" w:color="auto" w:fill="FFFFFF" w:themeFill="background1"/>
            <w:vAlign w:val="center"/>
          </w:tcPr>
          <w:p w:rsidR="009F23E7" w:rsidRPr="00F05EA8" w:rsidRDefault="009F23E7" w:rsidP="00C910FE">
            <w:pPr>
              <w:jc w:val="both"/>
              <w:rPr>
                <w:rFonts w:ascii="Times New Roman" w:hAnsi="Times New Roman"/>
              </w:rPr>
            </w:pPr>
            <w:r w:rsidRPr="00F05EA8">
              <w:rPr>
                <w:rFonts w:ascii="Times New Roman" w:hAnsi="Times New Roman"/>
              </w:rPr>
              <w:t xml:space="preserve">The fund administrator will be appointed by the:  </w:t>
            </w:r>
            <w:r w:rsidR="00F05EA8">
              <w:rPr>
                <w:rFonts w:ascii="Times New Roman" w:hAnsi="Times New Roman"/>
              </w:rPr>
              <w:t xml:space="preserve">             </w:t>
            </w:r>
            <w:r w:rsidRPr="00F05EA8">
              <w:rPr>
                <w:rFonts w:ascii="Times New Roman" w:hAnsi="Times New Roman"/>
              </w:rPr>
              <w:t xml:space="preserve">  scheme </w:t>
            </w:r>
            <w:sdt>
              <w:sdtPr>
                <w:rPr>
                  <w:rFonts w:ascii="Times New Roman" w:hAnsi="Times New Roman"/>
                </w:rPr>
                <w:id w:val="740454230"/>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r w:rsidRPr="00F05EA8">
              <w:rPr>
                <w:rFonts w:ascii="Times New Roman" w:hAnsi="Times New Roman"/>
              </w:rPr>
              <w:t xml:space="preserve">    the fund manager </w:t>
            </w:r>
            <w:sdt>
              <w:sdtPr>
                <w:rPr>
                  <w:rFonts w:ascii="Times New Roman" w:hAnsi="Times New Roman"/>
                </w:rPr>
                <w:id w:val="-1967733498"/>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p>
        </w:tc>
      </w:tr>
      <w:tr w:rsidR="009F23E7" w:rsidRPr="00F05EA8" w:rsidTr="009F23E7">
        <w:tc>
          <w:tcPr>
            <w:tcW w:w="817" w:type="dxa"/>
            <w:shd w:val="clear" w:color="auto" w:fill="BFBFBF" w:themeFill="background1" w:themeFillShade="BF"/>
            <w:vAlign w:val="center"/>
          </w:tcPr>
          <w:p w:rsidR="009F23E7" w:rsidRPr="00F05EA8" w:rsidRDefault="009F23E7" w:rsidP="00C910FE">
            <w:pPr>
              <w:ind w:left="360"/>
            </w:pPr>
          </w:p>
        </w:tc>
        <w:tc>
          <w:tcPr>
            <w:tcW w:w="8425" w:type="dxa"/>
            <w:gridSpan w:val="2"/>
            <w:shd w:val="clear" w:color="auto" w:fill="BFBFBF" w:themeFill="background1" w:themeFillShade="BF"/>
            <w:vAlign w:val="center"/>
          </w:tcPr>
          <w:p w:rsidR="009F23E7" w:rsidRPr="00F05EA8" w:rsidRDefault="009F23E7" w:rsidP="005077BD">
            <w:pPr>
              <w:jc w:val="both"/>
              <w:rPr>
                <w:rFonts w:ascii="Times New Roman" w:hAnsi="Times New Roman"/>
              </w:rPr>
            </w:pPr>
          </w:p>
        </w:tc>
      </w:tr>
      <w:tr w:rsidR="003F7E9E" w:rsidRPr="00F05EA8" w:rsidTr="009F23E7">
        <w:tc>
          <w:tcPr>
            <w:tcW w:w="817" w:type="dxa"/>
            <w:shd w:val="clear" w:color="auto" w:fill="FFFFFF" w:themeFill="background1"/>
            <w:vAlign w:val="center"/>
          </w:tcPr>
          <w:p w:rsidR="003F7E9E" w:rsidRPr="00F05EA8" w:rsidRDefault="003F7E9E" w:rsidP="0099146F">
            <w:pPr>
              <w:numPr>
                <w:ilvl w:val="0"/>
                <w:numId w:val="13"/>
              </w:numPr>
            </w:pPr>
          </w:p>
        </w:tc>
        <w:tc>
          <w:tcPr>
            <w:tcW w:w="8425" w:type="dxa"/>
            <w:gridSpan w:val="2"/>
            <w:shd w:val="clear" w:color="auto" w:fill="FFFFFF" w:themeFill="background1"/>
            <w:vAlign w:val="center"/>
          </w:tcPr>
          <w:p w:rsidR="003F7E9E" w:rsidRPr="00F05EA8" w:rsidRDefault="00C8714A" w:rsidP="005077BD">
            <w:pPr>
              <w:jc w:val="both"/>
              <w:rPr>
                <w:rFonts w:ascii="Times New Roman" w:hAnsi="Times New Roman"/>
              </w:rPr>
            </w:pPr>
            <w:r>
              <w:rPr>
                <w:rFonts w:ascii="Times New Roman" w:hAnsi="Times New Roman"/>
              </w:rPr>
              <w:t>The fund administrator is in possession of a recognition certificate issued in terms of the Investment Services Act</w:t>
            </w:r>
            <w:r w:rsidRPr="00F05EA8">
              <w:rPr>
                <w:rFonts w:ascii="Times New Roman" w:hAnsi="Times New Roman"/>
              </w:rPr>
              <w:t xml:space="preserve">?       </w:t>
            </w:r>
            <w:r>
              <w:rPr>
                <w:rFonts w:ascii="Times New Roman" w:hAnsi="Times New Roman"/>
              </w:rPr>
              <w:t xml:space="preserve">                                                                </w:t>
            </w:r>
            <w:r w:rsidRPr="00F05EA8">
              <w:rPr>
                <w:rFonts w:ascii="Times New Roman" w:hAnsi="Times New Roman"/>
              </w:rPr>
              <w:t xml:space="preserve">     Yes  </w:t>
            </w:r>
            <w:sdt>
              <w:sdtPr>
                <w:rPr>
                  <w:rFonts w:ascii="Times New Roman" w:hAnsi="Times New Roman"/>
                </w:rPr>
                <w:id w:val="-1822027921"/>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r w:rsidRPr="00F05EA8">
              <w:rPr>
                <w:rFonts w:ascii="Times New Roman" w:hAnsi="Times New Roman"/>
              </w:rPr>
              <w:t xml:space="preserve">        No  </w:t>
            </w:r>
            <w:sdt>
              <w:sdtPr>
                <w:rPr>
                  <w:rFonts w:ascii="Times New Roman" w:hAnsi="Times New Roman"/>
                </w:rPr>
                <w:id w:val="1489062771"/>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p>
        </w:tc>
      </w:tr>
      <w:tr w:rsidR="003F7E9E" w:rsidRPr="00F05EA8" w:rsidTr="00466BA3">
        <w:tc>
          <w:tcPr>
            <w:tcW w:w="817" w:type="dxa"/>
            <w:shd w:val="clear" w:color="auto" w:fill="BFBFBF" w:themeFill="background1" w:themeFillShade="BF"/>
            <w:vAlign w:val="center"/>
          </w:tcPr>
          <w:p w:rsidR="003F7E9E" w:rsidRPr="00F05EA8" w:rsidRDefault="003F7E9E" w:rsidP="00466BA3">
            <w:pPr>
              <w:ind w:left="360"/>
            </w:pPr>
          </w:p>
        </w:tc>
        <w:tc>
          <w:tcPr>
            <w:tcW w:w="8425" w:type="dxa"/>
            <w:gridSpan w:val="2"/>
            <w:shd w:val="clear" w:color="auto" w:fill="BFBFBF" w:themeFill="background1" w:themeFillShade="BF"/>
            <w:vAlign w:val="center"/>
          </w:tcPr>
          <w:p w:rsidR="003F7E9E" w:rsidRPr="00F05EA8" w:rsidRDefault="003F7E9E" w:rsidP="005077BD">
            <w:pPr>
              <w:jc w:val="both"/>
              <w:rPr>
                <w:rFonts w:ascii="Times New Roman" w:hAnsi="Times New Roman"/>
              </w:rPr>
            </w:pPr>
          </w:p>
        </w:tc>
      </w:tr>
      <w:tr w:rsidR="009F23E7" w:rsidRPr="00F05EA8" w:rsidTr="009F23E7">
        <w:tc>
          <w:tcPr>
            <w:tcW w:w="817" w:type="dxa"/>
            <w:shd w:val="clear" w:color="auto" w:fill="FFFFFF" w:themeFill="background1"/>
            <w:vAlign w:val="center"/>
          </w:tcPr>
          <w:p w:rsidR="009F23E7" w:rsidRPr="00F05EA8" w:rsidRDefault="009F23E7" w:rsidP="0099146F">
            <w:pPr>
              <w:numPr>
                <w:ilvl w:val="0"/>
                <w:numId w:val="13"/>
              </w:numPr>
            </w:pPr>
          </w:p>
        </w:tc>
        <w:tc>
          <w:tcPr>
            <w:tcW w:w="8425" w:type="dxa"/>
            <w:gridSpan w:val="2"/>
            <w:shd w:val="clear" w:color="auto" w:fill="FFFFFF" w:themeFill="background1"/>
            <w:vAlign w:val="center"/>
          </w:tcPr>
          <w:p w:rsidR="009F23E7" w:rsidRPr="00F05EA8" w:rsidRDefault="00C8714A" w:rsidP="00C8714A">
            <w:pPr>
              <w:jc w:val="both"/>
              <w:rPr>
                <w:rFonts w:ascii="Times New Roman" w:hAnsi="Times New Roman"/>
              </w:rPr>
            </w:pPr>
            <w:r>
              <w:rPr>
                <w:rFonts w:ascii="Times New Roman" w:hAnsi="Times New Roman"/>
              </w:rPr>
              <w:t xml:space="preserve">Where the fund administrator is not in possession of a recognition certificate issued in terms of the Investment Services Act, </w:t>
            </w:r>
            <w:r w:rsidR="009F23E7" w:rsidRPr="00F05EA8">
              <w:rPr>
                <w:rFonts w:ascii="Times New Roman" w:hAnsi="Times New Roman"/>
              </w:rPr>
              <w:t>is it authorised</w:t>
            </w:r>
            <w:r>
              <w:rPr>
                <w:rFonts w:ascii="Times New Roman" w:hAnsi="Times New Roman"/>
              </w:rPr>
              <w:t>/seeking a licence</w:t>
            </w:r>
            <w:r w:rsidR="009F23E7" w:rsidRPr="00F05EA8">
              <w:rPr>
                <w:rFonts w:ascii="Times New Roman" w:hAnsi="Times New Roman"/>
              </w:rPr>
              <w:t xml:space="preserve"> to provide administration service to collective investment schemes?       </w:t>
            </w:r>
            <w:r w:rsidR="00F05EA8">
              <w:rPr>
                <w:rFonts w:ascii="Times New Roman" w:hAnsi="Times New Roman"/>
              </w:rPr>
              <w:t xml:space="preserve">                  </w:t>
            </w:r>
            <w:r>
              <w:rPr>
                <w:rFonts w:ascii="Times New Roman" w:hAnsi="Times New Roman"/>
              </w:rPr>
              <w:t xml:space="preserve">                </w:t>
            </w:r>
            <w:r w:rsidR="00F05EA8">
              <w:rPr>
                <w:rFonts w:ascii="Times New Roman" w:hAnsi="Times New Roman"/>
              </w:rPr>
              <w:t xml:space="preserve">    </w:t>
            </w:r>
            <w:r w:rsidR="009F23E7" w:rsidRPr="00F05EA8">
              <w:rPr>
                <w:rFonts w:ascii="Times New Roman" w:hAnsi="Times New Roman"/>
              </w:rPr>
              <w:t xml:space="preserve">     Yes  </w:t>
            </w:r>
            <w:sdt>
              <w:sdtPr>
                <w:rPr>
                  <w:rFonts w:ascii="Times New Roman" w:hAnsi="Times New Roman"/>
                </w:rPr>
                <w:id w:val="811135795"/>
                <w14:checkbox>
                  <w14:checked w14:val="0"/>
                  <w14:checkedState w14:val="2612" w14:font="MS Gothic"/>
                  <w14:uncheckedState w14:val="2610" w14:font="MS Gothic"/>
                </w14:checkbox>
              </w:sdtPr>
              <w:sdtEndPr/>
              <w:sdtContent>
                <w:r w:rsidR="009F23E7" w:rsidRPr="00F05EA8">
                  <w:rPr>
                    <w:rFonts w:ascii="MS Gothic" w:eastAsia="MS Gothic" w:hAnsi="MS Gothic" w:hint="eastAsia"/>
                  </w:rPr>
                  <w:t>☐</w:t>
                </w:r>
              </w:sdtContent>
            </w:sdt>
            <w:r w:rsidR="009F23E7" w:rsidRPr="00F05EA8">
              <w:rPr>
                <w:rFonts w:ascii="Times New Roman" w:hAnsi="Times New Roman"/>
              </w:rPr>
              <w:t xml:space="preserve">        No  </w:t>
            </w:r>
            <w:sdt>
              <w:sdtPr>
                <w:rPr>
                  <w:rFonts w:ascii="Times New Roman" w:hAnsi="Times New Roman"/>
                </w:rPr>
                <w:id w:val="1534458068"/>
                <w14:checkbox>
                  <w14:checked w14:val="0"/>
                  <w14:checkedState w14:val="2612" w14:font="MS Gothic"/>
                  <w14:uncheckedState w14:val="2610" w14:font="MS Gothic"/>
                </w14:checkbox>
              </w:sdtPr>
              <w:sdtEndPr/>
              <w:sdtContent>
                <w:r w:rsidR="009F23E7" w:rsidRPr="00F05EA8">
                  <w:rPr>
                    <w:rFonts w:ascii="MS Gothic" w:eastAsia="MS Gothic" w:hAnsi="MS Gothic" w:hint="eastAsia"/>
                  </w:rPr>
                  <w:t>☐</w:t>
                </w:r>
              </w:sdtContent>
            </w:sdt>
          </w:p>
        </w:tc>
      </w:tr>
      <w:tr w:rsidR="009F23E7" w:rsidRPr="00F05EA8" w:rsidTr="009F23E7">
        <w:tc>
          <w:tcPr>
            <w:tcW w:w="817" w:type="dxa"/>
            <w:shd w:val="clear" w:color="auto" w:fill="BFBFBF" w:themeFill="background1" w:themeFillShade="BF"/>
            <w:vAlign w:val="center"/>
          </w:tcPr>
          <w:p w:rsidR="009F23E7" w:rsidRPr="00F05EA8" w:rsidRDefault="009F23E7" w:rsidP="005077BD">
            <w:pPr>
              <w:ind w:left="360"/>
            </w:pPr>
          </w:p>
        </w:tc>
        <w:tc>
          <w:tcPr>
            <w:tcW w:w="8425" w:type="dxa"/>
            <w:gridSpan w:val="2"/>
            <w:shd w:val="clear" w:color="auto" w:fill="BFBFBF" w:themeFill="background1" w:themeFillShade="BF"/>
            <w:vAlign w:val="center"/>
          </w:tcPr>
          <w:p w:rsidR="009F23E7" w:rsidRPr="00F05EA8" w:rsidRDefault="009F23E7" w:rsidP="005077BD">
            <w:pPr>
              <w:rPr>
                <w:rFonts w:ascii="Times New Roman" w:hAnsi="Times New Roman"/>
              </w:rPr>
            </w:pPr>
          </w:p>
        </w:tc>
      </w:tr>
      <w:tr w:rsidR="00C8714A" w:rsidRPr="00F05EA8" w:rsidTr="009F23E7">
        <w:tc>
          <w:tcPr>
            <w:tcW w:w="817" w:type="dxa"/>
            <w:shd w:val="clear" w:color="auto" w:fill="FFFFFF" w:themeFill="background1"/>
            <w:vAlign w:val="center"/>
          </w:tcPr>
          <w:p w:rsidR="00C8714A" w:rsidRPr="00F05EA8" w:rsidRDefault="00C8714A" w:rsidP="0099146F">
            <w:pPr>
              <w:numPr>
                <w:ilvl w:val="0"/>
                <w:numId w:val="13"/>
              </w:numPr>
            </w:pPr>
          </w:p>
        </w:tc>
        <w:tc>
          <w:tcPr>
            <w:tcW w:w="8425" w:type="dxa"/>
            <w:gridSpan w:val="2"/>
            <w:shd w:val="clear" w:color="auto" w:fill="FFFFFF" w:themeFill="background1"/>
            <w:vAlign w:val="center"/>
          </w:tcPr>
          <w:p w:rsidR="00C8714A" w:rsidRPr="00F05EA8" w:rsidRDefault="00C8714A" w:rsidP="00C8714A">
            <w:pPr>
              <w:jc w:val="both"/>
              <w:rPr>
                <w:rFonts w:ascii="Times New Roman" w:hAnsi="Times New Roman"/>
              </w:rPr>
            </w:pPr>
            <w:r>
              <w:rPr>
                <w:rFonts w:ascii="Times New Roman" w:hAnsi="Times New Roman"/>
              </w:rPr>
              <w:t>If the fund administrator is seeking a licence, provide details of the status of the application</w:t>
            </w:r>
          </w:p>
        </w:tc>
      </w:tr>
      <w:tr w:rsidR="00C8714A" w:rsidRPr="00F05EA8" w:rsidTr="009F23E7">
        <w:tc>
          <w:tcPr>
            <w:tcW w:w="817" w:type="dxa"/>
            <w:shd w:val="clear" w:color="auto" w:fill="FFFFFF" w:themeFill="background1"/>
            <w:vAlign w:val="center"/>
          </w:tcPr>
          <w:p w:rsidR="00C8714A" w:rsidRPr="00F05EA8" w:rsidRDefault="00C8714A" w:rsidP="00466BA3">
            <w:pPr>
              <w:ind w:left="360"/>
            </w:pPr>
          </w:p>
        </w:tc>
        <w:sdt>
          <w:sdtPr>
            <w:rPr>
              <w:rFonts w:ascii="Times New Roman" w:hAnsi="Times New Roman"/>
            </w:rPr>
            <w:id w:val="-805701810"/>
            <w:showingPlcHdr/>
          </w:sdtPr>
          <w:sdtEndPr/>
          <w:sdtContent>
            <w:tc>
              <w:tcPr>
                <w:tcW w:w="8425" w:type="dxa"/>
                <w:gridSpan w:val="2"/>
                <w:shd w:val="clear" w:color="auto" w:fill="FFFFFF" w:themeFill="background1"/>
                <w:vAlign w:val="center"/>
              </w:tcPr>
              <w:p w:rsidR="00C8714A" w:rsidRPr="00F05EA8" w:rsidRDefault="00C8714A" w:rsidP="00C8714A">
                <w:pPr>
                  <w:jc w:val="both"/>
                  <w:rPr>
                    <w:rFonts w:ascii="Times New Roman" w:hAnsi="Times New Roman"/>
                  </w:rPr>
                </w:pPr>
                <w:r w:rsidRPr="00351D7A">
                  <w:rPr>
                    <w:rStyle w:val="PlaceholderText"/>
                  </w:rPr>
                  <w:t>Click here to enter text.</w:t>
                </w:r>
              </w:p>
            </w:tc>
          </w:sdtContent>
        </w:sdt>
      </w:tr>
      <w:tr w:rsidR="00C8714A" w:rsidRPr="00F05EA8" w:rsidTr="00466BA3">
        <w:tc>
          <w:tcPr>
            <w:tcW w:w="817" w:type="dxa"/>
            <w:shd w:val="clear" w:color="auto" w:fill="BFBFBF" w:themeFill="background1" w:themeFillShade="BF"/>
            <w:vAlign w:val="center"/>
          </w:tcPr>
          <w:p w:rsidR="00C8714A" w:rsidRPr="00F05EA8" w:rsidRDefault="00C8714A" w:rsidP="00466BA3">
            <w:pPr>
              <w:ind w:left="360"/>
            </w:pPr>
          </w:p>
        </w:tc>
        <w:tc>
          <w:tcPr>
            <w:tcW w:w="8425" w:type="dxa"/>
            <w:gridSpan w:val="2"/>
            <w:shd w:val="clear" w:color="auto" w:fill="BFBFBF" w:themeFill="background1" w:themeFillShade="BF"/>
            <w:vAlign w:val="center"/>
          </w:tcPr>
          <w:p w:rsidR="00C8714A" w:rsidRPr="00F05EA8" w:rsidRDefault="00C8714A" w:rsidP="00C8714A">
            <w:pPr>
              <w:jc w:val="both"/>
              <w:rPr>
                <w:rFonts w:ascii="Times New Roman" w:hAnsi="Times New Roman"/>
              </w:rPr>
            </w:pPr>
          </w:p>
        </w:tc>
      </w:tr>
      <w:tr w:rsidR="009F23E7" w:rsidRPr="00F05EA8" w:rsidTr="009F23E7">
        <w:tc>
          <w:tcPr>
            <w:tcW w:w="817" w:type="dxa"/>
            <w:shd w:val="clear" w:color="auto" w:fill="FFFFFF" w:themeFill="background1"/>
            <w:vAlign w:val="center"/>
          </w:tcPr>
          <w:p w:rsidR="009F23E7" w:rsidRPr="00F05EA8" w:rsidRDefault="009F23E7" w:rsidP="0099146F">
            <w:pPr>
              <w:numPr>
                <w:ilvl w:val="0"/>
                <w:numId w:val="13"/>
              </w:numPr>
            </w:pPr>
          </w:p>
        </w:tc>
        <w:tc>
          <w:tcPr>
            <w:tcW w:w="8425" w:type="dxa"/>
            <w:gridSpan w:val="2"/>
            <w:shd w:val="clear" w:color="auto" w:fill="FFFFFF" w:themeFill="background1"/>
            <w:vAlign w:val="center"/>
          </w:tcPr>
          <w:p w:rsidR="009F23E7" w:rsidRPr="00F05EA8" w:rsidRDefault="00D5055F" w:rsidP="00C8714A">
            <w:pPr>
              <w:jc w:val="both"/>
              <w:rPr>
                <w:rFonts w:ascii="Times New Roman" w:hAnsi="Times New Roman"/>
              </w:rPr>
            </w:pPr>
            <w:r w:rsidRPr="00F05EA8">
              <w:rPr>
                <w:rFonts w:ascii="Times New Roman" w:hAnsi="Times New Roman"/>
              </w:rPr>
              <w:t xml:space="preserve">Where the fund administrator is not </w:t>
            </w:r>
            <w:r w:rsidR="00C8714A">
              <w:rPr>
                <w:rFonts w:ascii="Times New Roman" w:hAnsi="Times New Roman"/>
              </w:rPr>
              <w:t xml:space="preserve">established in </w:t>
            </w:r>
            <w:r w:rsidRPr="00F05EA8">
              <w:rPr>
                <w:rFonts w:ascii="Times New Roman" w:hAnsi="Times New Roman"/>
              </w:rPr>
              <w:t xml:space="preserve">Malta, </w:t>
            </w:r>
            <w:r w:rsidR="00C8714A">
              <w:rPr>
                <w:rFonts w:ascii="Times New Roman" w:hAnsi="Times New Roman"/>
              </w:rPr>
              <w:t xml:space="preserve">provide </w:t>
            </w:r>
            <w:r w:rsidRPr="00F05EA8">
              <w:rPr>
                <w:rFonts w:ascii="Times New Roman" w:hAnsi="Times New Roman"/>
              </w:rPr>
              <w:t xml:space="preserve">the following information relating to the </w:t>
            </w:r>
            <w:r w:rsidR="00F05EA8">
              <w:rPr>
                <w:rFonts w:ascii="Times New Roman" w:hAnsi="Times New Roman"/>
              </w:rPr>
              <w:t>home</w:t>
            </w:r>
            <w:r w:rsidRPr="00F05EA8">
              <w:rPr>
                <w:rFonts w:ascii="Times New Roman" w:hAnsi="Times New Roman"/>
              </w:rPr>
              <w:t xml:space="preserve"> regulator of the fund administrator:</w:t>
            </w:r>
          </w:p>
        </w:tc>
      </w:tr>
      <w:tr w:rsidR="009F23E7" w:rsidRPr="00F05EA8" w:rsidTr="009F23E7">
        <w:tc>
          <w:tcPr>
            <w:tcW w:w="817" w:type="dxa"/>
            <w:shd w:val="clear" w:color="auto" w:fill="FFFFFF" w:themeFill="background1"/>
            <w:vAlign w:val="center"/>
          </w:tcPr>
          <w:p w:rsidR="009F23E7" w:rsidRPr="00F05EA8" w:rsidRDefault="009F23E7" w:rsidP="005077BD">
            <w:pPr>
              <w:ind w:left="360"/>
            </w:pPr>
          </w:p>
        </w:tc>
        <w:tc>
          <w:tcPr>
            <w:tcW w:w="1985" w:type="dxa"/>
            <w:shd w:val="clear" w:color="auto" w:fill="FFFFFF" w:themeFill="background1"/>
          </w:tcPr>
          <w:p w:rsidR="009F23E7" w:rsidRPr="00F05EA8" w:rsidRDefault="009F23E7" w:rsidP="00C910FE">
            <w:pPr>
              <w:rPr>
                <w:rFonts w:ascii="Times New Roman" w:hAnsi="Times New Roman"/>
              </w:rPr>
            </w:pPr>
            <w:r w:rsidRPr="00F05EA8">
              <w:rPr>
                <w:rFonts w:ascii="Times New Roman" w:hAnsi="Times New Roman"/>
              </w:rPr>
              <w:t>Name:</w:t>
            </w:r>
          </w:p>
        </w:tc>
        <w:sdt>
          <w:sdtPr>
            <w:rPr>
              <w:rFonts w:ascii="Times New Roman" w:hAnsi="Times New Roman"/>
            </w:rPr>
            <w:id w:val="2074083960"/>
            <w:showingPlcHdr/>
          </w:sdtPr>
          <w:sdtEndPr/>
          <w:sdtContent>
            <w:tc>
              <w:tcPr>
                <w:tcW w:w="6440" w:type="dxa"/>
                <w:shd w:val="clear" w:color="auto" w:fill="FFFFFF" w:themeFill="background1"/>
              </w:tcPr>
              <w:p w:rsidR="009F23E7" w:rsidRPr="00F05EA8" w:rsidRDefault="00F05EA8" w:rsidP="00C910FE">
                <w:pPr>
                  <w:rPr>
                    <w:rFonts w:ascii="Times New Roman" w:hAnsi="Times New Roman"/>
                  </w:rPr>
                </w:pPr>
                <w:r w:rsidRPr="00E47121">
                  <w:rPr>
                    <w:rStyle w:val="PlaceholderText"/>
                  </w:rPr>
                  <w:t>Click here to enter text.</w:t>
                </w:r>
              </w:p>
            </w:tc>
          </w:sdtContent>
        </w:sdt>
      </w:tr>
      <w:tr w:rsidR="009F23E7" w:rsidRPr="00F05EA8" w:rsidTr="009F23E7">
        <w:tc>
          <w:tcPr>
            <w:tcW w:w="817" w:type="dxa"/>
            <w:shd w:val="clear" w:color="auto" w:fill="FFFFFF" w:themeFill="background1"/>
            <w:vAlign w:val="center"/>
          </w:tcPr>
          <w:p w:rsidR="009F23E7" w:rsidRPr="00F05EA8" w:rsidRDefault="009F23E7" w:rsidP="005077BD">
            <w:pPr>
              <w:ind w:left="360"/>
            </w:pPr>
          </w:p>
        </w:tc>
        <w:tc>
          <w:tcPr>
            <w:tcW w:w="1985" w:type="dxa"/>
            <w:shd w:val="clear" w:color="auto" w:fill="FFFFFF" w:themeFill="background1"/>
          </w:tcPr>
          <w:p w:rsidR="009F23E7" w:rsidRPr="00F05EA8" w:rsidRDefault="009F23E7" w:rsidP="00C910FE">
            <w:pPr>
              <w:rPr>
                <w:rFonts w:ascii="Times New Roman" w:hAnsi="Times New Roman"/>
              </w:rPr>
            </w:pPr>
            <w:r w:rsidRPr="00F05EA8">
              <w:rPr>
                <w:rFonts w:ascii="Times New Roman" w:hAnsi="Times New Roman"/>
              </w:rPr>
              <w:t>Address:</w:t>
            </w:r>
          </w:p>
        </w:tc>
        <w:tc>
          <w:tcPr>
            <w:tcW w:w="6440" w:type="dxa"/>
            <w:shd w:val="clear" w:color="auto" w:fill="FFFFFF" w:themeFill="background1"/>
          </w:tcPr>
          <w:sdt>
            <w:sdtPr>
              <w:rPr>
                <w:rFonts w:ascii="Times New Roman" w:hAnsi="Times New Roman"/>
              </w:rPr>
              <w:id w:val="542177379"/>
              <w:showingPlcHdr/>
            </w:sdtPr>
            <w:sdtEndPr/>
            <w:sdtContent>
              <w:p w:rsidR="009F23E7" w:rsidRPr="00F05EA8" w:rsidRDefault="00F05EA8" w:rsidP="00C910FE">
                <w:pPr>
                  <w:rPr>
                    <w:rFonts w:ascii="Times New Roman" w:hAnsi="Times New Roman"/>
                  </w:rPr>
                </w:pPr>
                <w:r w:rsidRPr="00E47121">
                  <w:rPr>
                    <w:rStyle w:val="PlaceholderText"/>
                  </w:rPr>
                  <w:t>Click here to enter text.</w:t>
                </w:r>
              </w:p>
            </w:sdtContent>
          </w:sdt>
        </w:tc>
      </w:tr>
      <w:tr w:rsidR="009F23E7" w:rsidRPr="00F05EA8" w:rsidTr="009F23E7">
        <w:tc>
          <w:tcPr>
            <w:tcW w:w="817" w:type="dxa"/>
            <w:shd w:val="clear" w:color="auto" w:fill="FFFFFF" w:themeFill="background1"/>
            <w:vAlign w:val="center"/>
          </w:tcPr>
          <w:p w:rsidR="009F23E7" w:rsidRPr="00F05EA8" w:rsidRDefault="009F23E7" w:rsidP="005077BD">
            <w:pPr>
              <w:ind w:left="360"/>
            </w:pPr>
          </w:p>
        </w:tc>
        <w:tc>
          <w:tcPr>
            <w:tcW w:w="1985" w:type="dxa"/>
            <w:shd w:val="clear" w:color="auto" w:fill="FFFFFF" w:themeFill="background1"/>
          </w:tcPr>
          <w:p w:rsidR="009F23E7" w:rsidRPr="00F05EA8" w:rsidRDefault="009F23E7" w:rsidP="00C910FE">
            <w:pPr>
              <w:rPr>
                <w:rFonts w:ascii="Times New Roman" w:hAnsi="Times New Roman"/>
              </w:rPr>
            </w:pPr>
            <w:r w:rsidRPr="00F05EA8">
              <w:rPr>
                <w:rFonts w:ascii="Times New Roman" w:hAnsi="Times New Roman"/>
              </w:rPr>
              <w:t>Contact Person:</w:t>
            </w:r>
          </w:p>
        </w:tc>
        <w:sdt>
          <w:sdtPr>
            <w:rPr>
              <w:rFonts w:ascii="Times New Roman" w:hAnsi="Times New Roman"/>
            </w:rPr>
            <w:id w:val="1016422782"/>
            <w:showingPlcHdr/>
          </w:sdtPr>
          <w:sdtEndPr/>
          <w:sdtContent>
            <w:tc>
              <w:tcPr>
                <w:tcW w:w="6440" w:type="dxa"/>
                <w:shd w:val="clear" w:color="auto" w:fill="FFFFFF" w:themeFill="background1"/>
              </w:tcPr>
              <w:p w:rsidR="009F23E7" w:rsidRPr="00F05EA8" w:rsidRDefault="00F05EA8" w:rsidP="00C910FE">
                <w:pPr>
                  <w:rPr>
                    <w:rFonts w:ascii="Times New Roman" w:hAnsi="Times New Roman"/>
                  </w:rPr>
                </w:pPr>
                <w:r w:rsidRPr="00E47121">
                  <w:rPr>
                    <w:rStyle w:val="PlaceholderText"/>
                  </w:rPr>
                  <w:t>Click here to enter text.</w:t>
                </w:r>
              </w:p>
            </w:tc>
          </w:sdtContent>
        </w:sdt>
      </w:tr>
      <w:tr w:rsidR="009F23E7" w:rsidRPr="00F05EA8" w:rsidTr="009F23E7">
        <w:tc>
          <w:tcPr>
            <w:tcW w:w="817" w:type="dxa"/>
            <w:shd w:val="clear" w:color="auto" w:fill="FFFFFF" w:themeFill="background1"/>
            <w:vAlign w:val="center"/>
          </w:tcPr>
          <w:p w:rsidR="009F23E7" w:rsidRPr="00F05EA8" w:rsidRDefault="009F23E7" w:rsidP="005077BD">
            <w:pPr>
              <w:ind w:left="360"/>
            </w:pPr>
          </w:p>
        </w:tc>
        <w:tc>
          <w:tcPr>
            <w:tcW w:w="1985" w:type="dxa"/>
            <w:shd w:val="clear" w:color="auto" w:fill="FFFFFF" w:themeFill="background1"/>
          </w:tcPr>
          <w:p w:rsidR="009F23E7" w:rsidRPr="00F05EA8" w:rsidRDefault="009F23E7" w:rsidP="00C910FE">
            <w:pPr>
              <w:rPr>
                <w:rFonts w:ascii="Times New Roman" w:hAnsi="Times New Roman"/>
              </w:rPr>
            </w:pPr>
            <w:r w:rsidRPr="00F05EA8">
              <w:rPr>
                <w:rFonts w:ascii="Times New Roman" w:hAnsi="Times New Roman"/>
              </w:rPr>
              <w:t>E-Mail:</w:t>
            </w:r>
          </w:p>
        </w:tc>
        <w:sdt>
          <w:sdtPr>
            <w:rPr>
              <w:rFonts w:ascii="Times New Roman" w:hAnsi="Times New Roman"/>
            </w:rPr>
            <w:id w:val="-740562932"/>
            <w:showingPlcHdr/>
          </w:sdtPr>
          <w:sdtEndPr/>
          <w:sdtContent>
            <w:tc>
              <w:tcPr>
                <w:tcW w:w="6440" w:type="dxa"/>
                <w:shd w:val="clear" w:color="auto" w:fill="FFFFFF" w:themeFill="background1"/>
              </w:tcPr>
              <w:p w:rsidR="009F23E7" w:rsidRPr="00F05EA8" w:rsidRDefault="00F05EA8" w:rsidP="00C910FE">
                <w:pPr>
                  <w:rPr>
                    <w:rFonts w:ascii="Times New Roman" w:hAnsi="Times New Roman"/>
                  </w:rPr>
                </w:pPr>
                <w:r w:rsidRPr="00E47121">
                  <w:rPr>
                    <w:rStyle w:val="PlaceholderText"/>
                  </w:rPr>
                  <w:t>Click here to enter text.</w:t>
                </w:r>
              </w:p>
            </w:tc>
          </w:sdtContent>
        </w:sdt>
      </w:tr>
      <w:tr w:rsidR="009F23E7" w:rsidRPr="00F05EA8" w:rsidTr="009F23E7">
        <w:tc>
          <w:tcPr>
            <w:tcW w:w="817" w:type="dxa"/>
            <w:shd w:val="clear" w:color="auto" w:fill="FFFFFF" w:themeFill="background1"/>
            <w:vAlign w:val="center"/>
          </w:tcPr>
          <w:p w:rsidR="009F23E7" w:rsidRPr="00F05EA8" w:rsidRDefault="009F23E7" w:rsidP="005077BD">
            <w:pPr>
              <w:ind w:left="360"/>
            </w:pPr>
          </w:p>
        </w:tc>
        <w:tc>
          <w:tcPr>
            <w:tcW w:w="1985" w:type="dxa"/>
            <w:shd w:val="clear" w:color="auto" w:fill="FFFFFF" w:themeFill="background1"/>
          </w:tcPr>
          <w:p w:rsidR="009F23E7" w:rsidRPr="00F05EA8" w:rsidRDefault="009F23E7" w:rsidP="00C910FE">
            <w:pPr>
              <w:rPr>
                <w:rFonts w:ascii="Times New Roman" w:hAnsi="Times New Roman"/>
              </w:rPr>
            </w:pPr>
            <w:r w:rsidRPr="00F05EA8">
              <w:rPr>
                <w:rFonts w:ascii="Times New Roman" w:hAnsi="Times New Roman"/>
              </w:rPr>
              <w:t>Tel:</w:t>
            </w:r>
          </w:p>
        </w:tc>
        <w:sdt>
          <w:sdtPr>
            <w:rPr>
              <w:rFonts w:ascii="Times New Roman" w:hAnsi="Times New Roman"/>
            </w:rPr>
            <w:id w:val="1800951857"/>
            <w:showingPlcHdr/>
          </w:sdtPr>
          <w:sdtEndPr/>
          <w:sdtContent>
            <w:tc>
              <w:tcPr>
                <w:tcW w:w="6440" w:type="dxa"/>
                <w:shd w:val="clear" w:color="auto" w:fill="FFFFFF" w:themeFill="background1"/>
              </w:tcPr>
              <w:p w:rsidR="009F23E7" w:rsidRPr="00F05EA8" w:rsidRDefault="00F05EA8" w:rsidP="00C910FE">
                <w:pPr>
                  <w:rPr>
                    <w:rFonts w:ascii="Times New Roman" w:hAnsi="Times New Roman"/>
                  </w:rPr>
                </w:pPr>
                <w:r w:rsidRPr="00E47121">
                  <w:rPr>
                    <w:rStyle w:val="PlaceholderText"/>
                  </w:rPr>
                  <w:t>Click here to enter text.</w:t>
                </w:r>
              </w:p>
            </w:tc>
          </w:sdtContent>
        </w:sdt>
      </w:tr>
      <w:tr w:rsidR="009F23E7" w:rsidRPr="00F05EA8" w:rsidTr="009F23E7">
        <w:tc>
          <w:tcPr>
            <w:tcW w:w="817" w:type="dxa"/>
            <w:shd w:val="clear" w:color="auto" w:fill="FFFFFF" w:themeFill="background1"/>
            <w:vAlign w:val="center"/>
          </w:tcPr>
          <w:p w:rsidR="009F23E7" w:rsidRPr="00F05EA8" w:rsidRDefault="009F23E7" w:rsidP="005077BD">
            <w:pPr>
              <w:ind w:left="360"/>
            </w:pPr>
          </w:p>
        </w:tc>
        <w:tc>
          <w:tcPr>
            <w:tcW w:w="1985" w:type="dxa"/>
            <w:shd w:val="clear" w:color="auto" w:fill="FFFFFF" w:themeFill="background1"/>
          </w:tcPr>
          <w:p w:rsidR="009F23E7" w:rsidRPr="00F05EA8" w:rsidRDefault="009F23E7" w:rsidP="00C910FE">
            <w:pPr>
              <w:rPr>
                <w:rFonts w:ascii="Times New Roman" w:hAnsi="Times New Roman"/>
              </w:rPr>
            </w:pPr>
            <w:r w:rsidRPr="00F05EA8">
              <w:rPr>
                <w:rFonts w:ascii="Times New Roman" w:hAnsi="Times New Roman"/>
              </w:rPr>
              <w:t>Fax:</w:t>
            </w:r>
          </w:p>
        </w:tc>
        <w:sdt>
          <w:sdtPr>
            <w:rPr>
              <w:rFonts w:ascii="Times New Roman" w:hAnsi="Times New Roman"/>
            </w:rPr>
            <w:id w:val="-282189409"/>
            <w:showingPlcHdr/>
          </w:sdtPr>
          <w:sdtEndPr/>
          <w:sdtContent>
            <w:tc>
              <w:tcPr>
                <w:tcW w:w="6440" w:type="dxa"/>
                <w:shd w:val="clear" w:color="auto" w:fill="FFFFFF" w:themeFill="background1"/>
              </w:tcPr>
              <w:p w:rsidR="009F23E7" w:rsidRPr="00F05EA8" w:rsidRDefault="00F05EA8" w:rsidP="00C910FE">
                <w:pPr>
                  <w:rPr>
                    <w:rFonts w:ascii="Times New Roman" w:hAnsi="Times New Roman"/>
                  </w:rPr>
                </w:pPr>
                <w:r w:rsidRPr="00E47121">
                  <w:rPr>
                    <w:rStyle w:val="PlaceholderText"/>
                  </w:rPr>
                  <w:t>Click here to enter text.</w:t>
                </w:r>
              </w:p>
            </w:tc>
          </w:sdtContent>
        </w:sdt>
      </w:tr>
      <w:tr w:rsidR="009F23E7" w:rsidRPr="00F05EA8" w:rsidTr="009F23E7">
        <w:tc>
          <w:tcPr>
            <w:tcW w:w="817" w:type="dxa"/>
            <w:shd w:val="clear" w:color="auto" w:fill="BFBFBF" w:themeFill="background1" w:themeFillShade="BF"/>
            <w:vAlign w:val="center"/>
          </w:tcPr>
          <w:p w:rsidR="009F23E7" w:rsidRPr="00F05EA8" w:rsidRDefault="009F23E7" w:rsidP="005077BD">
            <w:pPr>
              <w:ind w:left="360"/>
            </w:pPr>
          </w:p>
        </w:tc>
        <w:tc>
          <w:tcPr>
            <w:tcW w:w="8425" w:type="dxa"/>
            <w:gridSpan w:val="2"/>
            <w:shd w:val="clear" w:color="auto" w:fill="BFBFBF" w:themeFill="background1" w:themeFillShade="BF"/>
          </w:tcPr>
          <w:p w:rsidR="009F23E7" w:rsidRPr="00F05EA8" w:rsidRDefault="009F23E7" w:rsidP="00C910FE">
            <w:pPr>
              <w:rPr>
                <w:rFonts w:ascii="Times New Roman" w:hAnsi="Times New Roman"/>
              </w:rPr>
            </w:pPr>
          </w:p>
        </w:tc>
      </w:tr>
      <w:tr w:rsidR="009F23E7" w:rsidRPr="00F05EA8" w:rsidTr="009F23E7">
        <w:tc>
          <w:tcPr>
            <w:tcW w:w="817" w:type="dxa"/>
            <w:shd w:val="clear" w:color="auto" w:fill="FFFFFF" w:themeFill="background1"/>
            <w:vAlign w:val="center"/>
          </w:tcPr>
          <w:p w:rsidR="009F23E7" w:rsidRPr="00F05EA8" w:rsidRDefault="009F23E7" w:rsidP="0099146F">
            <w:pPr>
              <w:numPr>
                <w:ilvl w:val="0"/>
                <w:numId w:val="13"/>
              </w:numPr>
            </w:pPr>
          </w:p>
        </w:tc>
        <w:tc>
          <w:tcPr>
            <w:tcW w:w="8425" w:type="dxa"/>
            <w:gridSpan w:val="2"/>
            <w:shd w:val="clear" w:color="auto" w:fill="FFFFFF" w:themeFill="background1"/>
          </w:tcPr>
          <w:p w:rsidR="009F23E7" w:rsidRPr="00F05EA8" w:rsidRDefault="00C8714A" w:rsidP="00C8714A">
            <w:pPr>
              <w:rPr>
                <w:rFonts w:ascii="Times New Roman" w:hAnsi="Times New Roman"/>
              </w:rPr>
            </w:pPr>
            <w:r>
              <w:rPr>
                <w:rFonts w:ascii="Times New Roman" w:hAnsi="Times New Roman"/>
              </w:rPr>
              <w:t>T</w:t>
            </w:r>
            <w:r w:rsidR="009F23E7" w:rsidRPr="00F05EA8">
              <w:rPr>
                <w:rFonts w:ascii="Times New Roman" w:hAnsi="Times New Roman"/>
              </w:rPr>
              <w:t>he services for which the fund administrator will be responsible:</w:t>
            </w:r>
          </w:p>
        </w:tc>
      </w:tr>
      <w:tr w:rsidR="009F23E7" w:rsidRPr="00F05EA8" w:rsidTr="009F23E7">
        <w:tc>
          <w:tcPr>
            <w:tcW w:w="817" w:type="dxa"/>
            <w:shd w:val="clear" w:color="auto" w:fill="FFFFFF" w:themeFill="background1"/>
            <w:vAlign w:val="center"/>
          </w:tcPr>
          <w:p w:rsidR="009F23E7" w:rsidRPr="00F05EA8" w:rsidRDefault="009F23E7" w:rsidP="00C910FE">
            <w:pPr>
              <w:ind w:left="360"/>
            </w:pPr>
          </w:p>
        </w:tc>
        <w:tc>
          <w:tcPr>
            <w:tcW w:w="8425" w:type="dxa"/>
            <w:gridSpan w:val="2"/>
            <w:shd w:val="clear" w:color="auto" w:fill="FFFFFF" w:themeFill="background1"/>
          </w:tcPr>
          <w:sdt>
            <w:sdtPr>
              <w:rPr>
                <w:rFonts w:ascii="Times New Roman" w:hAnsi="Times New Roman"/>
              </w:rPr>
              <w:id w:val="-877398527"/>
              <w:showingPlcHdr/>
            </w:sdtPr>
            <w:sdtEndPr/>
            <w:sdtContent>
              <w:p w:rsidR="009F23E7" w:rsidRPr="00F05EA8" w:rsidRDefault="00C8714A" w:rsidP="00C910FE">
                <w:pPr>
                  <w:jc w:val="both"/>
                  <w:rPr>
                    <w:rFonts w:ascii="Times New Roman" w:hAnsi="Times New Roman"/>
                  </w:rPr>
                </w:pPr>
                <w:r w:rsidRPr="00351D7A">
                  <w:rPr>
                    <w:rStyle w:val="PlaceholderText"/>
                  </w:rPr>
                  <w:t>Click here to enter text.</w:t>
                </w:r>
              </w:p>
            </w:sdtContent>
          </w:sdt>
        </w:tc>
      </w:tr>
      <w:tr w:rsidR="009F23E7" w:rsidRPr="00F05EA8" w:rsidTr="009F23E7">
        <w:tc>
          <w:tcPr>
            <w:tcW w:w="817" w:type="dxa"/>
            <w:shd w:val="clear" w:color="auto" w:fill="BFBFBF" w:themeFill="background1" w:themeFillShade="BF"/>
            <w:vAlign w:val="center"/>
          </w:tcPr>
          <w:p w:rsidR="009F23E7" w:rsidRPr="00F05EA8" w:rsidRDefault="009F23E7" w:rsidP="00C910FE">
            <w:pPr>
              <w:ind w:left="360"/>
            </w:pPr>
          </w:p>
        </w:tc>
        <w:tc>
          <w:tcPr>
            <w:tcW w:w="8425" w:type="dxa"/>
            <w:gridSpan w:val="2"/>
            <w:shd w:val="clear" w:color="auto" w:fill="BFBFBF" w:themeFill="background1" w:themeFillShade="BF"/>
          </w:tcPr>
          <w:p w:rsidR="009F23E7" w:rsidRPr="00F05EA8" w:rsidRDefault="009F23E7" w:rsidP="00C910FE">
            <w:pPr>
              <w:jc w:val="both"/>
              <w:rPr>
                <w:rFonts w:ascii="Times New Roman" w:hAnsi="Times New Roman"/>
              </w:rPr>
            </w:pPr>
          </w:p>
        </w:tc>
      </w:tr>
      <w:tr w:rsidR="009F23E7" w:rsidRPr="00F05EA8" w:rsidTr="009F23E7">
        <w:tc>
          <w:tcPr>
            <w:tcW w:w="9242" w:type="dxa"/>
            <w:gridSpan w:val="3"/>
            <w:shd w:val="clear" w:color="auto" w:fill="FFFFFF" w:themeFill="background1"/>
            <w:vAlign w:val="center"/>
          </w:tcPr>
          <w:p w:rsidR="009F23E7" w:rsidRPr="00F05EA8" w:rsidRDefault="009F23E7" w:rsidP="0099146F">
            <w:pPr>
              <w:pStyle w:val="Heading2"/>
              <w:numPr>
                <w:ilvl w:val="0"/>
                <w:numId w:val="14"/>
              </w:numPr>
              <w:ind w:left="709" w:hanging="709"/>
              <w:outlineLvl w:val="1"/>
              <w:rPr>
                <w:sz w:val="22"/>
                <w:szCs w:val="22"/>
              </w:rPr>
            </w:pPr>
            <w:bookmarkStart w:id="11" w:name="_Toc461197216"/>
            <w:r w:rsidRPr="00F05EA8">
              <w:rPr>
                <w:sz w:val="22"/>
                <w:szCs w:val="22"/>
              </w:rPr>
              <w:t>Investment advisor</w:t>
            </w:r>
            <w:bookmarkEnd w:id="11"/>
          </w:p>
        </w:tc>
      </w:tr>
      <w:tr w:rsidR="009F23E7" w:rsidRPr="00F05EA8" w:rsidTr="009F23E7">
        <w:tc>
          <w:tcPr>
            <w:tcW w:w="817" w:type="dxa"/>
            <w:vAlign w:val="center"/>
          </w:tcPr>
          <w:p w:rsidR="009F23E7" w:rsidRPr="00F05EA8" w:rsidRDefault="009F23E7" w:rsidP="0099146F">
            <w:pPr>
              <w:numPr>
                <w:ilvl w:val="0"/>
                <w:numId w:val="13"/>
              </w:numPr>
            </w:pPr>
          </w:p>
        </w:tc>
        <w:tc>
          <w:tcPr>
            <w:tcW w:w="8425" w:type="dxa"/>
            <w:gridSpan w:val="2"/>
            <w:vAlign w:val="center"/>
          </w:tcPr>
          <w:p w:rsidR="009F23E7" w:rsidRPr="00F05EA8" w:rsidRDefault="009F23E7" w:rsidP="00C910FE">
            <w:r w:rsidRPr="00F05EA8">
              <w:rPr>
                <w:rFonts w:ascii="Times New Roman" w:hAnsi="Times New Roman"/>
              </w:rPr>
              <w:t>Name of investment advisor</w:t>
            </w:r>
          </w:p>
        </w:tc>
      </w:tr>
      <w:tr w:rsidR="009F23E7" w:rsidRPr="00F05EA8" w:rsidTr="009F23E7">
        <w:tc>
          <w:tcPr>
            <w:tcW w:w="817" w:type="dxa"/>
            <w:vAlign w:val="center"/>
          </w:tcPr>
          <w:p w:rsidR="009F23E7" w:rsidRPr="00F05EA8" w:rsidRDefault="009F23E7" w:rsidP="00C910FE">
            <w:pPr>
              <w:ind w:left="360"/>
            </w:pPr>
          </w:p>
        </w:tc>
        <w:tc>
          <w:tcPr>
            <w:tcW w:w="8425" w:type="dxa"/>
            <w:gridSpan w:val="2"/>
            <w:vAlign w:val="center"/>
          </w:tcPr>
          <w:p w:rsidR="009F23E7" w:rsidRPr="00F05EA8" w:rsidRDefault="009F23E7" w:rsidP="00C910FE">
            <w:pPr>
              <w:rPr>
                <w:rFonts w:ascii="Times New Roman" w:hAnsi="Times New Roman"/>
              </w:rPr>
            </w:pPr>
          </w:p>
        </w:tc>
      </w:tr>
      <w:tr w:rsidR="009F23E7" w:rsidRPr="00F05EA8" w:rsidTr="009F23E7">
        <w:tc>
          <w:tcPr>
            <w:tcW w:w="817" w:type="dxa"/>
            <w:shd w:val="clear" w:color="auto" w:fill="BFBFBF" w:themeFill="background1" w:themeFillShade="BF"/>
            <w:vAlign w:val="center"/>
          </w:tcPr>
          <w:p w:rsidR="009F23E7" w:rsidRPr="00F05EA8" w:rsidRDefault="009F23E7" w:rsidP="00C910FE">
            <w:pPr>
              <w:ind w:left="360"/>
            </w:pPr>
          </w:p>
        </w:tc>
        <w:tc>
          <w:tcPr>
            <w:tcW w:w="8425" w:type="dxa"/>
            <w:gridSpan w:val="2"/>
            <w:shd w:val="clear" w:color="auto" w:fill="BFBFBF" w:themeFill="background1" w:themeFillShade="BF"/>
            <w:vAlign w:val="center"/>
          </w:tcPr>
          <w:p w:rsidR="009F23E7" w:rsidRPr="00F05EA8" w:rsidRDefault="009F23E7" w:rsidP="00C910FE">
            <w:pPr>
              <w:rPr>
                <w:rFonts w:ascii="Times New Roman" w:hAnsi="Times New Roman"/>
              </w:rPr>
            </w:pPr>
          </w:p>
        </w:tc>
      </w:tr>
      <w:tr w:rsidR="009F23E7" w:rsidRPr="00F05EA8" w:rsidTr="009F23E7">
        <w:tc>
          <w:tcPr>
            <w:tcW w:w="817" w:type="dxa"/>
            <w:shd w:val="clear" w:color="auto" w:fill="FFFFFF" w:themeFill="background1"/>
            <w:vAlign w:val="center"/>
          </w:tcPr>
          <w:p w:rsidR="009F23E7" w:rsidRPr="00F05EA8" w:rsidRDefault="009F23E7" w:rsidP="0099146F">
            <w:pPr>
              <w:numPr>
                <w:ilvl w:val="0"/>
                <w:numId w:val="13"/>
              </w:numPr>
            </w:pPr>
          </w:p>
        </w:tc>
        <w:tc>
          <w:tcPr>
            <w:tcW w:w="8425" w:type="dxa"/>
            <w:gridSpan w:val="2"/>
            <w:shd w:val="clear" w:color="auto" w:fill="FFFFFF" w:themeFill="background1"/>
            <w:vAlign w:val="center"/>
          </w:tcPr>
          <w:p w:rsidR="009F23E7" w:rsidRPr="00F05EA8" w:rsidRDefault="009F23E7" w:rsidP="00C910FE">
            <w:pPr>
              <w:jc w:val="both"/>
              <w:rPr>
                <w:rFonts w:ascii="Times New Roman" w:hAnsi="Times New Roman"/>
              </w:rPr>
            </w:pPr>
            <w:r w:rsidRPr="00F05EA8">
              <w:rPr>
                <w:rFonts w:ascii="Times New Roman" w:hAnsi="Times New Roman"/>
              </w:rPr>
              <w:t xml:space="preserve">The investment advisor will be appointed by the:  </w:t>
            </w:r>
            <w:r w:rsidR="00C8714A">
              <w:rPr>
                <w:rFonts w:ascii="Times New Roman" w:hAnsi="Times New Roman"/>
              </w:rPr>
              <w:t xml:space="preserve">            </w:t>
            </w:r>
            <w:r w:rsidRPr="00F05EA8">
              <w:rPr>
                <w:rFonts w:ascii="Times New Roman" w:hAnsi="Times New Roman"/>
              </w:rPr>
              <w:t xml:space="preserve">  scheme </w:t>
            </w:r>
            <w:sdt>
              <w:sdtPr>
                <w:rPr>
                  <w:rFonts w:ascii="Times New Roman" w:hAnsi="Times New Roman"/>
                </w:rPr>
                <w:id w:val="864638545"/>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r w:rsidRPr="00F05EA8">
              <w:rPr>
                <w:rFonts w:ascii="Times New Roman" w:hAnsi="Times New Roman"/>
              </w:rPr>
              <w:t xml:space="preserve">    the fund manager </w:t>
            </w:r>
            <w:sdt>
              <w:sdtPr>
                <w:rPr>
                  <w:rFonts w:ascii="Times New Roman" w:hAnsi="Times New Roman"/>
                </w:rPr>
                <w:id w:val="-1523700959"/>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p>
        </w:tc>
      </w:tr>
      <w:tr w:rsidR="009F23E7" w:rsidRPr="00F05EA8" w:rsidTr="009F23E7">
        <w:tc>
          <w:tcPr>
            <w:tcW w:w="817" w:type="dxa"/>
            <w:shd w:val="clear" w:color="auto" w:fill="BFBFBF" w:themeFill="background1" w:themeFillShade="BF"/>
            <w:vAlign w:val="center"/>
          </w:tcPr>
          <w:p w:rsidR="009F23E7" w:rsidRPr="00F05EA8" w:rsidRDefault="009F23E7" w:rsidP="00C910FE">
            <w:pPr>
              <w:ind w:left="360"/>
            </w:pPr>
          </w:p>
        </w:tc>
        <w:tc>
          <w:tcPr>
            <w:tcW w:w="8425" w:type="dxa"/>
            <w:gridSpan w:val="2"/>
            <w:shd w:val="clear" w:color="auto" w:fill="BFBFBF" w:themeFill="background1" w:themeFillShade="BF"/>
            <w:vAlign w:val="center"/>
          </w:tcPr>
          <w:p w:rsidR="009F23E7" w:rsidRPr="00F05EA8" w:rsidRDefault="009F23E7" w:rsidP="00C910FE">
            <w:pPr>
              <w:jc w:val="both"/>
              <w:rPr>
                <w:rFonts w:ascii="Times New Roman" w:hAnsi="Times New Roman"/>
              </w:rPr>
            </w:pPr>
          </w:p>
        </w:tc>
      </w:tr>
      <w:tr w:rsidR="009F23E7" w:rsidRPr="00F05EA8" w:rsidTr="009F23E7">
        <w:tc>
          <w:tcPr>
            <w:tcW w:w="817" w:type="dxa"/>
            <w:shd w:val="clear" w:color="auto" w:fill="FFFFFF" w:themeFill="background1"/>
            <w:vAlign w:val="center"/>
          </w:tcPr>
          <w:p w:rsidR="009F23E7" w:rsidRPr="00F05EA8" w:rsidRDefault="009F23E7" w:rsidP="0099146F">
            <w:pPr>
              <w:numPr>
                <w:ilvl w:val="0"/>
                <w:numId w:val="13"/>
              </w:numPr>
            </w:pPr>
          </w:p>
        </w:tc>
        <w:tc>
          <w:tcPr>
            <w:tcW w:w="8425" w:type="dxa"/>
            <w:gridSpan w:val="2"/>
            <w:shd w:val="clear" w:color="auto" w:fill="FFFFFF" w:themeFill="background1"/>
            <w:vAlign w:val="center"/>
          </w:tcPr>
          <w:p w:rsidR="009F23E7" w:rsidRPr="00F05EA8" w:rsidRDefault="00BE69ED" w:rsidP="00BE69ED">
            <w:pPr>
              <w:jc w:val="both"/>
              <w:rPr>
                <w:rFonts w:ascii="Times New Roman" w:hAnsi="Times New Roman"/>
              </w:rPr>
            </w:pPr>
            <w:r>
              <w:rPr>
                <w:rFonts w:ascii="Times New Roman" w:hAnsi="Times New Roman"/>
              </w:rPr>
              <w:t xml:space="preserve">Is </w:t>
            </w:r>
            <w:r w:rsidR="00C8714A">
              <w:rPr>
                <w:rFonts w:ascii="Times New Roman" w:hAnsi="Times New Roman"/>
              </w:rPr>
              <w:t>the investment advisor is in possession of an Investment Services Licence granted in terms of the Investment Services Act</w:t>
            </w:r>
            <w:r>
              <w:rPr>
                <w:rFonts w:ascii="Times New Roman" w:hAnsi="Times New Roman"/>
              </w:rPr>
              <w:t xml:space="preserve">?                                                           </w:t>
            </w:r>
            <w:r w:rsidR="00C8714A">
              <w:rPr>
                <w:rFonts w:ascii="Times New Roman" w:hAnsi="Times New Roman"/>
              </w:rPr>
              <w:t xml:space="preserve">    </w:t>
            </w:r>
            <w:r>
              <w:rPr>
                <w:rFonts w:ascii="Times New Roman" w:hAnsi="Times New Roman"/>
              </w:rPr>
              <w:t xml:space="preserve">  </w:t>
            </w:r>
            <w:r w:rsidR="009F23E7" w:rsidRPr="00F05EA8">
              <w:rPr>
                <w:rFonts w:ascii="Times New Roman" w:hAnsi="Times New Roman"/>
              </w:rPr>
              <w:t xml:space="preserve">Yes  </w:t>
            </w:r>
            <w:sdt>
              <w:sdtPr>
                <w:rPr>
                  <w:rFonts w:ascii="Times New Roman" w:hAnsi="Times New Roman"/>
                </w:rPr>
                <w:id w:val="1345598734"/>
                <w14:checkbox>
                  <w14:checked w14:val="0"/>
                  <w14:checkedState w14:val="2612" w14:font="MS Gothic"/>
                  <w14:uncheckedState w14:val="2610" w14:font="MS Gothic"/>
                </w14:checkbox>
              </w:sdtPr>
              <w:sdtEndPr/>
              <w:sdtContent>
                <w:r w:rsidR="009F23E7" w:rsidRPr="00F05EA8">
                  <w:rPr>
                    <w:rFonts w:ascii="MS Gothic" w:eastAsia="MS Gothic" w:hAnsi="MS Gothic" w:hint="eastAsia"/>
                  </w:rPr>
                  <w:t>☐</w:t>
                </w:r>
              </w:sdtContent>
            </w:sdt>
            <w:r w:rsidR="009F23E7" w:rsidRPr="00F05EA8">
              <w:rPr>
                <w:rFonts w:ascii="Times New Roman" w:hAnsi="Times New Roman"/>
              </w:rPr>
              <w:t xml:space="preserve">        No  </w:t>
            </w:r>
            <w:sdt>
              <w:sdtPr>
                <w:rPr>
                  <w:rFonts w:ascii="Times New Roman" w:hAnsi="Times New Roman"/>
                </w:rPr>
                <w:id w:val="-1449624337"/>
                <w14:checkbox>
                  <w14:checked w14:val="0"/>
                  <w14:checkedState w14:val="2612" w14:font="MS Gothic"/>
                  <w14:uncheckedState w14:val="2610" w14:font="MS Gothic"/>
                </w14:checkbox>
              </w:sdtPr>
              <w:sdtEndPr/>
              <w:sdtContent>
                <w:r w:rsidR="009F23E7" w:rsidRPr="00F05EA8">
                  <w:rPr>
                    <w:rFonts w:ascii="MS Gothic" w:eastAsia="MS Gothic" w:hAnsi="MS Gothic" w:hint="eastAsia"/>
                  </w:rPr>
                  <w:t>☐</w:t>
                </w:r>
              </w:sdtContent>
            </w:sdt>
          </w:p>
        </w:tc>
      </w:tr>
      <w:tr w:rsidR="00BE69ED" w:rsidRPr="00F05EA8" w:rsidTr="00BE69ED">
        <w:tc>
          <w:tcPr>
            <w:tcW w:w="817" w:type="dxa"/>
            <w:shd w:val="clear" w:color="auto" w:fill="BFBFBF" w:themeFill="background1" w:themeFillShade="BF"/>
            <w:vAlign w:val="center"/>
          </w:tcPr>
          <w:p w:rsidR="00BE69ED" w:rsidRPr="00F05EA8" w:rsidRDefault="00BE69ED" w:rsidP="00BE69ED">
            <w:pPr>
              <w:ind w:left="360"/>
            </w:pPr>
          </w:p>
        </w:tc>
        <w:tc>
          <w:tcPr>
            <w:tcW w:w="8425" w:type="dxa"/>
            <w:gridSpan w:val="2"/>
            <w:shd w:val="clear" w:color="auto" w:fill="BFBFBF" w:themeFill="background1" w:themeFillShade="BF"/>
            <w:vAlign w:val="center"/>
          </w:tcPr>
          <w:p w:rsidR="00BE69ED" w:rsidRDefault="00BE69ED" w:rsidP="00BE69ED">
            <w:pPr>
              <w:jc w:val="both"/>
              <w:rPr>
                <w:rFonts w:ascii="Times New Roman" w:hAnsi="Times New Roman"/>
              </w:rPr>
            </w:pPr>
          </w:p>
        </w:tc>
      </w:tr>
      <w:tr w:rsidR="00BE69ED" w:rsidRPr="00F05EA8" w:rsidTr="009F23E7">
        <w:tc>
          <w:tcPr>
            <w:tcW w:w="817" w:type="dxa"/>
            <w:shd w:val="clear" w:color="auto" w:fill="FFFFFF" w:themeFill="background1"/>
            <w:vAlign w:val="center"/>
          </w:tcPr>
          <w:p w:rsidR="00BE69ED" w:rsidRPr="00F05EA8" w:rsidRDefault="00BE69ED" w:rsidP="0099146F">
            <w:pPr>
              <w:numPr>
                <w:ilvl w:val="0"/>
                <w:numId w:val="13"/>
              </w:numPr>
            </w:pPr>
          </w:p>
        </w:tc>
        <w:tc>
          <w:tcPr>
            <w:tcW w:w="8425" w:type="dxa"/>
            <w:gridSpan w:val="2"/>
            <w:shd w:val="clear" w:color="auto" w:fill="FFFFFF" w:themeFill="background1"/>
            <w:vAlign w:val="center"/>
          </w:tcPr>
          <w:p w:rsidR="00BE69ED" w:rsidRDefault="00BE69ED" w:rsidP="00BE69ED">
            <w:pPr>
              <w:jc w:val="both"/>
              <w:rPr>
                <w:rFonts w:ascii="Times New Roman" w:hAnsi="Times New Roman"/>
              </w:rPr>
            </w:pPr>
            <w:r>
              <w:rPr>
                <w:rFonts w:ascii="Times New Roman" w:hAnsi="Times New Roman"/>
              </w:rPr>
              <w:t>Provide details of the licence category</w:t>
            </w:r>
          </w:p>
        </w:tc>
      </w:tr>
      <w:tr w:rsidR="00C8714A" w:rsidRPr="00F05EA8" w:rsidTr="009F23E7">
        <w:tc>
          <w:tcPr>
            <w:tcW w:w="817" w:type="dxa"/>
            <w:shd w:val="clear" w:color="auto" w:fill="FFFFFF" w:themeFill="background1"/>
            <w:vAlign w:val="center"/>
          </w:tcPr>
          <w:p w:rsidR="00C8714A" w:rsidRPr="00F05EA8" w:rsidRDefault="00C8714A" w:rsidP="00E12076">
            <w:pPr>
              <w:ind w:left="360"/>
            </w:pPr>
          </w:p>
        </w:tc>
        <w:sdt>
          <w:sdtPr>
            <w:rPr>
              <w:rFonts w:ascii="Times New Roman" w:hAnsi="Times New Roman"/>
            </w:rPr>
            <w:id w:val="1999606667"/>
            <w:showingPlcHdr/>
          </w:sdtPr>
          <w:sdtEndPr/>
          <w:sdtContent>
            <w:tc>
              <w:tcPr>
                <w:tcW w:w="8425" w:type="dxa"/>
                <w:gridSpan w:val="2"/>
                <w:shd w:val="clear" w:color="auto" w:fill="FFFFFF" w:themeFill="background1"/>
                <w:vAlign w:val="center"/>
              </w:tcPr>
              <w:p w:rsidR="00C8714A" w:rsidRDefault="00C8714A" w:rsidP="00C8714A">
                <w:pPr>
                  <w:jc w:val="both"/>
                  <w:rPr>
                    <w:rFonts w:ascii="Times New Roman" w:hAnsi="Times New Roman"/>
                  </w:rPr>
                </w:pPr>
                <w:r w:rsidRPr="00351D7A">
                  <w:rPr>
                    <w:rStyle w:val="PlaceholderText"/>
                  </w:rPr>
                  <w:t>Click here to enter text.</w:t>
                </w:r>
              </w:p>
            </w:tc>
          </w:sdtContent>
        </w:sdt>
      </w:tr>
      <w:tr w:rsidR="009F23E7" w:rsidRPr="00F05EA8" w:rsidTr="009F23E7">
        <w:tc>
          <w:tcPr>
            <w:tcW w:w="817" w:type="dxa"/>
            <w:shd w:val="clear" w:color="auto" w:fill="BFBFBF" w:themeFill="background1" w:themeFillShade="BF"/>
            <w:vAlign w:val="center"/>
          </w:tcPr>
          <w:p w:rsidR="009F23E7" w:rsidRPr="00F05EA8" w:rsidRDefault="009F23E7" w:rsidP="00C910FE">
            <w:pPr>
              <w:ind w:left="360"/>
            </w:pPr>
          </w:p>
        </w:tc>
        <w:tc>
          <w:tcPr>
            <w:tcW w:w="8425" w:type="dxa"/>
            <w:gridSpan w:val="2"/>
            <w:shd w:val="clear" w:color="auto" w:fill="BFBFBF" w:themeFill="background1" w:themeFillShade="BF"/>
            <w:vAlign w:val="center"/>
          </w:tcPr>
          <w:p w:rsidR="009F23E7" w:rsidRPr="00F05EA8" w:rsidRDefault="009F23E7" w:rsidP="00C910FE">
            <w:pPr>
              <w:rPr>
                <w:rFonts w:ascii="Times New Roman" w:hAnsi="Times New Roman"/>
              </w:rPr>
            </w:pPr>
          </w:p>
        </w:tc>
      </w:tr>
      <w:tr w:rsidR="00C8714A" w:rsidRPr="00F05EA8" w:rsidTr="009F23E7">
        <w:tc>
          <w:tcPr>
            <w:tcW w:w="817" w:type="dxa"/>
            <w:shd w:val="clear" w:color="auto" w:fill="FFFFFF" w:themeFill="background1"/>
            <w:vAlign w:val="center"/>
          </w:tcPr>
          <w:p w:rsidR="00C8714A" w:rsidRPr="00F05EA8" w:rsidRDefault="00C8714A" w:rsidP="0099146F">
            <w:pPr>
              <w:numPr>
                <w:ilvl w:val="0"/>
                <w:numId w:val="13"/>
              </w:numPr>
            </w:pPr>
          </w:p>
        </w:tc>
        <w:tc>
          <w:tcPr>
            <w:tcW w:w="8425" w:type="dxa"/>
            <w:gridSpan w:val="2"/>
            <w:shd w:val="clear" w:color="auto" w:fill="FFFFFF" w:themeFill="background1"/>
            <w:vAlign w:val="center"/>
          </w:tcPr>
          <w:p w:rsidR="00C8714A" w:rsidRPr="00F05EA8" w:rsidRDefault="00C8714A" w:rsidP="00C8714A">
            <w:pPr>
              <w:jc w:val="both"/>
              <w:rPr>
                <w:rFonts w:ascii="Times New Roman" w:hAnsi="Times New Roman"/>
              </w:rPr>
            </w:pPr>
            <w:r>
              <w:rPr>
                <w:rFonts w:ascii="Times New Roman" w:hAnsi="Times New Roman"/>
              </w:rPr>
              <w:t xml:space="preserve">Where the investment advisor is not in possession of an Investment Services Licence issued in terms of the Investment Services Act, is it authorised/seeking authorisation to provide investment advice? </w:t>
            </w:r>
            <w:r w:rsidRPr="00F05EA8">
              <w:rPr>
                <w:rFonts w:ascii="Times New Roman" w:hAnsi="Times New Roman"/>
              </w:rPr>
              <w:t xml:space="preserve">       </w:t>
            </w:r>
            <w:r>
              <w:rPr>
                <w:rFonts w:ascii="Times New Roman" w:hAnsi="Times New Roman"/>
              </w:rPr>
              <w:t xml:space="preserve">                                                                       </w:t>
            </w:r>
            <w:r w:rsidRPr="00F05EA8">
              <w:rPr>
                <w:rFonts w:ascii="Times New Roman" w:hAnsi="Times New Roman"/>
              </w:rPr>
              <w:t xml:space="preserve">     Yes  </w:t>
            </w:r>
            <w:sdt>
              <w:sdtPr>
                <w:rPr>
                  <w:rFonts w:ascii="Times New Roman" w:hAnsi="Times New Roman"/>
                </w:rPr>
                <w:id w:val="775453855"/>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r w:rsidRPr="00F05EA8">
              <w:rPr>
                <w:rFonts w:ascii="Times New Roman" w:hAnsi="Times New Roman"/>
              </w:rPr>
              <w:t xml:space="preserve">        No  </w:t>
            </w:r>
            <w:sdt>
              <w:sdtPr>
                <w:rPr>
                  <w:rFonts w:ascii="Times New Roman" w:hAnsi="Times New Roman"/>
                </w:rPr>
                <w:id w:val="757488058"/>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p>
        </w:tc>
      </w:tr>
      <w:tr w:rsidR="00C8714A" w:rsidRPr="00F05EA8" w:rsidTr="00E12076">
        <w:tc>
          <w:tcPr>
            <w:tcW w:w="817" w:type="dxa"/>
            <w:shd w:val="clear" w:color="auto" w:fill="BFBFBF" w:themeFill="background1" w:themeFillShade="BF"/>
            <w:vAlign w:val="center"/>
          </w:tcPr>
          <w:p w:rsidR="00C8714A" w:rsidRPr="00F05EA8" w:rsidRDefault="00C8714A" w:rsidP="00E12076">
            <w:pPr>
              <w:ind w:left="360"/>
            </w:pPr>
          </w:p>
        </w:tc>
        <w:tc>
          <w:tcPr>
            <w:tcW w:w="8425" w:type="dxa"/>
            <w:gridSpan w:val="2"/>
            <w:shd w:val="clear" w:color="auto" w:fill="BFBFBF" w:themeFill="background1" w:themeFillShade="BF"/>
            <w:vAlign w:val="center"/>
          </w:tcPr>
          <w:p w:rsidR="00C8714A" w:rsidRDefault="00C8714A" w:rsidP="00C8714A">
            <w:pPr>
              <w:jc w:val="both"/>
              <w:rPr>
                <w:rFonts w:ascii="Times New Roman" w:hAnsi="Times New Roman"/>
              </w:rPr>
            </w:pPr>
          </w:p>
        </w:tc>
      </w:tr>
      <w:tr w:rsidR="00C8714A" w:rsidRPr="00F05EA8" w:rsidTr="00E12076">
        <w:tc>
          <w:tcPr>
            <w:tcW w:w="817" w:type="dxa"/>
            <w:shd w:val="clear" w:color="auto" w:fill="FFFFFF" w:themeFill="background1"/>
            <w:vAlign w:val="center"/>
          </w:tcPr>
          <w:p w:rsidR="00C8714A" w:rsidRPr="00F05EA8" w:rsidRDefault="00C8714A" w:rsidP="004B09FF">
            <w:pPr>
              <w:numPr>
                <w:ilvl w:val="0"/>
                <w:numId w:val="13"/>
              </w:numPr>
            </w:pPr>
          </w:p>
        </w:tc>
        <w:tc>
          <w:tcPr>
            <w:tcW w:w="8425" w:type="dxa"/>
            <w:gridSpan w:val="2"/>
            <w:shd w:val="clear" w:color="auto" w:fill="FFFFFF" w:themeFill="background1"/>
            <w:vAlign w:val="center"/>
          </w:tcPr>
          <w:p w:rsidR="00C8714A" w:rsidRDefault="004B09FF" w:rsidP="00E12076">
            <w:pPr>
              <w:rPr>
                <w:rFonts w:ascii="Times New Roman" w:hAnsi="Times New Roman"/>
              </w:rPr>
            </w:pPr>
            <w:r>
              <w:rPr>
                <w:rFonts w:ascii="Times New Roman" w:hAnsi="Times New Roman"/>
              </w:rPr>
              <w:t>If the investment advisor is seeking a licence, provide details of the status of the application</w:t>
            </w:r>
          </w:p>
        </w:tc>
      </w:tr>
      <w:tr w:rsidR="00C8714A" w:rsidRPr="00F05EA8" w:rsidTr="009F23E7">
        <w:tc>
          <w:tcPr>
            <w:tcW w:w="817" w:type="dxa"/>
            <w:shd w:val="clear" w:color="auto" w:fill="FFFFFF" w:themeFill="background1"/>
            <w:vAlign w:val="center"/>
          </w:tcPr>
          <w:p w:rsidR="00C8714A" w:rsidRPr="00F05EA8" w:rsidRDefault="00C8714A" w:rsidP="00E12076">
            <w:pPr>
              <w:ind w:left="360"/>
            </w:pPr>
          </w:p>
        </w:tc>
        <w:sdt>
          <w:sdtPr>
            <w:rPr>
              <w:rFonts w:ascii="Times New Roman" w:hAnsi="Times New Roman"/>
            </w:rPr>
            <w:id w:val="-434834825"/>
            <w:showingPlcHdr/>
          </w:sdtPr>
          <w:sdtEndPr/>
          <w:sdtContent>
            <w:tc>
              <w:tcPr>
                <w:tcW w:w="8425" w:type="dxa"/>
                <w:gridSpan w:val="2"/>
                <w:shd w:val="clear" w:color="auto" w:fill="FFFFFF" w:themeFill="background1"/>
                <w:vAlign w:val="center"/>
              </w:tcPr>
              <w:p w:rsidR="00C8714A" w:rsidRPr="00F05EA8" w:rsidRDefault="004B09FF" w:rsidP="006F43F1">
                <w:pPr>
                  <w:jc w:val="both"/>
                  <w:rPr>
                    <w:rFonts w:ascii="Times New Roman" w:hAnsi="Times New Roman"/>
                  </w:rPr>
                </w:pPr>
                <w:r w:rsidRPr="00351D7A">
                  <w:rPr>
                    <w:rStyle w:val="PlaceholderText"/>
                  </w:rPr>
                  <w:t>Click here to enter text.</w:t>
                </w:r>
              </w:p>
            </w:tc>
          </w:sdtContent>
        </w:sdt>
      </w:tr>
      <w:tr w:rsidR="00C8714A" w:rsidRPr="00F05EA8" w:rsidTr="00E12076">
        <w:tc>
          <w:tcPr>
            <w:tcW w:w="817" w:type="dxa"/>
            <w:shd w:val="clear" w:color="auto" w:fill="BFBFBF" w:themeFill="background1" w:themeFillShade="BF"/>
            <w:vAlign w:val="center"/>
          </w:tcPr>
          <w:p w:rsidR="00C8714A" w:rsidRPr="00F05EA8" w:rsidRDefault="00C8714A" w:rsidP="00E12076">
            <w:pPr>
              <w:ind w:left="360"/>
            </w:pPr>
          </w:p>
        </w:tc>
        <w:tc>
          <w:tcPr>
            <w:tcW w:w="8425" w:type="dxa"/>
            <w:gridSpan w:val="2"/>
            <w:shd w:val="clear" w:color="auto" w:fill="BFBFBF" w:themeFill="background1" w:themeFillShade="BF"/>
            <w:vAlign w:val="center"/>
          </w:tcPr>
          <w:p w:rsidR="00C8714A" w:rsidRPr="00F05EA8" w:rsidRDefault="00C8714A" w:rsidP="006F43F1">
            <w:pPr>
              <w:jc w:val="both"/>
              <w:rPr>
                <w:rFonts w:ascii="Times New Roman" w:hAnsi="Times New Roman"/>
              </w:rPr>
            </w:pPr>
          </w:p>
        </w:tc>
      </w:tr>
      <w:tr w:rsidR="009F23E7" w:rsidRPr="00F05EA8" w:rsidTr="009F23E7">
        <w:tc>
          <w:tcPr>
            <w:tcW w:w="817" w:type="dxa"/>
            <w:shd w:val="clear" w:color="auto" w:fill="FFFFFF" w:themeFill="background1"/>
            <w:vAlign w:val="center"/>
          </w:tcPr>
          <w:p w:rsidR="009F23E7" w:rsidRPr="00F05EA8" w:rsidRDefault="009F23E7" w:rsidP="0099146F">
            <w:pPr>
              <w:numPr>
                <w:ilvl w:val="0"/>
                <w:numId w:val="13"/>
              </w:numPr>
            </w:pPr>
          </w:p>
        </w:tc>
        <w:tc>
          <w:tcPr>
            <w:tcW w:w="8425" w:type="dxa"/>
            <w:gridSpan w:val="2"/>
            <w:shd w:val="clear" w:color="auto" w:fill="FFFFFF" w:themeFill="background1"/>
            <w:vAlign w:val="center"/>
          </w:tcPr>
          <w:p w:rsidR="009F23E7" w:rsidRPr="00F05EA8" w:rsidRDefault="009F23E7" w:rsidP="004B09FF">
            <w:pPr>
              <w:jc w:val="both"/>
              <w:rPr>
                <w:rFonts w:ascii="Times New Roman" w:hAnsi="Times New Roman"/>
              </w:rPr>
            </w:pPr>
            <w:r w:rsidRPr="00F05EA8">
              <w:rPr>
                <w:rFonts w:ascii="Times New Roman" w:hAnsi="Times New Roman"/>
              </w:rPr>
              <w:t xml:space="preserve">Where the investment advisor is not </w:t>
            </w:r>
            <w:r w:rsidR="004B09FF">
              <w:rPr>
                <w:rFonts w:ascii="Times New Roman" w:hAnsi="Times New Roman"/>
              </w:rPr>
              <w:t>established</w:t>
            </w:r>
            <w:r w:rsidR="004B09FF" w:rsidRPr="00F05EA8">
              <w:rPr>
                <w:rFonts w:ascii="Times New Roman" w:hAnsi="Times New Roman"/>
              </w:rPr>
              <w:t xml:space="preserve"> </w:t>
            </w:r>
            <w:r w:rsidRPr="00F05EA8">
              <w:rPr>
                <w:rFonts w:ascii="Times New Roman" w:hAnsi="Times New Roman"/>
              </w:rPr>
              <w:t xml:space="preserve">in Malta, the following information relating to the </w:t>
            </w:r>
            <w:r w:rsidR="004B09FF">
              <w:rPr>
                <w:rFonts w:ascii="Times New Roman" w:hAnsi="Times New Roman"/>
              </w:rPr>
              <w:t>home</w:t>
            </w:r>
            <w:r w:rsidR="004B09FF" w:rsidRPr="00F05EA8">
              <w:rPr>
                <w:rFonts w:ascii="Times New Roman" w:hAnsi="Times New Roman"/>
              </w:rPr>
              <w:t xml:space="preserve"> </w:t>
            </w:r>
            <w:r w:rsidRPr="00F05EA8">
              <w:rPr>
                <w:rFonts w:ascii="Times New Roman" w:hAnsi="Times New Roman"/>
              </w:rPr>
              <w:t>regulator of the investment advisor is required:</w:t>
            </w:r>
          </w:p>
        </w:tc>
      </w:tr>
      <w:tr w:rsidR="009F23E7" w:rsidRPr="00F05EA8" w:rsidTr="009F23E7">
        <w:tc>
          <w:tcPr>
            <w:tcW w:w="817" w:type="dxa"/>
            <w:shd w:val="clear" w:color="auto" w:fill="FFFFFF" w:themeFill="background1"/>
            <w:vAlign w:val="center"/>
          </w:tcPr>
          <w:p w:rsidR="009F23E7" w:rsidRPr="00F05EA8" w:rsidRDefault="009F23E7" w:rsidP="00C910FE">
            <w:pPr>
              <w:ind w:left="360"/>
            </w:pPr>
          </w:p>
        </w:tc>
        <w:tc>
          <w:tcPr>
            <w:tcW w:w="1985" w:type="dxa"/>
            <w:shd w:val="clear" w:color="auto" w:fill="FFFFFF" w:themeFill="background1"/>
          </w:tcPr>
          <w:p w:rsidR="009F23E7" w:rsidRPr="00F05EA8" w:rsidRDefault="009F23E7" w:rsidP="00C910FE">
            <w:pPr>
              <w:rPr>
                <w:rFonts w:ascii="Times New Roman" w:hAnsi="Times New Roman"/>
              </w:rPr>
            </w:pPr>
            <w:r w:rsidRPr="00F05EA8">
              <w:rPr>
                <w:rFonts w:ascii="Times New Roman" w:hAnsi="Times New Roman"/>
              </w:rPr>
              <w:t>Name:</w:t>
            </w:r>
          </w:p>
        </w:tc>
        <w:sdt>
          <w:sdtPr>
            <w:rPr>
              <w:rFonts w:ascii="Times New Roman" w:hAnsi="Times New Roman"/>
            </w:rPr>
            <w:id w:val="353620164"/>
            <w:placeholder>
              <w:docPart w:val="DefaultPlaceholder_1081868574"/>
            </w:placeholder>
            <w:showingPlcHdr/>
            <w:text/>
          </w:sdtPr>
          <w:sdtEndPr/>
          <w:sdtContent>
            <w:tc>
              <w:tcPr>
                <w:tcW w:w="6440" w:type="dxa"/>
                <w:shd w:val="clear" w:color="auto" w:fill="FFFFFF" w:themeFill="background1"/>
              </w:tcPr>
              <w:p w:rsidR="009F23E7" w:rsidRPr="00F05EA8" w:rsidRDefault="00C232C9" w:rsidP="00C910FE">
                <w:pPr>
                  <w:rPr>
                    <w:rFonts w:ascii="Times New Roman" w:hAnsi="Times New Roman"/>
                  </w:rPr>
                </w:pPr>
                <w:r w:rsidRPr="00A33568">
                  <w:rPr>
                    <w:rStyle w:val="PlaceholderText"/>
                  </w:rPr>
                  <w:t>Click here to enter text.</w:t>
                </w:r>
              </w:p>
            </w:tc>
          </w:sdtContent>
        </w:sdt>
      </w:tr>
      <w:tr w:rsidR="009F23E7" w:rsidRPr="00F05EA8" w:rsidTr="009F23E7">
        <w:tc>
          <w:tcPr>
            <w:tcW w:w="817" w:type="dxa"/>
            <w:shd w:val="clear" w:color="auto" w:fill="FFFFFF" w:themeFill="background1"/>
            <w:vAlign w:val="center"/>
          </w:tcPr>
          <w:p w:rsidR="009F23E7" w:rsidRPr="00F05EA8" w:rsidRDefault="009F23E7" w:rsidP="00C910FE">
            <w:pPr>
              <w:ind w:left="360"/>
            </w:pPr>
          </w:p>
        </w:tc>
        <w:tc>
          <w:tcPr>
            <w:tcW w:w="1985" w:type="dxa"/>
            <w:shd w:val="clear" w:color="auto" w:fill="FFFFFF" w:themeFill="background1"/>
          </w:tcPr>
          <w:p w:rsidR="009F23E7" w:rsidRPr="00F05EA8" w:rsidRDefault="009F23E7" w:rsidP="00C910FE">
            <w:pPr>
              <w:rPr>
                <w:rFonts w:ascii="Times New Roman" w:hAnsi="Times New Roman"/>
              </w:rPr>
            </w:pPr>
            <w:r w:rsidRPr="00F05EA8">
              <w:rPr>
                <w:rFonts w:ascii="Times New Roman" w:hAnsi="Times New Roman"/>
              </w:rPr>
              <w:t>Address:</w:t>
            </w:r>
          </w:p>
        </w:tc>
        <w:tc>
          <w:tcPr>
            <w:tcW w:w="6440" w:type="dxa"/>
            <w:shd w:val="clear" w:color="auto" w:fill="FFFFFF" w:themeFill="background1"/>
          </w:tcPr>
          <w:sdt>
            <w:sdtPr>
              <w:rPr>
                <w:rFonts w:ascii="Times New Roman" w:hAnsi="Times New Roman"/>
              </w:rPr>
              <w:id w:val="1189879849"/>
              <w:placeholder>
                <w:docPart w:val="DefaultPlaceholder_1081868574"/>
              </w:placeholder>
              <w:showingPlcHdr/>
              <w:text/>
            </w:sdtPr>
            <w:sdtEndPr/>
            <w:sdtContent>
              <w:p w:rsidR="009F23E7" w:rsidRPr="00F05EA8" w:rsidRDefault="00C232C9" w:rsidP="00C910FE">
                <w:pPr>
                  <w:rPr>
                    <w:rFonts w:ascii="Times New Roman" w:hAnsi="Times New Roman"/>
                  </w:rPr>
                </w:pPr>
                <w:r w:rsidRPr="00A33568">
                  <w:rPr>
                    <w:rStyle w:val="PlaceholderText"/>
                  </w:rPr>
                  <w:t>Click here to enter text.</w:t>
                </w:r>
              </w:p>
            </w:sdtContent>
          </w:sdt>
          <w:p w:rsidR="009F23E7" w:rsidRPr="00F05EA8" w:rsidRDefault="009F23E7" w:rsidP="00C910FE">
            <w:pPr>
              <w:rPr>
                <w:rFonts w:ascii="Times New Roman" w:hAnsi="Times New Roman"/>
              </w:rPr>
            </w:pPr>
          </w:p>
        </w:tc>
      </w:tr>
      <w:tr w:rsidR="009F23E7" w:rsidRPr="00F05EA8" w:rsidTr="009F23E7">
        <w:tc>
          <w:tcPr>
            <w:tcW w:w="817" w:type="dxa"/>
            <w:shd w:val="clear" w:color="auto" w:fill="FFFFFF" w:themeFill="background1"/>
            <w:vAlign w:val="center"/>
          </w:tcPr>
          <w:p w:rsidR="009F23E7" w:rsidRPr="00F05EA8" w:rsidRDefault="009F23E7" w:rsidP="00C910FE">
            <w:pPr>
              <w:ind w:left="360"/>
            </w:pPr>
          </w:p>
        </w:tc>
        <w:tc>
          <w:tcPr>
            <w:tcW w:w="1985" w:type="dxa"/>
            <w:shd w:val="clear" w:color="auto" w:fill="FFFFFF" w:themeFill="background1"/>
          </w:tcPr>
          <w:p w:rsidR="009F23E7" w:rsidRPr="00F05EA8" w:rsidRDefault="009F23E7" w:rsidP="00C910FE">
            <w:pPr>
              <w:rPr>
                <w:rFonts w:ascii="Times New Roman" w:hAnsi="Times New Roman"/>
              </w:rPr>
            </w:pPr>
            <w:r w:rsidRPr="00F05EA8">
              <w:rPr>
                <w:rFonts w:ascii="Times New Roman" w:hAnsi="Times New Roman"/>
              </w:rPr>
              <w:t>Contact Person:</w:t>
            </w:r>
          </w:p>
        </w:tc>
        <w:sdt>
          <w:sdtPr>
            <w:rPr>
              <w:rFonts w:ascii="Times New Roman" w:hAnsi="Times New Roman"/>
            </w:rPr>
            <w:id w:val="42031006"/>
            <w:placeholder>
              <w:docPart w:val="DefaultPlaceholder_1081868574"/>
            </w:placeholder>
            <w:showingPlcHdr/>
            <w:text/>
          </w:sdtPr>
          <w:sdtEndPr/>
          <w:sdtContent>
            <w:tc>
              <w:tcPr>
                <w:tcW w:w="6440" w:type="dxa"/>
                <w:shd w:val="clear" w:color="auto" w:fill="FFFFFF" w:themeFill="background1"/>
              </w:tcPr>
              <w:p w:rsidR="009F23E7" w:rsidRPr="00F05EA8" w:rsidRDefault="00C232C9" w:rsidP="00C910FE">
                <w:pPr>
                  <w:rPr>
                    <w:rFonts w:ascii="Times New Roman" w:hAnsi="Times New Roman"/>
                  </w:rPr>
                </w:pPr>
                <w:r w:rsidRPr="00A33568">
                  <w:rPr>
                    <w:rStyle w:val="PlaceholderText"/>
                  </w:rPr>
                  <w:t>Click here to enter text.</w:t>
                </w:r>
              </w:p>
            </w:tc>
          </w:sdtContent>
        </w:sdt>
      </w:tr>
      <w:tr w:rsidR="009F23E7" w:rsidRPr="00F05EA8" w:rsidTr="009F23E7">
        <w:tc>
          <w:tcPr>
            <w:tcW w:w="817" w:type="dxa"/>
            <w:shd w:val="clear" w:color="auto" w:fill="FFFFFF" w:themeFill="background1"/>
            <w:vAlign w:val="center"/>
          </w:tcPr>
          <w:p w:rsidR="009F23E7" w:rsidRPr="00F05EA8" w:rsidRDefault="009F23E7" w:rsidP="00C910FE">
            <w:pPr>
              <w:ind w:left="360"/>
            </w:pPr>
          </w:p>
        </w:tc>
        <w:tc>
          <w:tcPr>
            <w:tcW w:w="1985" w:type="dxa"/>
            <w:shd w:val="clear" w:color="auto" w:fill="FFFFFF" w:themeFill="background1"/>
          </w:tcPr>
          <w:p w:rsidR="009F23E7" w:rsidRPr="00F05EA8" w:rsidRDefault="009F23E7" w:rsidP="00C910FE">
            <w:pPr>
              <w:rPr>
                <w:rFonts w:ascii="Times New Roman" w:hAnsi="Times New Roman"/>
              </w:rPr>
            </w:pPr>
            <w:r w:rsidRPr="00F05EA8">
              <w:rPr>
                <w:rFonts w:ascii="Times New Roman" w:hAnsi="Times New Roman"/>
              </w:rPr>
              <w:t>E-Mail:</w:t>
            </w:r>
          </w:p>
        </w:tc>
        <w:sdt>
          <w:sdtPr>
            <w:rPr>
              <w:rFonts w:ascii="Times New Roman" w:hAnsi="Times New Roman"/>
            </w:rPr>
            <w:id w:val="-1674869715"/>
            <w:placeholder>
              <w:docPart w:val="DefaultPlaceholder_1081868574"/>
            </w:placeholder>
            <w:showingPlcHdr/>
            <w:text/>
          </w:sdtPr>
          <w:sdtEndPr/>
          <w:sdtContent>
            <w:tc>
              <w:tcPr>
                <w:tcW w:w="6440" w:type="dxa"/>
                <w:shd w:val="clear" w:color="auto" w:fill="FFFFFF" w:themeFill="background1"/>
              </w:tcPr>
              <w:p w:rsidR="009F23E7" w:rsidRPr="00F05EA8" w:rsidRDefault="00C232C9" w:rsidP="00C910FE">
                <w:pPr>
                  <w:rPr>
                    <w:rFonts w:ascii="Times New Roman" w:hAnsi="Times New Roman"/>
                  </w:rPr>
                </w:pPr>
                <w:r w:rsidRPr="00A33568">
                  <w:rPr>
                    <w:rStyle w:val="PlaceholderText"/>
                  </w:rPr>
                  <w:t>Click here to enter text.</w:t>
                </w:r>
              </w:p>
            </w:tc>
          </w:sdtContent>
        </w:sdt>
      </w:tr>
      <w:tr w:rsidR="009F23E7" w:rsidRPr="00F05EA8" w:rsidTr="009F23E7">
        <w:tc>
          <w:tcPr>
            <w:tcW w:w="817" w:type="dxa"/>
            <w:shd w:val="clear" w:color="auto" w:fill="FFFFFF" w:themeFill="background1"/>
            <w:vAlign w:val="center"/>
          </w:tcPr>
          <w:p w:rsidR="009F23E7" w:rsidRPr="00F05EA8" w:rsidRDefault="009F23E7" w:rsidP="00C910FE">
            <w:pPr>
              <w:ind w:left="360"/>
            </w:pPr>
          </w:p>
        </w:tc>
        <w:tc>
          <w:tcPr>
            <w:tcW w:w="1985" w:type="dxa"/>
            <w:shd w:val="clear" w:color="auto" w:fill="FFFFFF" w:themeFill="background1"/>
          </w:tcPr>
          <w:p w:rsidR="009F23E7" w:rsidRPr="00F05EA8" w:rsidRDefault="009F23E7" w:rsidP="00C910FE">
            <w:pPr>
              <w:rPr>
                <w:rFonts w:ascii="Times New Roman" w:hAnsi="Times New Roman"/>
              </w:rPr>
            </w:pPr>
            <w:r w:rsidRPr="00F05EA8">
              <w:rPr>
                <w:rFonts w:ascii="Times New Roman" w:hAnsi="Times New Roman"/>
              </w:rPr>
              <w:t>Tel:</w:t>
            </w:r>
          </w:p>
        </w:tc>
        <w:sdt>
          <w:sdtPr>
            <w:rPr>
              <w:rFonts w:ascii="Times New Roman" w:hAnsi="Times New Roman"/>
            </w:rPr>
            <w:id w:val="538789294"/>
            <w:placeholder>
              <w:docPart w:val="DefaultPlaceholder_1081868574"/>
            </w:placeholder>
            <w:showingPlcHdr/>
            <w:text/>
          </w:sdtPr>
          <w:sdtEndPr/>
          <w:sdtContent>
            <w:tc>
              <w:tcPr>
                <w:tcW w:w="6440" w:type="dxa"/>
                <w:shd w:val="clear" w:color="auto" w:fill="FFFFFF" w:themeFill="background1"/>
              </w:tcPr>
              <w:p w:rsidR="009F23E7" w:rsidRPr="00F05EA8" w:rsidRDefault="00C232C9" w:rsidP="00C910FE">
                <w:pPr>
                  <w:rPr>
                    <w:rFonts w:ascii="Times New Roman" w:hAnsi="Times New Roman"/>
                  </w:rPr>
                </w:pPr>
                <w:r w:rsidRPr="00A33568">
                  <w:rPr>
                    <w:rStyle w:val="PlaceholderText"/>
                  </w:rPr>
                  <w:t>Click here to enter text.</w:t>
                </w:r>
              </w:p>
            </w:tc>
          </w:sdtContent>
        </w:sdt>
      </w:tr>
      <w:tr w:rsidR="009F23E7" w:rsidRPr="00F05EA8" w:rsidTr="009F23E7">
        <w:tc>
          <w:tcPr>
            <w:tcW w:w="817" w:type="dxa"/>
            <w:shd w:val="clear" w:color="auto" w:fill="FFFFFF" w:themeFill="background1"/>
            <w:vAlign w:val="center"/>
          </w:tcPr>
          <w:p w:rsidR="009F23E7" w:rsidRPr="00F05EA8" w:rsidRDefault="009F23E7" w:rsidP="00C910FE">
            <w:pPr>
              <w:ind w:left="360"/>
            </w:pPr>
          </w:p>
        </w:tc>
        <w:tc>
          <w:tcPr>
            <w:tcW w:w="1985" w:type="dxa"/>
            <w:shd w:val="clear" w:color="auto" w:fill="FFFFFF" w:themeFill="background1"/>
          </w:tcPr>
          <w:p w:rsidR="009F23E7" w:rsidRPr="00F05EA8" w:rsidRDefault="009F23E7" w:rsidP="00C910FE">
            <w:pPr>
              <w:rPr>
                <w:rFonts w:ascii="Times New Roman" w:hAnsi="Times New Roman"/>
              </w:rPr>
            </w:pPr>
            <w:r w:rsidRPr="00F05EA8">
              <w:rPr>
                <w:rFonts w:ascii="Times New Roman" w:hAnsi="Times New Roman"/>
              </w:rPr>
              <w:t>Fax:</w:t>
            </w:r>
          </w:p>
        </w:tc>
        <w:sdt>
          <w:sdtPr>
            <w:rPr>
              <w:rFonts w:ascii="Times New Roman" w:hAnsi="Times New Roman"/>
            </w:rPr>
            <w:id w:val="1840656466"/>
            <w:placeholder>
              <w:docPart w:val="DefaultPlaceholder_1081868574"/>
            </w:placeholder>
            <w:showingPlcHdr/>
            <w:text/>
          </w:sdtPr>
          <w:sdtEndPr/>
          <w:sdtContent>
            <w:tc>
              <w:tcPr>
                <w:tcW w:w="6440" w:type="dxa"/>
                <w:shd w:val="clear" w:color="auto" w:fill="FFFFFF" w:themeFill="background1"/>
              </w:tcPr>
              <w:p w:rsidR="009F23E7" w:rsidRPr="00F05EA8" w:rsidRDefault="00C232C9" w:rsidP="00C910FE">
                <w:pPr>
                  <w:rPr>
                    <w:rFonts w:ascii="Times New Roman" w:hAnsi="Times New Roman"/>
                  </w:rPr>
                </w:pPr>
                <w:r w:rsidRPr="00A33568">
                  <w:rPr>
                    <w:rStyle w:val="PlaceholderText"/>
                  </w:rPr>
                  <w:t>Click here to enter text.</w:t>
                </w:r>
              </w:p>
            </w:tc>
          </w:sdtContent>
        </w:sdt>
      </w:tr>
      <w:tr w:rsidR="009F23E7" w:rsidRPr="00F05EA8" w:rsidTr="009F23E7">
        <w:tc>
          <w:tcPr>
            <w:tcW w:w="817" w:type="dxa"/>
            <w:shd w:val="clear" w:color="auto" w:fill="BFBFBF" w:themeFill="background1" w:themeFillShade="BF"/>
            <w:vAlign w:val="center"/>
          </w:tcPr>
          <w:p w:rsidR="009F23E7" w:rsidRPr="00F05EA8" w:rsidRDefault="009F23E7" w:rsidP="00C910FE">
            <w:pPr>
              <w:ind w:left="360"/>
            </w:pPr>
          </w:p>
        </w:tc>
        <w:tc>
          <w:tcPr>
            <w:tcW w:w="8425" w:type="dxa"/>
            <w:gridSpan w:val="2"/>
            <w:shd w:val="clear" w:color="auto" w:fill="BFBFBF" w:themeFill="background1" w:themeFillShade="BF"/>
          </w:tcPr>
          <w:p w:rsidR="009F23E7" w:rsidRPr="00F05EA8" w:rsidRDefault="009F23E7" w:rsidP="00C910FE">
            <w:pPr>
              <w:jc w:val="both"/>
              <w:rPr>
                <w:rFonts w:ascii="Times New Roman" w:hAnsi="Times New Roman"/>
              </w:rPr>
            </w:pPr>
          </w:p>
        </w:tc>
      </w:tr>
      <w:tr w:rsidR="009F23E7" w:rsidRPr="00F05EA8" w:rsidTr="009F23E7">
        <w:tc>
          <w:tcPr>
            <w:tcW w:w="9242" w:type="dxa"/>
            <w:gridSpan w:val="3"/>
            <w:shd w:val="clear" w:color="auto" w:fill="FFFFFF" w:themeFill="background1"/>
            <w:vAlign w:val="center"/>
          </w:tcPr>
          <w:p w:rsidR="009F23E7" w:rsidRPr="00F05EA8" w:rsidRDefault="00F72404" w:rsidP="0099146F">
            <w:pPr>
              <w:pStyle w:val="Heading2"/>
              <w:numPr>
                <w:ilvl w:val="0"/>
                <w:numId w:val="14"/>
              </w:numPr>
              <w:ind w:left="709" w:hanging="709"/>
              <w:outlineLvl w:val="1"/>
              <w:rPr>
                <w:sz w:val="22"/>
                <w:szCs w:val="22"/>
              </w:rPr>
            </w:pPr>
            <w:bookmarkStart w:id="12" w:name="_Toc461197217"/>
            <w:r>
              <w:rPr>
                <w:sz w:val="22"/>
                <w:szCs w:val="22"/>
              </w:rPr>
              <w:t>Depositary</w:t>
            </w:r>
            <w:bookmarkEnd w:id="12"/>
          </w:p>
        </w:tc>
      </w:tr>
      <w:tr w:rsidR="009F23E7" w:rsidRPr="00F05EA8" w:rsidTr="009F23E7">
        <w:tc>
          <w:tcPr>
            <w:tcW w:w="817" w:type="dxa"/>
            <w:shd w:val="clear" w:color="auto" w:fill="FFFFFF" w:themeFill="background1"/>
            <w:vAlign w:val="center"/>
          </w:tcPr>
          <w:p w:rsidR="009F23E7" w:rsidRPr="00F05EA8" w:rsidRDefault="009F23E7" w:rsidP="0099146F">
            <w:pPr>
              <w:numPr>
                <w:ilvl w:val="0"/>
                <w:numId w:val="13"/>
              </w:numPr>
            </w:pPr>
          </w:p>
        </w:tc>
        <w:tc>
          <w:tcPr>
            <w:tcW w:w="8425" w:type="dxa"/>
            <w:gridSpan w:val="2"/>
            <w:shd w:val="clear" w:color="auto" w:fill="FFFFFF" w:themeFill="background1"/>
            <w:vAlign w:val="center"/>
          </w:tcPr>
          <w:p w:rsidR="009F23E7" w:rsidRPr="00F05EA8" w:rsidRDefault="009F23E7" w:rsidP="009F23E7">
            <w:r w:rsidRPr="00F05EA8">
              <w:rPr>
                <w:rFonts w:ascii="Times New Roman" w:hAnsi="Times New Roman"/>
              </w:rPr>
              <w:t xml:space="preserve">Name of </w:t>
            </w:r>
            <w:r w:rsidR="00F72404">
              <w:rPr>
                <w:rFonts w:ascii="Times New Roman" w:hAnsi="Times New Roman"/>
              </w:rPr>
              <w:t>the depositary</w:t>
            </w:r>
          </w:p>
        </w:tc>
      </w:tr>
      <w:tr w:rsidR="009F23E7" w:rsidRPr="00F05EA8" w:rsidTr="009F23E7">
        <w:tc>
          <w:tcPr>
            <w:tcW w:w="817" w:type="dxa"/>
            <w:shd w:val="clear" w:color="auto" w:fill="FFFFFF" w:themeFill="background1"/>
            <w:vAlign w:val="center"/>
          </w:tcPr>
          <w:p w:rsidR="009F23E7" w:rsidRPr="00F05EA8" w:rsidRDefault="009F23E7" w:rsidP="006F0ED8">
            <w:pPr>
              <w:ind w:left="360"/>
            </w:pPr>
          </w:p>
        </w:tc>
        <w:tc>
          <w:tcPr>
            <w:tcW w:w="8425" w:type="dxa"/>
            <w:gridSpan w:val="2"/>
            <w:shd w:val="clear" w:color="auto" w:fill="FFFFFF" w:themeFill="background1"/>
            <w:vAlign w:val="center"/>
          </w:tcPr>
          <w:p w:rsidR="009F23E7" w:rsidRPr="00F05EA8" w:rsidRDefault="009F23E7" w:rsidP="006F0ED8">
            <w:pPr>
              <w:rPr>
                <w:rFonts w:ascii="Times New Roman" w:hAnsi="Times New Roman"/>
              </w:rPr>
            </w:pPr>
          </w:p>
        </w:tc>
      </w:tr>
      <w:tr w:rsidR="009F23E7" w:rsidRPr="00F05EA8" w:rsidTr="009F23E7">
        <w:tc>
          <w:tcPr>
            <w:tcW w:w="817" w:type="dxa"/>
            <w:shd w:val="clear" w:color="auto" w:fill="BFBFBF" w:themeFill="background1" w:themeFillShade="BF"/>
            <w:vAlign w:val="center"/>
          </w:tcPr>
          <w:p w:rsidR="009F23E7" w:rsidRPr="00F05EA8" w:rsidRDefault="009F23E7" w:rsidP="006F0ED8">
            <w:pPr>
              <w:ind w:left="360"/>
            </w:pPr>
          </w:p>
        </w:tc>
        <w:tc>
          <w:tcPr>
            <w:tcW w:w="8425" w:type="dxa"/>
            <w:gridSpan w:val="2"/>
            <w:shd w:val="clear" w:color="auto" w:fill="BFBFBF" w:themeFill="background1" w:themeFillShade="BF"/>
            <w:vAlign w:val="center"/>
          </w:tcPr>
          <w:p w:rsidR="009F23E7" w:rsidRPr="00F05EA8" w:rsidRDefault="009F23E7" w:rsidP="006F0ED8">
            <w:pPr>
              <w:rPr>
                <w:rFonts w:ascii="Times New Roman" w:hAnsi="Times New Roman"/>
              </w:rPr>
            </w:pPr>
          </w:p>
        </w:tc>
      </w:tr>
      <w:tr w:rsidR="00B51CFB" w:rsidRPr="00F05EA8" w:rsidTr="009F23E7">
        <w:tc>
          <w:tcPr>
            <w:tcW w:w="817" w:type="dxa"/>
            <w:shd w:val="clear" w:color="auto" w:fill="FFFFFF" w:themeFill="background1"/>
            <w:vAlign w:val="center"/>
          </w:tcPr>
          <w:p w:rsidR="00B51CFB" w:rsidRPr="00F05EA8" w:rsidRDefault="00B51CFB" w:rsidP="0099146F">
            <w:pPr>
              <w:numPr>
                <w:ilvl w:val="0"/>
                <w:numId w:val="13"/>
              </w:numPr>
            </w:pPr>
          </w:p>
        </w:tc>
        <w:tc>
          <w:tcPr>
            <w:tcW w:w="8425" w:type="dxa"/>
            <w:gridSpan w:val="2"/>
            <w:shd w:val="clear" w:color="auto" w:fill="FFFFFF" w:themeFill="background1"/>
            <w:vAlign w:val="center"/>
          </w:tcPr>
          <w:p w:rsidR="00B51CFB" w:rsidRPr="00F05EA8" w:rsidRDefault="00B51CFB" w:rsidP="00E12076">
            <w:pPr>
              <w:jc w:val="both"/>
              <w:rPr>
                <w:rFonts w:ascii="Times New Roman" w:hAnsi="Times New Roman"/>
              </w:rPr>
            </w:pPr>
            <w:r w:rsidRPr="00F05EA8">
              <w:rPr>
                <w:rFonts w:ascii="Times New Roman" w:hAnsi="Times New Roman"/>
              </w:rPr>
              <w:t xml:space="preserve">The </w:t>
            </w:r>
            <w:r>
              <w:rPr>
                <w:rFonts w:ascii="Times New Roman" w:hAnsi="Times New Roman"/>
              </w:rPr>
              <w:t>depositary</w:t>
            </w:r>
            <w:r w:rsidRPr="00F05EA8">
              <w:rPr>
                <w:rFonts w:ascii="Times New Roman" w:hAnsi="Times New Roman"/>
              </w:rPr>
              <w:t xml:space="preserve"> will be appointed by the:            </w:t>
            </w:r>
            <w:r>
              <w:rPr>
                <w:rFonts w:ascii="Times New Roman" w:hAnsi="Times New Roman"/>
              </w:rPr>
              <w:t xml:space="preserve">           </w:t>
            </w:r>
            <w:r w:rsidRPr="00F05EA8">
              <w:rPr>
                <w:rFonts w:ascii="Times New Roman" w:hAnsi="Times New Roman"/>
              </w:rPr>
              <w:t xml:space="preserve">       scheme </w:t>
            </w:r>
            <w:sdt>
              <w:sdtPr>
                <w:rPr>
                  <w:rFonts w:ascii="Times New Roman" w:hAnsi="Times New Roman"/>
                </w:rPr>
                <w:id w:val="1419604404"/>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r w:rsidRPr="00F05EA8">
              <w:rPr>
                <w:rFonts w:ascii="Times New Roman" w:hAnsi="Times New Roman"/>
              </w:rPr>
              <w:t xml:space="preserve">    the fund manager </w:t>
            </w:r>
            <w:sdt>
              <w:sdtPr>
                <w:rPr>
                  <w:rFonts w:ascii="Times New Roman" w:hAnsi="Times New Roman"/>
                </w:rPr>
                <w:id w:val="1742602634"/>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p>
        </w:tc>
      </w:tr>
      <w:tr w:rsidR="00B51CFB" w:rsidRPr="00F05EA8" w:rsidTr="00B51CFB">
        <w:tc>
          <w:tcPr>
            <w:tcW w:w="817" w:type="dxa"/>
            <w:shd w:val="clear" w:color="auto" w:fill="BFBFBF" w:themeFill="background1" w:themeFillShade="BF"/>
            <w:vAlign w:val="center"/>
          </w:tcPr>
          <w:p w:rsidR="00B51CFB" w:rsidRPr="00F05EA8" w:rsidRDefault="00B51CFB" w:rsidP="00B51CFB">
            <w:pPr>
              <w:ind w:left="360"/>
            </w:pPr>
          </w:p>
        </w:tc>
        <w:tc>
          <w:tcPr>
            <w:tcW w:w="8425" w:type="dxa"/>
            <w:gridSpan w:val="2"/>
            <w:shd w:val="clear" w:color="auto" w:fill="BFBFBF" w:themeFill="background1" w:themeFillShade="BF"/>
            <w:vAlign w:val="center"/>
          </w:tcPr>
          <w:p w:rsidR="00B51CFB" w:rsidRPr="00F05EA8" w:rsidRDefault="00B51CFB" w:rsidP="00E12076">
            <w:pPr>
              <w:jc w:val="both"/>
              <w:rPr>
                <w:rFonts w:ascii="Times New Roman" w:hAnsi="Times New Roman"/>
              </w:rPr>
            </w:pPr>
          </w:p>
        </w:tc>
      </w:tr>
      <w:tr w:rsidR="009F23E7" w:rsidRPr="00F05EA8" w:rsidTr="009F23E7">
        <w:tc>
          <w:tcPr>
            <w:tcW w:w="817" w:type="dxa"/>
            <w:shd w:val="clear" w:color="auto" w:fill="FFFFFF" w:themeFill="background1"/>
            <w:vAlign w:val="center"/>
          </w:tcPr>
          <w:p w:rsidR="009F23E7" w:rsidRPr="00F05EA8" w:rsidRDefault="009F23E7" w:rsidP="0099146F">
            <w:pPr>
              <w:numPr>
                <w:ilvl w:val="0"/>
                <w:numId w:val="13"/>
              </w:numPr>
            </w:pPr>
          </w:p>
        </w:tc>
        <w:tc>
          <w:tcPr>
            <w:tcW w:w="8425" w:type="dxa"/>
            <w:gridSpan w:val="2"/>
            <w:shd w:val="clear" w:color="auto" w:fill="FFFFFF" w:themeFill="background1"/>
            <w:vAlign w:val="center"/>
          </w:tcPr>
          <w:p w:rsidR="009F23E7" w:rsidRPr="00F05EA8" w:rsidRDefault="009F23E7" w:rsidP="00E12076">
            <w:pPr>
              <w:jc w:val="both"/>
              <w:rPr>
                <w:rFonts w:ascii="Times New Roman" w:hAnsi="Times New Roman"/>
              </w:rPr>
            </w:pPr>
            <w:r w:rsidRPr="00F05EA8">
              <w:rPr>
                <w:rFonts w:ascii="Times New Roman" w:hAnsi="Times New Roman"/>
              </w:rPr>
              <w:t xml:space="preserve">The </w:t>
            </w:r>
            <w:r w:rsidR="00F72404">
              <w:rPr>
                <w:rFonts w:ascii="Times New Roman" w:hAnsi="Times New Roman"/>
              </w:rPr>
              <w:t>depositary</w:t>
            </w:r>
            <w:r w:rsidR="00F72404" w:rsidRPr="00F05EA8">
              <w:rPr>
                <w:rFonts w:ascii="Times New Roman" w:hAnsi="Times New Roman"/>
              </w:rPr>
              <w:t xml:space="preserve"> </w:t>
            </w:r>
            <w:r w:rsidRPr="00F05EA8">
              <w:rPr>
                <w:rFonts w:ascii="Times New Roman" w:hAnsi="Times New Roman"/>
              </w:rPr>
              <w:t>is in possession of a Category 4a Investment Services Licence issued in terms of the Investment Services Act and therefore authorised to provide monitoring, oversight and safekeeping services to UCITS and Retail AIFs:</w:t>
            </w:r>
            <w:r w:rsidR="00F72404">
              <w:rPr>
                <w:rFonts w:ascii="Times New Roman" w:hAnsi="Times New Roman"/>
              </w:rPr>
              <w:t xml:space="preserve">               </w:t>
            </w:r>
            <w:r w:rsidRPr="00F05EA8">
              <w:rPr>
                <w:rFonts w:ascii="Times New Roman" w:hAnsi="Times New Roman"/>
              </w:rPr>
              <w:t xml:space="preserve"> Yes  </w:t>
            </w:r>
            <w:sdt>
              <w:sdtPr>
                <w:rPr>
                  <w:rFonts w:ascii="Times New Roman" w:hAnsi="Times New Roman"/>
                </w:rPr>
                <w:id w:val="1620953252"/>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r w:rsidRPr="00F05EA8">
              <w:rPr>
                <w:rFonts w:ascii="Times New Roman" w:hAnsi="Times New Roman"/>
              </w:rPr>
              <w:t xml:space="preserve">        No  </w:t>
            </w:r>
            <w:sdt>
              <w:sdtPr>
                <w:rPr>
                  <w:rFonts w:ascii="Times New Roman" w:hAnsi="Times New Roman"/>
                </w:rPr>
                <w:id w:val="-1804303705"/>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p>
        </w:tc>
      </w:tr>
      <w:tr w:rsidR="009F23E7" w:rsidRPr="00F05EA8" w:rsidTr="009F23E7">
        <w:tc>
          <w:tcPr>
            <w:tcW w:w="817" w:type="dxa"/>
            <w:shd w:val="clear" w:color="auto" w:fill="BFBFBF" w:themeFill="background1" w:themeFillShade="BF"/>
            <w:vAlign w:val="center"/>
          </w:tcPr>
          <w:p w:rsidR="009F23E7" w:rsidRPr="00F05EA8" w:rsidRDefault="009F23E7" w:rsidP="006F0ED8"/>
        </w:tc>
        <w:tc>
          <w:tcPr>
            <w:tcW w:w="8425" w:type="dxa"/>
            <w:gridSpan w:val="2"/>
            <w:shd w:val="clear" w:color="auto" w:fill="BFBFBF" w:themeFill="background1" w:themeFillShade="BF"/>
            <w:vAlign w:val="center"/>
          </w:tcPr>
          <w:p w:rsidR="009F23E7" w:rsidRPr="00F05EA8" w:rsidRDefault="009F23E7" w:rsidP="006F0ED8">
            <w:pPr>
              <w:rPr>
                <w:rFonts w:ascii="Times New Roman" w:hAnsi="Times New Roman"/>
              </w:rPr>
            </w:pPr>
          </w:p>
        </w:tc>
      </w:tr>
      <w:tr w:rsidR="00842C3A" w:rsidRPr="00F05EA8" w:rsidTr="009F23E7">
        <w:tc>
          <w:tcPr>
            <w:tcW w:w="817" w:type="dxa"/>
            <w:shd w:val="clear" w:color="auto" w:fill="FFFFFF" w:themeFill="background1"/>
            <w:vAlign w:val="center"/>
          </w:tcPr>
          <w:p w:rsidR="00842C3A" w:rsidRPr="00F05EA8" w:rsidRDefault="00842C3A" w:rsidP="0099146F">
            <w:pPr>
              <w:numPr>
                <w:ilvl w:val="0"/>
                <w:numId w:val="13"/>
              </w:numPr>
            </w:pPr>
          </w:p>
        </w:tc>
        <w:tc>
          <w:tcPr>
            <w:tcW w:w="8425" w:type="dxa"/>
            <w:gridSpan w:val="2"/>
            <w:shd w:val="clear" w:color="auto" w:fill="FFFFFF" w:themeFill="background1"/>
          </w:tcPr>
          <w:p w:rsidR="00842C3A" w:rsidRPr="00F05EA8" w:rsidRDefault="00842C3A" w:rsidP="00E12076">
            <w:pPr>
              <w:rPr>
                <w:rFonts w:ascii="Times New Roman" w:hAnsi="Times New Roman"/>
              </w:rPr>
            </w:pPr>
            <w:r w:rsidRPr="00F05EA8">
              <w:rPr>
                <w:rFonts w:ascii="Times New Roman" w:hAnsi="Times New Roman"/>
              </w:rPr>
              <w:t xml:space="preserve">Does the </w:t>
            </w:r>
            <w:r w:rsidR="00F72404">
              <w:rPr>
                <w:rFonts w:ascii="Times New Roman" w:hAnsi="Times New Roman"/>
              </w:rPr>
              <w:t>depositary</w:t>
            </w:r>
            <w:r w:rsidR="00F72404" w:rsidRPr="00F05EA8">
              <w:rPr>
                <w:rFonts w:ascii="Times New Roman" w:hAnsi="Times New Roman"/>
              </w:rPr>
              <w:t xml:space="preserve"> </w:t>
            </w:r>
            <w:r w:rsidRPr="00F05EA8">
              <w:rPr>
                <w:rFonts w:ascii="Times New Roman" w:hAnsi="Times New Roman"/>
              </w:rPr>
              <w:t>intend to delegate the safe-keeping function to a sub-custodian</w:t>
            </w:r>
            <w:r w:rsidR="00F72404">
              <w:rPr>
                <w:rFonts w:ascii="Times New Roman" w:hAnsi="Times New Roman"/>
              </w:rPr>
              <w:t>/ prime broker</w:t>
            </w:r>
            <w:r w:rsidRPr="00F05EA8">
              <w:rPr>
                <w:rFonts w:ascii="Times New Roman" w:hAnsi="Times New Roman"/>
              </w:rPr>
              <w:t>?</w:t>
            </w:r>
            <w:r w:rsidR="00F72404">
              <w:rPr>
                <w:rFonts w:ascii="Times New Roman" w:hAnsi="Times New Roman"/>
              </w:rPr>
              <w:t xml:space="preserve">                       </w:t>
            </w:r>
            <w:r w:rsidRPr="00F05EA8">
              <w:rPr>
                <w:rFonts w:ascii="Times New Roman" w:hAnsi="Times New Roman"/>
              </w:rPr>
              <w:t xml:space="preserve">                                                                                   Yes  </w:t>
            </w:r>
            <w:sdt>
              <w:sdtPr>
                <w:rPr>
                  <w:rFonts w:ascii="Times New Roman" w:hAnsi="Times New Roman"/>
                </w:rPr>
                <w:id w:val="-1667548987"/>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r w:rsidRPr="00F05EA8">
              <w:rPr>
                <w:rFonts w:ascii="Times New Roman" w:hAnsi="Times New Roman"/>
              </w:rPr>
              <w:t xml:space="preserve">        No </w:t>
            </w:r>
            <w:sdt>
              <w:sdtPr>
                <w:rPr>
                  <w:rFonts w:ascii="Times New Roman" w:hAnsi="Times New Roman"/>
                </w:rPr>
                <w:id w:val="1089661063"/>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p>
        </w:tc>
      </w:tr>
      <w:tr w:rsidR="00842C3A" w:rsidRPr="00F05EA8" w:rsidTr="00842C3A">
        <w:tc>
          <w:tcPr>
            <w:tcW w:w="817" w:type="dxa"/>
            <w:shd w:val="clear" w:color="auto" w:fill="BFBFBF" w:themeFill="background1" w:themeFillShade="BF"/>
            <w:vAlign w:val="center"/>
          </w:tcPr>
          <w:p w:rsidR="00842C3A" w:rsidRPr="00F05EA8" w:rsidRDefault="00842C3A" w:rsidP="00842C3A">
            <w:pPr>
              <w:ind w:left="360"/>
            </w:pPr>
          </w:p>
        </w:tc>
        <w:tc>
          <w:tcPr>
            <w:tcW w:w="8425" w:type="dxa"/>
            <w:gridSpan w:val="2"/>
            <w:shd w:val="clear" w:color="auto" w:fill="BFBFBF" w:themeFill="background1" w:themeFillShade="BF"/>
          </w:tcPr>
          <w:p w:rsidR="00842C3A" w:rsidRPr="00F05EA8" w:rsidRDefault="00842C3A" w:rsidP="00842C3A">
            <w:pPr>
              <w:rPr>
                <w:rFonts w:ascii="Times New Roman" w:hAnsi="Times New Roman"/>
              </w:rPr>
            </w:pPr>
          </w:p>
        </w:tc>
      </w:tr>
      <w:tr w:rsidR="00F72404" w:rsidRPr="00F05EA8" w:rsidTr="00C232C9">
        <w:tc>
          <w:tcPr>
            <w:tcW w:w="817" w:type="dxa"/>
            <w:shd w:val="clear" w:color="auto" w:fill="FFFFFF" w:themeFill="background1"/>
            <w:vAlign w:val="center"/>
          </w:tcPr>
          <w:p w:rsidR="00F72404" w:rsidRPr="00F05EA8" w:rsidRDefault="00F72404" w:rsidP="00E12076">
            <w:pPr>
              <w:numPr>
                <w:ilvl w:val="0"/>
                <w:numId w:val="13"/>
              </w:numPr>
            </w:pPr>
          </w:p>
        </w:tc>
        <w:tc>
          <w:tcPr>
            <w:tcW w:w="8425" w:type="dxa"/>
            <w:gridSpan w:val="2"/>
            <w:shd w:val="clear" w:color="auto" w:fill="FFFFFF" w:themeFill="background1"/>
          </w:tcPr>
          <w:p w:rsidR="00F72404" w:rsidRPr="00F05EA8" w:rsidRDefault="00F72404" w:rsidP="00F72404">
            <w:pPr>
              <w:rPr>
                <w:rFonts w:ascii="Times New Roman" w:hAnsi="Times New Roman"/>
              </w:rPr>
            </w:pPr>
            <w:r>
              <w:rPr>
                <w:rFonts w:ascii="Times New Roman" w:hAnsi="Times New Roman"/>
              </w:rPr>
              <w:t>Provide details on the delegation arrangements to the sub-custodian</w:t>
            </w:r>
          </w:p>
        </w:tc>
      </w:tr>
      <w:tr w:rsidR="00F72404" w:rsidRPr="00F05EA8" w:rsidTr="00C232C9">
        <w:tc>
          <w:tcPr>
            <w:tcW w:w="817" w:type="dxa"/>
            <w:shd w:val="clear" w:color="auto" w:fill="FFFFFF" w:themeFill="background1"/>
            <w:vAlign w:val="center"/>
          </w:tcPr>
          <w:p w:rsidR="00F72404" w:rsidRPr="00F05EA8" w:rsidRDefault="00F72404" w:rsidP="00842C3A">
            <w:pPr>
              <w:ind w:left="360"/>
            </w:pPr>
          </w:p>
        </w:tc>
        <w:sdt>
          <w:sdtPr>
            <w:rPr>
              <w:rFonts w:ascii="Times New Roman" w:hAnsi="Times New Roman"/>
            </w:rPr>
            <w:id w:val="-220442058"/>
            <w:showingPlcHdr/>
          </w:sdtPr>
          <w:sdtEndPr/>
          <w:sdtContent>
            <w:tc>
              <w:tcPr>
                <w:tcW w:w="8425" w:type="dxa"/>
                <w:gridSpan w:val="2"/>
                <w:shd w:val="clear" w:color="auto" w:fill="FFFFFF" w:themeFill="background1"/>
              </w:tcPr>
              <w:p w:rsidR="00F72404" w:rsidRPr="00F05EA8" w:rsidRDefault="00F72404" w:rsidP="00842C3A">
                <w:pPr>
                  <w:rPr>
                    <w:rFonts w:ascii="Times New Roman" w:hAnsi="Times New Roman"/>
                  </w:rPr>
                </w:pPr>
                <w:r w:rsidRPr="00DA0FB0">
                  <w:rPr>
                    <w:rStyle w:val="PlaceholderText"/>
                  </w:rPr>
                  <w:t>Click or tap here to enter text.</w:t>
                </w:r>
              </w:p>
            </w:tc>
          </w:sdtContent>
        </w:sdt>
      </w:tr>
      <w:tr w:rsidR="00625751" w:rsidRPr="00F05EA8" w:rsidTr="00842C3A">
        <w:tc>
          <w:tcPr>
            <w:tcW w:w="817" w:type="dxa"/>
            <w:shd w:val="clear" w:color="auto" w:fill="BFBFBF" w:themeFill="background1" w:themeFillShade="BF"/>
            <w:vAlign w:val="center"/>
          </w:tcPr>
          <w:p w:rsidR="00625751" w:rsidRPr="00F05EA8" w:rsidRDefault="00625751" w:rsidP="00842C3A">
            <w:pPr>
              <w:ind w:left="360"/>
            </w:pPr>
          </w:p>
        </w:tc>
        <w:tc>
          <w:tcPr>
            <w:tcW w:w="8425" w:type="dxa"/>
            <w:gridSpan w:val="2"/>
            <w:shd w:val="clear" w:color="auto" w:fill="BFBFBF" w:themeFill="background1" w:themeFillShade="BF"/>
          </w:tcPr>
          <w:p w:rsidR="00625751" w:rsidRDefault="00625751" w:rsidP="00842C3A">
            <w:pPr>
              <w:rPr>
                <w:rFonts w:ascii="Times New Roman" w:hAnsi="Times New Roman"/>
              </w:rPr>
            </w:pPr>
          </w:p>
        </w:tc>
      </w:tr>
      <w:tr w:rsidR="00625751" w:rsidRPr="00F05EA8" w:rsidTr="00625751">
        <w:tc>
          <w:tcPr>
            <w:tcW w:w="817" w:type="dxa"/>
            <w:shd w:val="clear" w:color="auto" w:fill="FFFFFF" w:themeFill="background1"/>
            <w:vAlign w:val="center"/>
          </w:tcPr>
          <w:p w:rsidR="00625751" w:rsidRPr="00F05EA8" w:rsidRDefault="00625751" w:rsidP="00625751">
            <w:pPr>
              <w:numPr>
                <w:ilvl w:val="0"/>
                <w:numId w:val="13"/>
              </w:numPr>
            </w:pPr>
          </w:p>
        </w:tc>
        <w:tc>
          <w:tcPr>
            <w:tcW w:w="8425" w:type="dxa"/>
            <w:gridSpan w:val="2"/>
            <w:shd w:val="clear" w:color="auto" w:fill="FFFFFF" w:themeFill="background1"/>
          </w:tcPr>
          <w:p w:rsidR="00625751" w:rsidRDefault="00625751" w:rsidP="00625751">
            <w:pPr>
              <w:rPr>
                <w:rFonts w:ascii="Times New Roman" w:hAnsi="Times New Roman"/>
              </w:rPr>
            </w:pPr>
            <w:r>
              <w:rPr>
                <w:rFonts w:ascii="Times New Roman" w:hAnsi="Times New Roman"/>
              </w:rPr>
              <w:t xml:space="preserve">Will a prime broker be appointed?                                                               </w:t>
            </w:r>
            <w:r w:rsidRPr="00F05EA8">
              <w:rPr>
                <w:rFonts w:ascii="Times New Roman" w:hAnsi="Times New Roman"/>
              </w:rPr>
              <w:t xml:space="preserve">Yes  </w:t>
            </w:r>
            <w:sdt>
              <w:sdtPr>
                <w:rPr>
                  <w:rFonts w:ascii="Times New Roman" w:hAnsi="Times New Roman"/>
                </w:rPr>
                <w:id w:val="-1236311810"/>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r w:rsidRPr="00F05EA8">
              <w:rPr>
                <w:rFonts w:ascii="Times New Roman" w:hAnsi="Times New Roman"/>
              </w:rPr>
              <w:t xml:space="preserve">        No </w:t>
            </w:r>
            <w:sdt>
              <w:sdtPr>
                <w:rPr>
                  <w:rFonts w:ascii="Times New Roman" w:hAnsi="Times New Roman"/>
                </w:rPr>
                <w:id w:val="1303657125"/>
                <w14:checkbox>
                  <w14:checked w14:val="0"/>
                  <w14:checkedState w14:val="2612" w14:font="MS Gothic"/>
                  <w14:uncheckedState w14:val="2610" w14:font="MS Gothic"/>
                </w14:checkbox>
              </w:sdtPr>
              <w:sdtEndPr/>
              <w:sdtContent>
                <w:r w:rsidRPr="00F05EA8">
                  <w:rPr>
                    <w:rFonts w:ascii="MS Gothic" w:eastAsia="MS Gothic" w:hAnsi="MS Gothic" w:hint="eastAsia"/>
                  </w:rPr>
                  <w:t>☐</w:t>
                </w:r>
              </w:sdtContent>
            </w:sdt>
          </w:p>
        </w:tc>
      </w:tr>
      <w:tr w:rsidR="00625751" w:rsidRPr="00F05EA8" w:rsidTr="00920DCB">
        <w:tc>
          <w:tcPr>
            <w:tcW w:w="817" w:type="dxa"/>
            <w:shd w:val="clear" w:color="auto" w:fill="BFBFBF" w:themeFill="background1" w:themeFillShade="BF"/>
            <w:vAlign w:val="center"/>
          </w:tcPr>
          <w:p w:rsidR="00625751" w:rsidRPr="00F05EA8" w:rsidRDefault="00625751" w:rsidP="00842C3A">
            <w:pPr>
              <w:ind w:left="360"/>
            </w:pPr>
          </w:p>
        </w:tc>
        <w:tc>
          <w:tcPr>
            <w:tcW w:w="8425" w:type="dxa"/>
            <w:gridSpan w:val="2"/>
            <w:shd w:val="clear" w:color="auto" w:fill="BFBFBF" w:themeFill="background1" w:themeFillShade="BF"/>
          </w:tcPr>
          <w:p w:rsidR="00625751" w:rsidRDefault="00625751" w:rsidP="00842C3A">
            <w:pPr>
              <w:rPr>
                <w:rFonts w:ascii="Times New Roman" w:hAnsi="Times New Roman"/>
              </w:rPr>
            </w:pPr>
          </w:p>
        </w:tc>
      </w:tr>
      <w:tr w:rsidR="00625751" w:rsidRPr="00F05EA8" w:rsidTr="00625751">
        <w:tc>
          <w:tcPr>
            <w:tcW w:w="817" w:type="dxa"/>
            <w:shd w:val="clear" w:color="auto" w:fill="FFFFFF" w:themeFill="background1"/>
            <w:vAlign w:val="center"/>
          </w:tcPr>
          <w:p w:rsidR="00625751" w:rsidRPr="00F05EA8" w:rsidRDefault="00625751" w:rsidP="00920DCB">
            <w:pPr>
              <w:numPr>
                <w:ilvl w:val="0"/>
                <w:numId w:val="13"/>
              </w:numPr>
            </w:pPr>
          </w:p>
        </w:tc>
        <w:tc>
          <w:tcPr>
            <w:tcW w:w="8425" w:type="dxa"/>
            <w:gridSpan w:val="2"/>
            <w:shd w:val="clear" w:color="auto" w:fill="FFFFFF" w:themeFill="background1"/>
          </w:tcPr>
          <w:p w:rsidR="00625751" w:rsidRDefault="00625751" w:rsidP="00920DCB">
            <w:pPr>
              <w:jc w:val="both"/>
              <w:rPr>
                <w:rFonts w:ascii="Times New Roman" w:hAnsi="Times New Roman"/>
              </w:rPr>
            </w:pPr>
            <w:r>
              <w:rPr>
                <w:rFonts w:ascii="Times New Roman" w:hAnsi="Times New Roman"/>
              </w:rPr>
              <w:t>If the answer to Q. 3.19 is ‘YES’, have the terms on which the use the services of a prime broker been set out in a written contract and does the contract provide for the possibility of transfer and reuse of the scheme’s assets?</w:t>
            </w:r>
          </w:p>
        </w:tc>
      </w:tr>
      <w:tr w:rsidR="00625751" w:rsidRPr="00F05EA8" w:rsidTr="00625751">
        <w:tc>
          <w:tcPr>
            <w:tcW w:w="817" w:type="dxa"/>
            <w:shd w:val="clear" w:color="auto" w:fill="FFFFFF" w:themeFill="background1"/>
            <w:vAlign w:val="center"/>
          </w:tcPr>
          <w:p w:rsidR="00625751" w:rsidRPr="00F05EA8" w:rsidRDefault="00625751" w:rsidP="00842C3A">
            <w:pPr>
              <w:ind w:left="360"/>
            </w:pPr>
          </w:p>
        </w:tc>
        <w:sdt>
          <w:sdtPr>
            <w:rPr>
              <w:rFonts w:ascii="Times New Roman" w:hAnsi="Times New Roman"/>
            </w:rPr>
            <w:id w:val="2098207114"/>
            <w:showingPlcHdr/>
          </w:sdtPr>
          <w:sdtEndPr/>
          <w:sdtContent>
            <w:tc>
              <w:tcPr>
                <w:tcW w:w="8425" w:type="dxa"/>
                <w:gridSpan w:val="2"/>
                <w:shd w:val="clear" w:color="auto" w:fill="FFFFFF" w:themeFill="background1"/>
              </w:tcPr>
              <w:p w:rsidR="00625751" w:rsidRDefault="00625751" w:rsidP="00842C3A">
                <w:pPr>
                  <w:rPr>
                    <w:rFonts w:ascii="Times New Roman" w:hAnsi="Times New Roman"/>
                  </w:rPr>
                </w:pPr>
                <w:r w:rsidRPr="00754AB8">
                  <w:rPr>
                    <w:rStyle w:val="PlaceholderText"/>
                  </w:rPr>
                  <w:t>Click here to enter text.</w:t>
                </w:r>
              </w:p>
            </w:tc>
          </w:sdtContent>
        </w:sdt>
      </w:tr>
      <w:tr w:rsidR="00625751" w:rsidRPr="00F05EA8" w:rsidTr="00920DCB">
        <w:tc>
          <w:tcPr>
            <w:tcW w:w="817" w:type="dxa"/>
            <w:shd w:val="clear" w:color="auto" w:fill="BFBFBF" w:themeFill="background1" w:themeFillShade="BF"/>
            <w:vAlign w:val="center"/>
          </w:tcPr>
          <w:p w:rsidR="00625751" w:rsidRPr="00F05EA8" w:rsidRDefault="00625751" w:rsidP="00842C3A">
            <w:pPr>
              <w:ind w:left="360"/>
            </w:pPr>
          </w:p>
        </w:tc>
        <w:tc>
          <w:tcPr>
            <w:tcW w:w="8425" w:type="dxa"/>
            <w:gridSpan w:val="2"/>
            <w:shd w:val="clear" w:color="auto" w:fill="BFBFBF" w:themeFill="background1" w:themeFillShade="BF"/>
          </w:tcPr>
          <w:p w:rsidR="00625751" w:rsidRDefault="00625751" w:rsidP="00842C3A">
            <w:pPr>
              <w:rPr>
                <w:rFonts w:ascii="Times New Roman" w:hAnsi="Times New Roman"/>
              </w:rPr>
            </w:pPr>
          </w:p>
        </w:tc>
      </w:tr>
      <w:tr w:rsidR="00C71510" w:rsidRPr="00F05EA8" w:rsidTr="00625751">
        <w:tc>
          <w:tcPr>
            <w:tcW w:w="817" w:type="dxa"/>
            <w:shd w:val="clear" w:color="auto" w:fill="FFFFFF" w:themeFill="background1"/>
            <w:vAlign w:val="center"/>
          </w:tcPr>
          <w:p w:rsidR="00C71510" w:rsidRPr="00F05EA8" w:rsidRDefault="00C71510" w:rsidP="00920DCB">
            <w:pPr>
              <w:numPr>
                <w:ilvl w:val="0"/>
                <w:numId w:val="13"/>
              </w:numPr>
            </w:pPr>
          </w:p>
        </w:tc>
        <w:tc>
          <w:tcPr>
            <w:tcW w:w="8425" w:type="dxa"/>
            <w:gridSpan w:val="2"/>
            <w:shd w:val="clear" w:color="auto" w:fill="FFFFFF" w:themeFill="background1"/>
          </w:tcPr>
          <w:p w:rsidR="00C71510" w:rsidRDefault="00C71510" w:rsidP="00920DCB">
            <w:pPr>
              <w:jc w:val="both"/>
              <w:rPr>
                <w:rFonts w:ascii="Times New Roman" w:hAnsi="Times New Roman"/>
              </w:rPr>
            </w:pPr>
            <w:r>
              <w:rPr>
                <w:rFonts w:ascii="Times New Roman" w:hAnsi="Times New Roman"/>
              </w:rPr>
              <w:t xml:space="preserve">Name of prime broker (where applicable) </w:t>
            </w:r>
          </w:p>
        </w:tc>
      </w:tr>
      <w:tr w:rsidR="00C71510" w:rsidRPr="00F05EA8" w:rsidTr="00625751">
        <w:tc>
          <w:tcPr>
            <w:tcW w:w="817" w:type="dxa"/>
            <w:shd w:val="clear" w:color="auto" w:fill="FFFFFF" w:themeFill="background1"/>
            <w:vAlign w:val="center"/>
          </w:tcPr>
          <w:p w:rsidR="00C71510" w:rsidRPr="00F05EA8" w:rsidRDefault="00C71510" w:rsidP="00C71510">
            <w:pPr>
              <w:ind w:left="360"/>
            </w:pPr>
          </w:p>
        </w:tc>
        <w:sdt>
          <w:sdtPr>
            <w:rPr>
              <w:rFonts w:ascii="Times New Roman" w:hAnsi="Times New Roman"/>
            </w:rPr>
            <w:id w:val="-1733770146"/>
            <w:showingPlcHdr/>
          </w:sdtPr>
          <w:sdtEndPr/>
          <w:sdtContent>
            <w:tc>
              <w:tcPr>
                <w:tcW w:w="8425" w:type="dxa"/>
                <w:gridSpan w:val="2"/>
                <w:shd w:val="clear" w:color="auto" w:fill="FFFFFF" w:themeFill="background1"/>
              </w:tcPr>
              <w:p w:rsidR="00C71510" w:rsidRDefault="00C71510" w:rsidP="00920DCB">
                <w:pPr>
                  <w:jc w:val="both"/>
                  <w:rPr>
                    <w:rFonts w:ascii="Times New Roman" w:hAnsi="Times New Roman"/>
                  </w:rPr>
                </w:pPr>
                <w:r w:rsidRPr="00D601B7">
                  <w:rPr>
                    <w:rStyle w:val="PlaceholderText"/>
                  </w:rPr>
                  <w:t>Click here to enter text.</w:t>
                </w:r>
              </w:p>
            </w:tc>
          </w:sdtContent>
        </w:sdt>
      </w:tr>
      <w:tr w:rsidR="00C71510" w:rsidRPr="00F05EA8" w:rsidTr="00C71510">
        <w:tc>
          <w:tcPr>
            <w:tcW w:w="817" w:type="dxa"/>
            <w:shd w:val="clear" w:color="auto" w:fill="BFBFBF" w:themeFill="background1" w:themeFillShade="BF"/>
            <w:vAlign w:val="center"/>
          </w:tcPr>
          <w:p w:rsidR="00C71510" w:rsidRPr="00F05EA8" w:rsidRDefault="00C71510" w:rsidP="00C71510">
            <w:pPr>
              <w:ind w:left="360"/>
            </w:pPr>
          </w:p>
        </w:tc>
        <w:tc>
          <w:tcPr>
            <w:tcW w:w="8425" w:type="dxa"/>
            <w:gridSpan w:val="2"/>
            <w:shd w:val="clear" w:color="auto" w:fill="BFBFBF" w:themeFill="background1" w:themeFillShade="BF"/>
          </w:tcPr>
          <w:p w:rsidR="00C71510" w:rsidRDefault="00C71510" w:rsidP="00920DCB">
            <w:pPr>
              <w:jc w:val="both"/>
              <w:rPr>
                <w:rFonts w:ascii="Times New Roman" w:hAnsi="Times New Roman"/>
              </w:rPr>
            </w:pPr>
          </w:p>
        </w:tc>
      </w:tr>
      <w:tr w:rsidR="00625751" w:rsidRPr="00F05EA8" w:rsidTr="00625751">
        <w:tc>
          <w:tcPr>
            <w:tcW w:w="817" w:type="dxa"/>
            <w:shd w:val="clear" w:color="auto" w:fill="FFFFFF" w:themeFill="background1"/>
            <w:vAlign w:val="center"/>
          </w:tcPr>
          <w:p w:rsidR="00625751" w:rsidRPr="00F05EA8" w:rsidRDefault="00625751" w:rsidP="00920DCB">
            <w:pPr>
              <w:numPr>
                <w:ilvl w:val="0"/>
                <w:numId w:val="13"/>
              </w:numPr>
            </w:pPr>
          </w:p>
        </w:tc>
        <w:tc>
          <w:tcPr>
            <w:tcW w:w="8425" w:type="dxa"/>
            <w:gridSpan w:val="2"/>
            <w:shd w:val="clear" w:color="auto" w:fill="FFFFFF" w:themeFill="background1"/>
          </w:tcPr>
          <w:p w:rsidR="00625751" w:rsidRDefault="00071763" w:rsidP="00920DCB">
            <w:pPr>
              <w:jc w:val="both"/>
              <w:rPr>
                <w:rFonts w:ascii="Times New Roman" w:hAnsi="Times New Roman"/>
              </w:rPr>
            </w:pPr>
            <w:r>
              <w:rPr>
                <w:rFonts w:ascii="Times New Roman" w:hAnsi="Times New Roman"/>
              </w:rPr>
              <w:t>Where a prime broker will be appointed, does the contract provide for informing the depositary of this appointment?</w:t>
            </w:r>
          </w:p>
        </w:tc>
      </w:tr>
      <w:tr w:rsidR="00071763" w:rsidRPr="00F05EA8" w:rsidTr="00625751">
        <w:tc>
          <w:tcPr>
            <w:tcW w:w="817" w:type="dxa"/>
            <w:shd w:val="clear" w:color="auto" w:fill="FFFFFF" w:themeFill="background1"/>
            <w:vAlign w:val="center"/>
          </w:tcPr>
          <w:p w:rsidR="00071763" w:rsidRPr="00F05EA8" w:rsidRDefault="00071763" w:rsidP="00920DCB">
            <w:pPr>
              <w:ind w:left="360"/>
            </w:pPr>
          </w:p>
        </w:tc>
        <w:sdt>
          <w:sdtPr>
            <w:rPr>
              <w:rFonts w:ascii="Times New Roman" w:hAnsi="Times New Roman"/>
            </w:rPr>
            <w:id w:val="243618450"/>
            <w:placeholder>
              <w:docPart w:val="DefaultPlaceholder_1081868574"/>
            </w:placeholder>
            <w:showingPlcHdr/>
            <w:text/>
          </w:sdtPr>
          <w:sdtEndPr/>
          <w:sdtContent>
            <w:tc>
              <w:tcPr>
                <w:tcW w:w="8425" w:type="dxa"/>
                <w:gridSpan w:val="2"/>
                <w:shd w:val="clear" w:color="auto" w:fill="FFFFFF" w:themeFill="background1"/>
              </w:tcPr>
              <w:p w:rsidR="00071763" w:rsidRDefault="00C232C9" w:rsidP="00071763">
                <w:pPr>
                  <w:jc w:val="both"/>
                  <w:rPr>
                    <w:rFonts w:ascii="Times New Roman" w:hAnsi="Times New Roman"/>
                  </w:rPr>
                </w:pPr>
                <w:r w:rsidRPr="00A33568">
                  <w:rPr>
                    <w:rStyle w:val="PlaceholderText"/>
                  </w:rPr>
                  <w:t>Click here to enter text.</w:t>
                </w:r>
              </w:p>
            </w:tc>
          </w:sdtContent>
        </w:sdt>
      </w:tr>
      <w:tr w:rsidR="00071763" w:rsidRPr="00F05EA8" w:rsidTr="00920DCB">
        <w:tc>
          <w:tcPr>
            <w:tcW w:w="817" w:type="dxa"/>
            <w:shd w:val="clear" w:color="auto" w:fill="BFBFBF" w:themeFill="background1" w:themeFillShade="BF"/>
            <w:vAlign w:val="center"/>
          </w:tcPr>
          <w:p w:rsidR="00071763" w:rsidRPr="00F05EA8" w:rsidRDefault="00071763" w:rsidP="00920DCB">
            <w:pPr>
              <w:ind w:left="360"/>
            </w:pPr>
          </w:p>
        </w:tc>
        <w:tc>
          <w:tcPr>
            <w:tcW w:w="8425" w:type="dxa"/>
            <w:gridSpan w:val="2"/>
            <w:shd w:val="clear" w:color="auto" w:fill="BFBFBF" w:themeFill="background1" w:themeFillShade="BF"/>
          </w:tcPr>
          <w:p w:rsidR="00071763" w:rsidRDefault="00071763" w:rsidP="00071763">
            <w:pPr>
              <w:jc w:val="both"/>
              <w:rPr>
                <w:rFonts w:ascii="Times New Roman" w:hAnsi="Times New Roman"/>
              </w:rPr>
            </w:pPr>
          </w:p>
        </w:tc>
      </w:tr>
      <w:tr w:rsidR="00842C3A" w:rsidRPr="00F05EA8" w:rsidTr="006F0ED8">
        <w:tc>
          <w:tcPr>
            <w:tcW w:w="9242" w:type="dxa"/>
            <w:gridSpan w:val="3"/>
            <w:shd w:val="clear" w:color="auto" w:fill="FFFFFF" w:themeFill="background1"/>
            <w:vAlign w:val="center"/>
          </w:tcPr>
          <w:p w:rsidR="00842C3A" w:rsidRPr="00F05EA8" w:rsidRDefault="00842C3A" w:rsidP="0099146F">
            <w:pPr>
              <w:pStyle w:val="Heading2"/>
              <w:numPr>
                <w:ilvl w:val="0"/>
                <w:numId w:val="14"/>
              </w:numPr>
              <w:ind w:left="709" w:hanging="709"/>
              <w:outlineLvl w:val="1"/>
              <w:rPr>
                <w:sz w:val="22"/>
                <w:szCs w:val="22"/>
              </w:rPr>
            </w:pPr>
            <w:bookmarkStart w:id="13" w:name="_Toc461197218"/>
            <w:r w:rsidRPr="00F05EA8">
              <w:rPr>
                <w:sz w:val="22"/>
                <w:szCs w:val="22"/>
              </w:rPr>
              <w:t>Auditor</w:t>
            </w:r>
            <w:bookmarkEnd w:id="13"/>
          </w:p>
        </w:tc>
      </w:tr>
      <w:tr w:rsidR="00842C3A" w:rsidRPr="00F05EA8" w:rsidTr="00842C3A">
        <w:tc>
          <w:tcPr>
            <w:tcW w:w="817" w:type="dxa"/>
            <w:shd w:val="clear" w:color="auto" w:fill="FFFFFF" w:themeFill="background1"/>
            <w:vAlign w:val="center"/>
          </w:tcPr>
          <w:p w:rsidR="00842C3A" w:rsidRPr="00F05EA8" w:rsidRDefault="00842C3A" w:rsidP="0099146F">
            <w:pPr>
              <w:numPr>
                <w:ilvl w:val="0"/>
                <w:numId w:val="13"/>
              </w:numPr>
            </w:pPr>
          </w:p>
        </w:tc>
        <w:tc>
          <w:tcPr>
            <w:tcW w:w="1985" w:type="dxa"/>
            <w:shd w:val="clear" w:color="auto" w:fill="FFFFFF" w:themeFill="background1"/>
          </w:tcPr>
          <w:p w:rsidR="00842C3A" w:rsidRPr="00F05EA8" w:rsidRDefault="00842C3A" w:rsidP="006F0ED8">
            <w:pPr>
              <w:rPr>
                <w:rFonts w:ascii="Times New Roman" w:hAnsi="Times New Roman"/>
              </w:rPr>
            </w:pPr>
            <w:r w:rsidRPr="00F05EA8">
              <w:rPr>
                <w:rFonts w:ascii="Times New Roman" w:hAnsi="Times New Roman"/>
              </w:rPr>
              <w:t>Name:</w:t>
            </w:r>
          </w:p>
        </w:tc>
        <w:sdt>
          <w:sdtPr>
            <w:rPr>
              <w:rFonts w:ascii="Times New Roman" w:hAnsi="Times New Roman"/>
            </w:rPr>
            <w:id w:val="130212678"/>
            <w:placeholder>
              <w:docPart w:val="DefaultPlaceholder_1081868574"/>
            </w:placeholder>
            <w:showingPlcHdr/>
            <w:text/>
          </w:sdtPr>
          <w:sdtEndPr/>
          <w:sdtContent>
            <w:tc>
              <w:tcPr>
                <w:tcW w:w="6440" w:type="dxa"/>
                <w:shd w:val="clear" w:color="auto" w:fill="FFFFFF" w:themeFill="background1"/>
              </w:tcPr>
              <w:p w:rsidR="00842C3A" w:rsidRPr="00F05EA8" w:rsidRDefault="00C232C9" w:rsidP="006F0ED8">
                <w:pPr>
                  <w:rPr>
                    <w:rFonts w:ascii="Times New Roman" w:hAnsi="Times New Roman"/>
                  </w:rPr>
                </w:pPr>
                <w:r w:rsidRPr="00A33568">
                  <w:rPr>
                    <w:rStyle w:val="PlaceholderText"/>
                  </w:rPr>
                  <w:t>Click here to enter text.</w:t>
                </w:r>
              </w:p>
            </w:tc>
          </w:sdtContent>
        </w:sdt>
      </w:tr>
      <w:tr w:rsidR="00842C3A" w:rsidRPr="00F05EA8" w:rsidTr="00842C3A">
        <w:tc>
          <w:tcPr>
            <w:tcW w:w="817" w:type="dxa"/>
            <w:shd w:val="clear" w:color="auto" w:fill="FFFFFF" w:themeFill="background1"/>
            <w:vAlign w:val="center"/>
          </w:tcPr>
          <w:p w:rsidR="00842C3A" w:rsidRPr="00F05EA8" w:rsidRDefault="00842C3A" w:rsidP="00842C3A">
            <w:pPr>
              <w:ind w:left="360"/>
            </w:pPr>
          </w:p>
        </w:tc>
        <w:tc>
          <w:tcPr>
            <w:tcW w:w="1985" w:type="dxa"/>
            <w:shd w:val="clear" w:color="auto" w:fill="FFFFFF" w:themeFill="background1"/>
          </w:tcPr>
          <w:p w:rsidR="00842C3A" w:rsidRPr="00F05EA8" w:rsidRDefault="00842C3A" w:rsidP="006F0ED8">
            <w:pPr>
              <w:rPr>
                <w:rFonts w:ascii="Times New Roman" w:hAnsi="Times New Roman"/>
              </w:rPr>
            </w:pPr>
            <w:r w:rsidRPr="00F05EA8">
              <w:rPr>
                <w:rFonts w:ascii="Times New Roman" w:hAnsi="Times New Roman"/>
              </w:rPr>
              <w:t>Address:</w:t>
            </w:r>
          </w:p>
        </w:tc>
        <w:tc>
          <w:tcPr>
            <w:tcW w:w="6440" w:type="dxa"/>
            <w:shd w:val="clear" w:color="auto" w:fill="FFFFFF" w:themeFill="background1"/>
          </w:tcPr>
          <w:sdt>
            <w:sdtPr>
              <w:rPr>
                <w:rFonts w:ascii="Times New Roman" w:hAnsi="Times New Roman"/>
              </w:rPr>
              <w:id w:val="1569380515"/>
              <w:placeholder>
                <w:docPart w:val="DefaultPlaceholder_1081868574"/>
              </w:placeholder>
              <w:showingPlcHdr/>
              <w:text/>
            </w:sdtPr>
            <w:sdtEndPr/>
            <w:sdtContent>
              <w:p w:rsidR="00842C3A" w:rsidRPr="00F05EA8" w:rsidRDefault="00C232C9" w:rsidP="006F0ED8">
                <w:pPr>
                  <w:rPr>
                    <w:rFonts w:ascii="Times New Roman" w:hAnsi="Times New Roman"/>
                  </w:rPr>
                </w:pPr>
                <w:r w:rsidRPr="00A33568">
                  <w:rPr>
                    <w:rStyle w:val="PlaceholderText"/>
                  </w:rPr>
                  <w:t>Click here to enter text.</w:t>
                </w:r>
              </w:p>
            </w:sdtContent>
          </w:sdt>
        </w:tc>
      </w:tr>
      <w:tr w:rsidR="00842C3A" w:rsidRPr="00F05EA8" w:rsidTr="00842C3A">
        <w:tc>
          <w:tcPr>
            <w:tcW w:w="817" w:type="dxa"/>
            <w:shd w:val="clear" w:color="auto" w:fill="FFFFFF" w:themeFill="background1"/>
            <w:vAlign w:val="center"/>
          </w:tcPr>
          <w:p w:rsidR="00842C3A" w:rsidRPr="00F05EA8" w:rsidRDefault="00842C3A" w:rsidP="00842C3A">
            <w:pPr>
              <w:ind w:left="360"/>
            </w:pPr>
          </w:p>
        </w:tc>
        <w:tc>
          <w:tcPr>
            <w:tcW w:w="1985" w:type="dxa"/>
            <w:shd w:val="clear" w:color="auto" w:fill="FFFFFF" w:themeFill="background1"/>
          </w:tcPr>
          <w:p w:rsidR="00842C3A" w:rsidRPr="00F05EA8" w:rsidRDefault="00842C3A" w:rsidP="006F0ED8">
            <w:pPr>
              <w:rPr>
                <w:rFonts w:ascii="Times New Roman" w:hAnsi="Times New Roman"/>
              </w:rPr>
            </w:pPr>
            <w:r w:rsidRPr="00F05EA8">
              <w:rPr>
                <w:rFonts w:ascii="Times New Roman" w:hAnsi="Times New Roman"/>
              </w:rPr>
              <w:t>Contact Person:</w:t>
            </w:r>
          </w:p>
        </w:tc>
        <w:sdt>
          <w:sdtPr>
            <w:rPr>
              <w:rFonts w:ascii="Times New Roman" w:hAnsi="Times New Roman"/>
            </w:rPr>
            <w:id w:val="1569466483"/>
            <w:placeholder>
              <w:docPart w:val="DefaultPlaceholder_1081868574"/>
            </w:placeholder>
            <w:showingPlcHdr/>
            <w:text/>
          </w:sdtPr>
          <w:sdtEndPr/>
          <w:sdtContent>
            <w:tc>
              <w:tcPr>
                <w:tcW w:w="6440" w:type="dxa"/>
                <w:shd w:val="clear" w:color="auto" w:fill="FFFFFF" w:themeFill="background1"/>
              </w:tcPr>
              <w:p w:rsidR="00842C3A" w:rsidRPr="00F05EA8" w:rsidRDefault="00C232C9" w:rsidP="006F0ED8">
                <w:pPr>
                  <w:rPr>
                    <w:rFonts w:ascii="Times New Roman" w:hAnsi="Times New Roman"/>
                  </w:rPr>
                </w:pPr>
                <w:r w:rsidRPr="00A33568">
                  <w:rPr>
                    <w:rStyle w:val="PlaceholderText"/>
                  </w:rPr>
                  <w:t>Click here to enter text.</w:t>
                </w:r>
              </w:p>
            </w:tc>
          </w:sdtContent>
        </w:sdt>
      </w:tr>
      <w:tr w:rsidR="00842C3A" w:rsidRPr="00F05EA8" w:rsidTr="00842C3A">
        <w:tc>
          <w:tcPr>
            <w:tcW w:w="817" w:type="dxa"/>
            <w:shd w:val="clear" w:color="auto" w:fill="FFFFFF" w:themeFill="background1"/>
            <w:vAlign w:val="center"/>
          </w:tcPr>
          <w:p w:rsidR="00842C3A" w:rsidRPr="00F05EA8" w:rsidRDefault="00842C3A" w:rsidP="00842C3A">
            <w:pPr>
              <w:ind w:left="360"/>
            </w:pPr>
          </w:p>
        </w:tc>
        <w:tc>
          <w:tcPr>
            <w:tcW w:w="1985" w:type="dxa"/>
            <w:shd w:val="clear" w:color="auto" w:fill="FFFFFF" w:themeFill="background1"/>
          </w:tcPr>
          <w:p w:rsidR="00842C3A" w:rsidRPr="00F05EA8" w:rsidRDefault="00842C3A" w:rsidP="006F0ED8">
            <w:pPr>
              <w:rPr>
                <w:rFonts w:ascii="Times New Roman" w:hAnsi="Times New Roman"/>
              </w:rPr>
            </w:pPr>
            <w:r w:rsidRPr="00F05EA8">
              <w:rPr>
                <w:rFonts w:ascii="Times New Roman" w:hAnsi="Times New Roman"/>
              </w:rPr>
              <w:t>E-Mail:</w:t>
            </w:r>
          </w:p>
        </w:tc>
        <w:sdt>
          <w:sdtPr>
            <w:rPr>
              <w:rFonts w:ascii="Times New Roman" w:hAnsi="Times New Roman"/>
            </w:rPr>
            <w:id w:val="305057165"/>
            <w:placeholder>
              <w:docPart w:val="DefaultPlaceholder_1081868574"/>
            </w:placeholder>
            <w:showingPlcHdr/>
            <w:text/>
          </w:sdtPr>
          <w:sdtEndPr/>
          <w:sdtContent>
            <w:tc>
              <w:tcPr>
                <w:tcW w:w="6440" w:type="dxa"/>
                <w:shd w:val="clear" w:color="auto" w:fill="FFFFFF" w:themeFill="background1"/>
              </w:tcPr>
              <w:p w:rsidR="00842C3A" w:rsidRPr="00F05EA8" w:rsidRDefault="00C232C9" w:rsidP="006F0ED8">
                <w:pPr>
                  <w:rPr>
                    <w:rFonts w:ascii="Times New Roman" w:hAnsi="Times New Roman"/>
                  </w:rPr>
                </w:pPr>
                <w:r w:rsidRPr="00A33568">
                  <w:rPr>
                    <w:rStyle w:val="PlaceholderText"/>
                  </w:rPr>
                  <w:t>Click here to enter text.</w:t>
                </w:r>
              </w:p>
            </w:tc>
          </w:sdtContent>
        </w:sdt>
      </w:tr>
      <w:tr w:rsidR="00842C3A" w:rsidRPr="00F05EA8" w:rsidTr="00842C3A">
        <w:tc>
          <w:tcPr>
            <w:tcW w:w="817" w:type="dxa"/>
            <w:shd w:val="clear" w:color="auto" w:fill="FFFFFF" w:themeFill="background1"/>
            <w:vAlign w:val="center"/>
          </w:tcPr>
          <w:p w:rsidR="00842C3A" w:rsidRPr="00F05EA8" w:rsidRDefault="00842C3A" w:rsidP="00842C3A"/>
        </w:tc>
        <w:tc>
          <w:tcPr>
            <w:tcW w:w="1985" w:type="dxa"/>
            <w:shd w:val="clear" w:color="auto" w:fill="FFFFFF" w:themeFill="background1"/>
          </w:tcPr>
          <w:p w:rsidR="00842C3A" w:rsidRPr="00F05EA8" w:rsidRDefault="00842C3A" w:rsidP="006F0ED8">
            <w:pPr>
              <w:rPr>
                <w:rFonts w:ascii="Times New Roman" w:hAnsi="Times New Roman"/>
              </w:rPr>
            </w:pPr>
            <w:r w:rsidRPr="00F05EA8">
              <w:rPr>
                <w:rFonts w:ascii="Times New Roman" w:hAnsi="Times New Roman"/>
              </w:rPr>
              <w:t>Tel:</w:t>
            </w:r>
          </w:p>
        </w:tc>
        <w:sdt>
          <w:sdtPr>
            <w:rPr>
              <w:rFonts w:ascii="Times New Roman" w:hAnsi="Times New Roman"/>
            </w:rPr>
            <w:id w:val="-10920538"/>
            <w:placeholder>
              <w:docPart w:val="DefaultPlaceholder_1081868574"/>
            </w:placeholder>
            <w:showingPlcHdr/>
            <w:text/>
          </w:sdtPr>
          <w:sdtEndPr/>
          <w:sdtContent>
            <w:tc>
              <w:tcPr>
                <w:tcW w:w="6440" w:type="dxa"/>
                <w:shd w:val="clear" w:color="auto" w:fill="FFFFFF" w:themeFill="background1"/>
              </w:tcPr>
              <w:p w:rsidR="00842C3A" w:rsidRPr="00F05EA8" w:rsidRDefault="00C232C9" w:rsidP="006F0ED8">
                <w:pPr>
                  <w:rPr>
                    <w:rFonts w:ascii="Times New Roman" w:hAnsi="Times New Roman"/>
                  </w:rPr>
                </w:pPr>
                <w:r w:rsidRPr="00A33568">
                  <w:rPr>
                    <w:rStyle w:val="PlaceholderText"/>
                  </w:rPr>
                  <w:t>Click here to enter text.</w:t>
                </w:r>
              </w:p>
            </w:tc>
          </w:sdtContent>
        </w:sdt>
      </w:tr>
      <w:tr w:rsidR="00842C3A" w:rsidRPr="00F05EA8" w:rsidTr="00842C3A">
        <w:tc>
          <w:tcPr>
            <w:tcW w:w="817" w:type="dxa"/>
            <w:shd w:val="clear" w:color="auto" w:fill="FFFFFF" w:themeFill="background1"/>
            <w:vAlign w:val="center"/>
          </w:tcPr>
          <w:p w:rsidR="00842C3A" w:rsidRPr="00F05EA8" w:rsidRDefault="00842C3A" w:rsidP="00842C3A">
            <w:pPr>
              <w:ind w:left="360"/>
            </w:pPr>
          </w:p>
        </w:tc>
        <w:tc>
          <w:tcPr>
            <w:tcW w:w="1985" w:type="dxa"/>
            <w:shd w:val="clear" w:color="auto" w:fill="FFFFFF" w:themeFill="background1"/>
          </w:tcPr>
          <w:p w:rsidR="00842C3A" w:rsidRPr="00F05EA8" w:rsidRDefault="00842C3A" w:rsidP="006F0ED8">
            <w:pPr>
              <w:rPr>
                <w:rFonts w:ascii="Times New Roman" w:hAnsi="Times New Roman"/>
              </w:rPr>
            </w:pPr>
            <w:r w:rsidRPr="00F05EA8">
              <w:rPr>
                <w:rFonts w:ascii="Times New Roman" w:hAnsi="Times New Roman"/>
              </w:rPr>
              <w:t>Fax:</w:t>
            </w:r>
          </w:p>
        </w:tc>
        <w:sdt>
          <w:sdtPr>
            <w:rPr>
              <w:rFonts w:ascii="Times New Roman" w:hAnsi="Times New Roman"/>
            </w:rPr>
            <w:id w:val="331499360"/>
            <w:placeholder>
              <w:docPart w:val="DefaultPlaceholder_1081868574"/>
            </w:placeholder>
            <w:showingPlcHdr/>
            <w:text/>
          </w:sdtPr>
          <w:sdtEndPr/>
          <w:sdtContent>
            <w:tc>
              <w:tcPr>
                <w:tcW w:w="6440" w:type="dxa"/>
                <w:shd w:val="clear" w:color="auto" w:fill="FFFFFF" w:themeFill="background1"/>
              </w:tcPr>
              <w:p w:rsidR="00842C3A" w:rsidRPr="00F05EA8" w:rsidRDefault="00C232C9" w:rsidP="006F0ED8">
                <w:pPr>
                  <w:rPr>
                    <w:rFonts w:ascii="Times New Roman" w:hAnsi="Times New Roman"/>
                  </w:rPr>
                </w:pPr>
                <w:r w:rsidRPr="00A33568">
                  <w:rPr>
                    <w:rStyle w:val="PlaceholderText"/>
                  </w:rPr>
                  <w:t>Click here to enter text.</w:t>
                </w:r>
              </w:p>
            </w:tc>
          </w:sdtContent>
        </w:sdt>
      </w:tr>
      <w:tr w:rsidR="00842C3A" w:rsidRPr="00F05EA8" w:rsidTr="00842C3A">
        <w:tc>
          <w:tcPr>
            <w:tcW w:w="817" w:type="dxa"/>
            <w:shd w:val="clear" w:color="auto" w:fill="BFBFBF" w:themeFill="background1" w:themeFillShade="BF"/>
            <w:vAlign w:val="center"/>
          </w:tcPr>
          <w:p w:rsidR="00842C3A" w:rsidRPr="00F05EA8" w:rsidRDefault="00842C3A" w:rsidP="00842C3A">
            <w:pPr>
              <w:ind w:left="360"/>
            </w:pPr>
          </w:p>
        </w:tc>
        <w:tc>
          <w:tcPr>
            <w:tcW w:w="8425" w:type="dxa"/>
            <w:gridSpan w:val="2"/>
            <w:shd w:val="clear" w:color="auto" w:fill="BFBFBF" w:themeFill="background1" w:themeFillShade="BF"/>
          </w:tcPr>
          <w:p w:rsidR="00842C3A" w:rsidRPr="00F05EA8" w:rsidRDefault="00842C3A" w:rsidP="006F0ED8">
            <w:pPr>
              <w:rPr>
                <w:rFonts w:ascii="Times New Roman" w:hAnsi="Times New Roman"/>
              </w:rPr>
            </w:pPr>
          </w:p>
        </w:tc>
      </w:tr>
      <w:tr w:rsidR="00842C3A" w:rsidRPr="00F05EA8" w:rsidTr="006F0ED8">
        <w:tc>
          <w:tcPr>
            <w:tcW w:w="9242" w:type="dxa"/>
            <w:gridSpan w:val="3"/>
            <w:shd w:val="clear" w:color="auto" w:fill="FFFFFF" w:themeFill="background1"/>
            <w:vAlign w:val="center"/>
          </w:tcPr>
          <w:p w:rsidR="00842C3A" w:rsidRPr="00F05EA8" w:rsidRDefault="00842C3A" w:rsidP="0099146F">
            <w:pPr>
              <w:pStyle w:val="Heading2"/>
              <w:numPr>
                <w:ilvl w:val="0"/>
                <w:numId w:val="14"/>
              </w:numPr>
              <w:ind w:left="709" w:hanging="709"/>
              <w:outlineLvl w:val="1"/>
              <w:rPr>
                <w:rFonts w:ascii="Times New Roman" w:hAnsi="Times New Roman"/>
                <w:sz w:val="22"/>
                <w:szCs w:val="22"/>
              </w:rPr>
            </w:pPr>
            <w:bookmarkStart w:id="14" w:name="_Toc461197219"/>
            <w:r w:rsidRPr="00F05EA8">
              <w:rPr>
                <w:sz w:val="22"/>
                <w:szCs w:val="22"/>
              </w:rPr>
              <w:t>Legal advisors</w:t>
            </w:r>
            <w:r w:rsidR="00001E4D" w:rsidRPr="00F05EA8">
              <w:rPr>
                <w:sz w:val="22"/>
                <w:szCs w:val="22"/>
              </w:rPr>
              <w:t>: lead counsel</w:t>
            </w:r>
            <w:bookmarkEnd w:id="14"/>
            <w:r w:rsidR="00001E4D" w:rsidRPr="00F05EA8">
              <w:rPr>
                <w:sz w:val="22"/>
                <w:szCs w:val="22"/>
              </w:rPr>
              <w:t xml:space="preserve"> </w:t>
            </w:r>
          </w:p>
        </w:tc>
      </w:tr>
      <w:tr w:rsidR="00842C3A" w:rsidRPr="00F05EA8" w:rsidTr="00842C3A">
        <w:tc>
          <w:tcPr>
            <w:tcW w:w="817" w:type="dxa"/>
            <w:shd w:val="clear" w:color="auto" w:fill="FFFFFF" w:themeFill="background1"/>
            <w:vAlign w:val="center"/>
          </w:tcPr>
          <w:p w:rsidR="00842C3A" w:rsidRPr="00F05EA8" w:rsidRDefault="00842C3A" w:rsidP="0099146F">
            <w:pPr>
              <w:numPr>
                <w:ilvl w:val="0"/>
                <w:numId w:val="13"/>
              </w:numPr>
            </w:pPr>
          </w:p>
        </w:tc>
        <w:tc>
          <w:tcPr>
            <w:tcW w:w="1985" w:type="dxa"/>
            <w:shd w:val="clear" w:color="auto" w:fill="FFFFFF" w:themeFill="background1"/>
          </w:tcPr>
          <w:p w:rsidR="00842C3A" w:rsidRPr="00F05EA8" w:rsidRDefault="00842C3A" w:rsidP="006F0ED8">
            <w:pPr>
              <w:rPr>
                <w:rFonts w:ascii="Times New Roman" w:hAnsi="Times New Roman"/>
              </w:rPr>
            </w:pPr>
            <w:r w:rsidRPr="00F05EA8">
              <w:rPr>
                <w:rFonts w:ascii="Times New Roman" w:hAnsi="Times New Roman"/>
              </w:rPr>
              <w:t>Name:</w:t>
            </w:r>
          </w:p>
        </w:tc>
        <w:sdt>
          <w:sdtPr>
            <w:rPr>
              <w:rFonts w:ascii="Times New Roman" w:hAnsi="Times New Roman"/>
            </w:rPr>
            <w:id w:val="1912739402"/>
            <w:placeholder>
              <w:docPart w:val="DefaultPlaceholder_1081868574"/>
            </w:placeholder>
            <w:showingPlcHdr/>
            <w:text/>
          </w:sdtPr>
          <w:sdtEndPr/>
          <w:sdtContent>
            <w:tc>
              <w:tcPr>
                <w:tcW w:w="6440" w:type="dxa"/>
                <w:shd w:val="clear" w:color="auto" w:fill="FFFFFF" w:themeFill="background1"/>
              </w:tcPr>
              <w:p w:rsidR="00842C3A" w:rsidRPr="00F05EA8" w:rsidRDefault="00C232C9" w:rsidP="006F0ED8">
                <w:pPr>
                  <w:rPr>
                    <w:rFonts w:ascii="Times New Roman" w:hAnsi="Times New Roman"/>
                  </w:rPr>
                </w:pPr>
                <w:r w:rsidRPr="00A33568">
                  <w:rPr>
                    <w:rStyle w:val="PlaceholderText"/>
                  </w:rPr>
                  <w:t>Click here to enter text.</w:t>
                </w:r>
              </w:p>
            </w:tc>
          </w:sdtContent>
        </w:sdt>
      </w:tr>
      <w:tr w:rsidR="00842C3A" w:rsidRPr="00F05EA8" w:rsidTr="00842C3A">
        <w:tc>
          <w:tcPr>
            <w:tcW w:w="817" w:type="dxa"/>
            <w:shd w:val="clear" w:color="auto" w:fill="FFFFFF" w:themeFill="background1"/>
            <w:vAlign w:val="center"/>
          </w:tcPr>
          <w:p w:rsidR="00842C3A" w:rsidRPr="00F05EA8" w:rsidRDefault="00842C3A" w:rsidP="00842C3A">
            <w:pPr>
              <w:ind w:left="360"/>
            </w:pPr>
          </w:p>
        </w:tc>
        <w:tc>
          <w:tcPr>
            <w:tcW w:w="1985" w:type="dxa"/>
            <w:shd w:val="clear" w:color="auto" w:fill="FFFFFF" w:themeFill="background1"/>
          </w:tcPr>
          <w:p w:rsidR="00842C3A" w:rsidRPr="00F05EA8" w:rsidRDefault="00842C3A" w:rsidP="006F0ED8">
            <w:pPr>
              <w:rPr>
                <w:rFonts w:ascii="Times New Roman" w:hAnsi="Times New Roman"/>
              </w:rPr>
            </w:pPr>
            <w:r w:rsidRPr="00F05EA8">
              <w:rPr>
                <w:rFonts w:ascii="Times New Roman" w:hAnsi="Times New Roman"/>
              </w:rPr>
              <w:t>Address:</w:t>
            </w:r>
          </w:p>
        </w:tc>
        <w:tc>
          <w:tcPr>
            <w:tcW w:w="6440" w:type="dxa"/>
            <w:shd w:val="clear" w:color="auto" w:fill="FFFFFF" w:themeFill="background1"/>
          </w:tcPr>
          <w:sdt>
            <w:sdtPr>
              <w:rPr>
                <w:rFonts w:ascii="Times New Roman" w:hAnsi="Times New Roman"/>
              </w:rPr>
              <w:id w:val="1956366766"/>
              <w:placeholder>
                <w:docPart w:val="DefaultPlaceholder_1081868574"/>
              </w:placeholder>
              <w:showingPlcHdr/>
              <w:text/>
            </w:sdtPr>
            <w:sdtEndPr/>
            <w:sdtContent>
              <w:p w:rsidR="00842C3A" w:rsidRPr="00F05EA8" w:rsidRDefault="00C232C9" w:rsidP="006F0ED8">
                <w:pPr>
                  <w:rPr>
                    <w:rFonts w:ascii="Times New Roman" w:hAnsi="Times New Roman"/>
                  </w:rPr>
                </w:pPr>
                <w:r w:rsidRPr="00A33568">
                  <w:rPr>
                    <w:rStyle w:val="PlaceholderText"/>
                  </w:rPr>
                  <w:t>Click here to enter text.</w:t>
                </w:r>
              </w:p>
            </w:sdtContent>
          </w:sdt>
        </w:tc>
      </w:tr>
      <w:tr w:rsidR="00842C3A" w:rsidRPr="00F05EA8" w:rsidTr="00842C3A">
        <w:tc>
          <w:tcPr>
            <w:tcW w:w="817" w:type="dxa"/>
            <w:shd w:val="clear" w:color="auto" w:fill="FFFFFF" w:themeFill="background1"/>
            <w:vAlign w:val="center"/>
          </w:tcPr>
          <w:p w:rsidR="00842C3A" w:rsidRPr="00F05EA8" w:rsidRDefault="00842C3A" w:rsidP="00842C3A">
            <w:pPr>
              <w:ind w:left="360"/>
            </w:pPr>
          </w:p>
        </w:tc>
        <w:tc>
          <w:tcPr>
            <w:tcW w:w="1985" w:type="dxa"/>
            <w:shd w:val="clear" w:color="auto" w:fill="FFFFFF" w:themeFill="background1"/>
          </w:tcPr>
          <w:p w:rsidR="00842C3A" w:rsidRPr="00F05EA8" w:rsidRDefault="00842C3A" w:rsidP="006F0ED8">
            <w:pPr>
              <w:rPr>
                <w:rFonts w:ascii="Times New Roman" w:hAnsi="Times New Roman"/>
              </w:rPr>
            </w:pPr>
            <w:r w:rsidRPr="00F05EA8">
              <w:rPr>
                <w:rFonts w:ascii="Times New Roman" w:hAnsi="Times New Roman"/>
              </w:rPr>
              <w:t>Contact Person:</w:t>
            </w:r>
          </w:p>
        </w:tc>
        <w:sdt>
          <w:sdtPr>
            <w:rPr>
              <w:rFonts w:ascii="Times New Roman" w:hAnsi="Times New Roman"/>
            </w:rPr>
            <w:id w:val="-2112969231"/>
            <w:placeholder>
              <w:docPart w:val="DefaultPlaceholder_1081868574"/>
            </w:placeholder>
            <w:showingPlcHdr/>
            <w:text/>
          </w:sdtPr>
          <w:sdtEndPr/>
          <w:sdtContent>
            <w:tc>
              <w:tcPr>
                <w:tcW w:w="6440" w:type="dxa"/>
                <w:shd w:val="clear" w:color="auto" w:fill="FFFFFF" w:themeFill="background1"/>
              </w:tcPr>
              <w:p w:rsidR="00842C3A" w:rsidRPr="00F05EA8" w:rsidRDefault="00C232C9" w:rsidP="006F0ED8">
                <w:pPr>
                  <w:rPr>
                    <w:rFonts w:ascii="Times New Roman" w:hAnsi="Times New Roman"/>
                  </w:rPr>
                </w:pPr>
                <w:r w:rsidRPr="00A33568">
                  <w:rPr>
                    <w:rStyle w:val="PlaceholderText"/>
                  </w:rPr>
                  <w:t>Click here to enter text.</w:t>
                </w:r>
              </w:p>
            </w:tc>
          </w:sdtContent>
        </w:sdt>
      </w:tr>
      <w:tr w:rsidR="00842C3A" w:rsidRPr="00F05EA8" w:rsidTr="00842C3A">
        <w:tc>
          <w:tcPr>
            <w:tcW w:w="817" w:type="dxa"/>
            <w:shd w:val="clear" w:color="auto" w:fill="FFFFFF" w:themeFill="background1"/>
            <w:vAlign w:val="center"/>
          </w:tcPr>
          <w:p w:rsidR="00842C3A" w:rsidRPr="00F05EA8" w:rsidRDefault="00842C3A" w:rsidP="00842C3A">
            <w:pPr>
              <w:ind w:left="360"/>
            </w:pPr>
          </w:p>
        </w:tc>
        <w:tc>
          <w:tcPr>
            <w:tcW w:w="1985" w:type="dxa"/>
            <w:shd w:val="clear" w:color="auto" w:fill="FFFFFF" w:themeFill="background1"/>
          </w:tcPr>
          <w:p w:rsidR="00842C3A" w:rsidRPr="00F05EA8" w:rsidRDefault="00842C3A" w:rsidP="006F0ED8">
            <w:pPr>
              <w:rPr>
                <w:rFonts w:ascii="Times New Roman" w:hAnsi="Times New Roman"/>
              </w:rPr>
            </w:pPr>
            <w:r w:rsidRPr="00F05EA8">
              <w:rPr>
                <w:rFonts w:ascii="Times New Roman" w:hAnsi="Times New Roman"/>
              </w:rPr>
              <w:t>E-Mail:</w:t>
            </w:r>
          </w:p>
        </w:tc>
        <w:sdt>
          <w:sdtPr>
            <w:rPr>
              <w:rFonts w:ascii="Times New Roman" w:hAnsi="Times New Roman"/>
            </w:rPr>
            <w:id w:val="1729729767"/>
            <w:placeholder>
              <w:docPart w:val="DefaultPlaceholder_1081868574"/>
            </w:placeholder>
            <w:showingPlcHdr/>
            <w:text/>
          </w:sdtPr>
          <w:sdtEndPr/>
          <w:sdtContent>
            <w:tc>
              <w:tcPr>
                <w:tcW w:w="6440" w:type="dxa"/>
                <w:shd w:val="clear" w:color="auto" w:fill="FFFFFF" w:themeFill="background1"/>
              </w:tcPr>
              <w:p w:rsidR="00842C3A" w:rsidRPr="00F05EA8" w:rsidRDefault="00C232C9" w:rsidP="006F0ED8">
                <w:pPr>
                  <w:rPr>
                    <w:rFonts w:ascii="Times New Roman" w:hAnsi="Times New Roman"/>
                  </w:rPr>
                </w:pPr>
                <w:r w:rsidRPr="00A33568">
                  <w:rPr>
                    <w:rStyle w:val="PlaceholderText"/>
                  </w:rPr>
                  <w:t>Click here to enter text.</w:t>
                </w:r>
              </w:p>
            </w:tc>
          </w:sdtContent>
        </w:sdt>
      </w:tr>
      <w:tr w:rsidR="00842C3A" w:rsidRPr="00F05EA8" w:rsidTr="00842C3A">
        <w:tc>
          <w:tcPr>
            <w:tcW w:w="817" w:type="dxa"/>
            <w:shd w:val="clear" w:color="auto" w:fill="FFFFFF" w:themeFill="background1"/>
            <w:vAlign w:val="center"/>
          </w:tcPr>
          <w:p w:rsidR="00842C3A" w:rsidRPr="00F05EA8" w:rsidRDefault="00842C3A" w:rsidP="00842C3A">
            <w:pPr>
              <w:ind w:left="360"/>
            </w:pPr>
          </w:p>
        </w:tc>
        <w:tc>
          <w:tcPr>
            <w:tcW w:w="1985" w:type="dxa"/>
            <w:shd w:val="clear" w:color="auto" w:fill="FFFFFF" w:themeFill="background1"/>
          </w:tcPr>
          <w:p w:rsidR="00842C3A" w:rsidRPr="00F05EA8" w:rsidRDefault="00842C3A" w:rsidP="006F0ED8">
            <w:pPr>
              <w:rPr>
                <w:rFonts w:ascii="Times New Roman" w:hAnsi="Times New Roman"/>
              </w:rPr>
            </w:pPr>
            <w:r w:rsidRPr="00F05EA8">
              <w:rPr>
                <w:rFonts w:ascii="Times New Roman" w:hAnsi="Times New Roman"/>
              </w:rPr>
              <w:t>Tel:</w:t>
            </w:r>
          </w:p>
        </w:tc>
        <w:sdt>
          <w:sdtPr>
            <w:rPr>
              <w:rFonts w:ascii="Times New Roman" w:hAnsi="Times New Roman"/>
            </w:rPr>
            <w:id w:val="-1083524177"/>
            <w:placeholder>
              <w:docPart w:val="DefaultPlaceholder_1081868574"/>
            </w:placeholder>
            <w:showingPlcHdr/>
            <w:text/>
          </w:sdtPr>
          <w:sdtEndPr/>
          <w:sdtContent>
            <w:tc>
              <w:tcPr>
                <w:tcW w:w="6440" w:type="dxa"/>
                <w:shd w:val="clear" w:color="auto" w:fill="FFFFFF" w:themeFill="background1"/>
              </w:tcPr>
              <w:p w:rsidR="00842C3A" w:rsidRPr="00F05EA8" w:rsidRDefault="00C232C9" w:rsidP="006F0ED8">
                <w:pPr>
                  <w:rPr>
                    <w:rFonts w:ascii="Times New Roman" w:hAnsi="Times New Roman"/>
                  </w:rPr>
                </w:pPr>
                <w:r w:rsidRPr="00A33568">
                  <w:rPr>
                    <w:rStyle w:val="PlaceholderText"/>
                  </w:rPr>
                  <w:t>Click here to enter text.</w:t>
                </w:r>
              </w:p>
            </w:tc>
          </w:sdtContent>
        </w:sdt>
      </w:tr>
      <w:tr w:rsidR="00842C3A" w:rsidRPr="00F05EA8" w:rsidTr="00842C3A">
        <w:tc>
          <w:tcPr>
            <w:tcW w:w="817" w:type="dxa"/>
            <w:shd w:val="clear" w:color="auto" w:fill="FFFFFF" w:themeFill="background1"/>
            <w:vAlign w:val="center"/>
          </w:tcPr>
          <w:p w:rsidR="00842C3A" w:rsidRPr="00F05EA8" w:rsidRDefault="00842C3A" w:rsidP="00842C3A">
            <w:pPr>
              <w:ind w:left="360"/>
            </w:pPr>
          </w:p>
        </w:tc>
        <w:tc>
          <w:tcPr>
            <w:tcW w:w="1985" w:type="dxa"/>
            <w:shd w:val="clear" w:color="auto" w:fill="FFFFFF" w:themeFill="background1"/>
          </w:tcPr>
          <w:p w:rsidR="00842C3A" w:rsidRPr="00F05EA8" w:rsidRDefault="00842C3A" w:rsidP="006F0ED8">
            <w:pPr>
              <w:rPr>
                <w:rFonts w:ascii="Times New Roman" w:hAnsi="Times New Roman"/>
              </w:rPr>
            </w:pPr>
            <w:r w:rsidRPr="00F05EA8">
              <w:rPr>
                <w:rFonts w:ascii="Times New Roman" w:hAnsi="Times New Roman"/>
              </w:rPr>
              <w:t>Fax:</w:t>
            </w:r>
          </w:p>
        </w:tc>
        <w:sdt>
          <w:sdtPr>
            <w:rPr>
              <w:rFonts w:ascii="Times New Roman" w:hAnsi="Times New Roman"/>
            </w:rPr>
            <w:id w:val="-1947137585"/>
            <w:placeholder>
              <w:docPart w:val="DefaultPlaceholder_1081868574"/>
            </w:placeholder>
            <w:showingPlcHdr/>
            <w:text/>
          </w:sdtPr>
          <w:sdtEndPr/>
          <w:sdtContent>
            <w:tc>
              <w:tcPr>
                <w:tcW w:w="6440" w:type="dxa"/>
                <w:shd w:val="clear" w:color="auto" w:fill="FFFFFF" w:themeFill="background1"/>
              </w:tcPr>
              <w:p w:rsidR="00842C3A" w:rsidRPr="00F05EA8" w:rsidRDefault="00C232C9" w:rsidP="006F0ED8">
                <w:pPr>
                  <w:rPr>
                    <w:rFonts w:ascii="Times New Roman" w:hAnsi="Times New Roman"/>
                  </w:rPr>
                </w:pPr>
                <w:r w:rsidRPr="00A33568">
                  <w:rPr>
                    <w:rStyle w:val="PlaceholderText"/>
                  </w:rPr>
                  <w:t>Click here to enter text.</w:t>
                </w:r>
              </w:p>
            </w:tc>
          </w:sdtContent>
        </w:sdt>
      </w:tr>
      <w:tr w:rsidR="00842C3A" w:rsidRPr="00F05EA8" w:rsidTr="00842C3A">
        <w:tc>
          <w:tcPr>
            <w:tcW w:w="817" w:type="dxa"/>
            <w:shd w:val="clear" w:color="auto" w:fill="BFBFBF" w:themeFill="background1" w:themeFillShade="BF"/>
            <w:vAlign w:val="center"/>
          </w:tcPr>
          <w:p w:rsidR="00842C3A" w:rsidRPr="00F05EA8" w:rsidRDefault="00842C3A" w:rsidP="00842C3A">
            <w:pPr>
              <w:ind w:left="360"/>
            </w:pPr>
          </w:p>
        </w:tc>
        <w:tc>
          <w:tcPr>
            <w:tcW w:w="8425" w:type="dxa"/>
            <w:gridSpan w:val="2"/>
            <w:shd w:val="clear" w:color="auto" w:fill="BFBFBF" w:themeFill="background1" w:themeFillShade="BF"/>
          </w:tcPr>
          <w:p w:rsidR="00842C3A" w:rsidRPr="00F05EA8" w:rsidRDefault="00842C3A" w:rsidP="006F0ED8">
            <w:pPr>
              <w:rPr>
                <w:rFonts w:ascii="Times New Roman" w:hAnsi="Times New Roman"/>
              </w:rPr>
            </w:pPr>
          </w:p>
        </w:tc>
      </w:tr>
      <w:tr w:rsidR="00CA25BD" w:rsidRPr="00F05EA8" w:rsidTr="006F0ED8">
        <w:tc>
          <w:tcPr>
            <w:tcW w:w="9242" w:type="dxa"/>
            <w:gridSpan w:val="3"/>
            <w:shd w:val="clear" w:color="auto" w:fill="FFFFFF" w:themeFill="background1"/>
            <w:vAlign w:val="center"/>
          </w:tcPr>
          <w:p w:rsidR="00CA25BD" w:rsidRPr="00F05EA8" w:rsidRDefault="00CA25BD" w:rsidP="0099146F">
            <w:pPr>
              <w:pStyle w:val="Heading2"/>
              <w:numPr>
                <w:ilvl w:val="0"/>
                <w:numId w:val="14"/>
              </w:numPr>
              <w:ind w:left="709" w:hanging="709"/>
              <w:outlineLvl w:val="1"/>
              <w:rPr>
                <w:rFonts w:ascii="Times New Roman" w:hAnsi="Times New Roman"/>
                <w:sz w:val="22"/>
                <w:szCs w:val="22"/>
              </w:rPr>
            </w:pPr>
            <w:bookmarkStart w:id="15" w:name="_Toc461197220"/>
            <w:r w:rsidRPr="00F05EA8">
              <w:rPr>
                <w:sz w:val="22"/>
                <w:szCs w:val="22"/>
              </w:rPr>
              <w:t>Legal advisors: Maltese counsel</w:t>
            </w:r>
            <w:bookmarkEnd w:id="15"/>
          </w:p>
        </w:tc>
      </w:tr>
      <w:tr w:rsidR="00CA25BD" w:rsidRPr="00F05EA8" w:rsidTr="00842C3A">
        <w:tc>
          <w:tcPr>
            <w:tcW w:w="817" w:type="dxa"/>
            <w:shd w:val="clear" w:color="auto" w:fill="FFFFFF" w:themeFill="background1"/>
            <w:vAlign w:val="center"/>
          </w:tcPr>
          <w:p w:rsidR="00CA25BD" w:rsidRPr="00F05EA8" w:rsidRDefault="00CA25BD" w:rsidP="0099146F">
            <w:pPr>
              <w:numPr>
                <w:ilvl w:val="0"/>
                <w:numId w:val="13"/>
              </w:numPr>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Name:</w:t>
            </w:r>
          </w:p>
        </w:tc>
        <w:sdt>
          <w:sdtPr>
            <w:rPr>
              <w:rFonts w:ascii="Times New Roman" w:hAnsi="Times New Roman"/>
            </w:rPr>
            <w:id w:val="-1556539280"/>
            <w:placeholder>
              <w:docPart w:val="DefaultPlaceholder_1081868574"/>
            </w:placeholder>
            <w:showingPlcHdr/>
            <w:text/>
          </w:sdtPr>
          <w:sdtEndPr/>
          <w:sdtContent>
            <w:tc>
              <w:tcPr>
                <w:tcW w:w="6440" w:type="dxa"/>
                <w:shd w:val="clear" w:color="auto" w:fill="FFFFFF" w:themeFill="background1"/>
              </w:tcPr>
              <w:p w:rsidR="00CA25BD" w:rsidRPr="00F05EA8" w:rsidRDefault="00C232C9" w:rsidP="006F0ED8">
                <w:pPr>
                  <w:rPr>
                    <w:rFonts w:ascii="Times New Roman" w:hAnsi="Times New Roman"/>
                  </w:rPr>
                </w:pPr>
                <w:r w:rsidRPr="00A33568">
                  <w:rPr>
                    <w:rStyle w:val="PlaceholderText"/>
                  </w:rPr>
                  <w:t>Click here to enter text.</w:t>
                </w:r>
              </w:p>
            </w:tc>
          </w:sdtContent>
        </w:sdt>
      </w:tr>
      <w:tr w:rsidR="00CA25BD" w:rsidRPr="00F05EA8" w:rsidTr="00842C3A">
        <w:tc>
          <w:tcPr>
            <w:tcW w:w="817" w:type="dxa"/>
            <w:shd w:val="clear" w:color="auto" w:fill="FFFFFF" w:themeFill="background1"/>
            <w:vAlign w:val="center"/>
          </w:tcPr>
          <w:p w:rsidR="00CA25BD" w:rsidRPr="00F05EA8" w:rsidRDefault="00CA25BD" w:rsidP="00CA25BD">
            <w:pPr>
              <w:ind w:left="360"/>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Address:</w:t>
            </w:r>
          </w:p>
        </w:tc>
        <w:tc>
          <w:tcPr>
            <w:tcW w:w="6440" w:type="dxa"/>
            <w:shd w:val="clear" w:color="auto" w:fill="FFFFFF" w:themeFill="background1"/>
          </w:tcPr>
          <w:sdt>
            <w:sdtPr>
              <w:rPr>
                <w:rFonts w:ascii="Times New Roman" w:hAnsi="Times New Roman"/>
              </w:rPr>
              <w:id w:val="-675114071"/>
              <w:placeholder>
                <w:docPart w:val="DefaultPlaceholder_1081868574"/>
              </w:placeholder>
              <w:showingPlcHdr/>
              <w:text/>
            </w:sdtPr>
            <w:sdtEndPr/>
            <w:sdtContent>
              <w:p w:rsidR="00CA25BD" w:rsidRPr="00F05EA8" w:rsidRDefault="00C232C9" w:rsidP="006F0ED8">
                <w:pPr>
                  <w:rPr>
                    <w:rFonts w:ascii="Times New Roman" w:hAnsi="Times New Roman"/>
                  </w:rPr>
                </w:pPr>
                <w:r w:rsidRPr="00A33568">
                  <w:rPr>
                    <w:rStyle w:val="PlaceholderText"/>
                  </w:rPr>
                  <w:t>Click here to enter text.</w:t>
                </w:r>
              </w:p>
            </w:sdtContent>
          </w:sdt>
        </w:tc>
      </w:tr>
      <w:tr w:rsidR="00CA25BD" w:rsidRPr="00F05EA8" w:rsidTr="00842C3A">
        <w:tc>
          <w:tcPr>
            <w:tcW w:w="817" w:type="dxa"/>
            <w:shd w:val="clear" w:color="auto" w:fill="FFFFFF" w:themeFill="background1"/>
            <w:vAlign w:val="center"/>
          </w:tcPr>
          <w:p w:rsidR="00CA25BD" w:rsidRPr="00F05EA8" w:rsidRDefault="00CA25BD" w:rsidP="00CA25BD">
            <w:pPr>
              <w:ind w:left="360"/>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Contact Person:</w:t>
            </w:r>
          </w:p>
        </w:tc>
        <w:sdt>
          <w:sdtPr>
            <w:rPr>
              <w:rFonts w:ascii="Times New Roman" w:hAnsi="Times New Roman"/>
            </w:rPr>
            <w:id w:val="165980199"/>
            <w:placeholder>
              <w:docPart w:val="DefaultPlaceholder_1081868574"/>
            </w:placeholder>
            <w:showingPlcHdr/>
            <w:text/>
          </w:sdtPr>
          <w:sdtEndPr/>
          <w:sdtContent>
            <w:tc>
              <w:tcPr>
                <w:tcW w:w="6440" w:type="dxa"/>
                <w:shd w:val="clear" w:color="auto" w:fill="FFFFFF" w:themeFill="background1"/>
              </w:tcPr>
              <w:p w:rsidR="00CA25BD" w:rsidRPr="00F05EA8" w:rsidRDefault="00C232C9" w:rsidP="006F0ED8">
                <w:pPr>
                  <w:rPr>
                    <w:rFonts w:ascii="Times New Roman" w:hAnsi="Times New Roman"/>
                  </w:rPr>
                </w:pPr>
                <w:r w:rsidRPr="00A33568">
                  <w:rPr>
                    <w:rStyle w:val="PlaceholderText"/>
                  </w:rPr>
                  <w:t>Click here to enter text.</w:t>
                </w:r>
              </w:p>
            </w:tc>
          </w:sdtContent>
        </w:sdt>
      </w:tr>
      <w:tr w:rsidR="00CA25BD" w:rsidRPr="00F05EA8" w:rsidTr="00842C3A">
        <w:tc>
          <w:tcPr>
            <w:tcW w:w="817" w:type="dxa"/>
            <w:shd w:val="clear" w:color="auto" w:fill="FFFFFF" w:themeFill="background1"/>
            <w:vAlign w:val="center"/>
          </w:tcPr>
          <w:p w:rsidR="00CA25BD" w:rsidRPr="00F05EA8" w:rsidRDefault="00CA25BD" w:rsidP="00CA25BD">
            <w:pPr>
              <w:ind w:left="360"/>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E-Mail:</w:t>
            </w:r>
          </w:p>
        </w:tc>
        <w:sdt>
          <w:sdtPr>
            <w:rPr>
              <w:rFonts w:ascii="Times New Roman" w:hAnsi="Times New Roman"/>
            </w:rPr>
            <w:id w:val="1293950432"/>
            <w:placeholder>
              <w:docPart w:val="DefaultPlaceholder_1081868574"/>
            </w:placeholder>
            <w:showingPlcHdr/>
            <w:text/>
          </w:sdtPr>
          <w:sdtEndPr/>
          <w:sdtContent>
            <w:tc>
              <w:tcPr>
                <w:tcW w:w="6440" w:type="dxa"/>
                <w:shd w:val="clear" w:color="auto" w:fill="FFFFFF" w:themeFill="background1"/>
              </w:tcPr>
              <w:p w:rsidR="00CA25BD" w:rsidRPr="00F05EA8" w:rsidRDefault="00C232C9" w:rsidP="006F0ED8">
                <w:pPr>
                  <w:rPr>
                    <w:rFonts w:ascii="Times New Roman" w:hAnsi="Times New Roman"/>
                  </w:rPr>
                </w:pPr>
                <w:r w:rsidRPr="00A33568">
                  <w:rPr>
                    <w:rStyle w:val="PlaceholderText"/>
                  </w:rPr>
                  <w:t>Click here to enter text.</w:t>
                </w:r>
              </w:p>
            </w:tc>
          </w:sdtContent>
        </w:sdt>
      </w:tr>
      <w:tr w:rsidR="00CA25BD" w:rsidRPr="00F05EA8" w:rsidTr="00842C3A">
        <w:tc>
          <w:tcPr>
            <w:tcW w:w="817" w:type="dxa"/>
            <w:shd w:val="clear" w:color="auto" w:fill="FFFFFF" w:themeFill="background1"/>
            <w:vAlign w:val="center"/>
          </w:tcPr>
          <w:p w:rsidR="00CA25BD" w:rsidRPr="00F05EA8" w:rsidRDefault="00CA25BD" w:rsidP="00CA25BD">
            <w:pPr>
              <w:ind w:left="360"/>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Tel:</w:t>
            </w:r>
          </w:p>
        </w:tc>
        <w:sdt>
          <w:sdtPr>
            <w:rPr>
              <w:rFonts w:ascii="Times New Roman" w:hAnsi="Times New Roman"/>
            </w:rPr>
            <w:id w:val="1988661906"/>
            <w:placeholder>
              <w:docPart w:val="DefaultPlaceholder_1081868574"/>
            </w:placeholder>
            <w:showingPlcHdr/>
            <w:text/>
          </w:sdtPr>
          <w:sdtEndPr/>
          <w:sdtContent>
            <w:tc>
              <w:tcPr>
                <w:tcW w:w="6440" w:type="dxa"/>
                <w:shd w:val="clear" w:color="auto" w:fill="FFFFFF" w:themeFill="background1"/>
              </w:tcPr>
              <w:p w:rsidR="00CA25BD" w:rsidRPr="00F05EA8" w:rsidRDefault="00C232C9" w:rsidP="006F0ED8">
                <w:pPr>
                  <w:rPr>
                    <w:rFonts w:ascii="Times New Roman" w:hAnsi="Times New Roman"/>
                  </w:rPr>
                </w:pPr>
                <w:r w:rsidRPr="00A33568">
                  <w:rPr>
                    <w:rStyle w:val="PlaceholderText"/>
                  </w:rPr>
                  <w:t>Click here to enter text.</w:t>
                </w:r>
              </w:p>
            </w:tc>
          </w:sdtContent>
        </w:sdt>
      </w:tr>
      <w:tr w:rsidR="00CA25BD" w:rsidRPr="00F05EA8" w:rsidTr="00842C3A">
        <w:tc>
          <w:tcPr>
            <w:tcW w:w="817" w:type="dxa"/>
            <w:shd w:val="clear" w:color="auto" w:fill="FFFFFF" w:themeFill="background1"/>
            <w:vAlign w:val="center"/>
          </w:tcPr>
          <w:p w:rsidR="00CA25BD" w:rsidRPr="00F05EA8" w:rsidRDefault="00CA25BD" w:rsidP="00CA25BD">
            <w:pPr>
              <w:ind w:left="360"/>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Fax:</w:t>
            </w:r>
          </w:p>
        </w:tc>
        <w:sdt>
          <w:sdtPr>
            <w:rPr>
              <w:rFonts w:ascii="Times New Roman" w:hAnsi="Times New Roman"/>
            </w:rPr>
            <w:id w:val="1374429806"/>
            <w:placeholder>
              <w:docPart w:val="DefaultPlaceholder_1081868574"/>
            </w:placeholder>
            <w:showingPlcHdr/>
            <w:text/>
          </w:sdtPr>
          <w:sdtEndPr/>
          <w:sdtContent>
            <w:tc>
              <w:tcPr>
                <w:tcW w:w="6440" w:type="dxa"/>
                <w:shd w:val="clear" w:color="auto" w:fill="FFFFFF" w:themeFill="background1"/>
              </w:tcPr>
              <w:p w:rsidR="00CA25BD" w:rsidRPr="00F05EA8" w:rsidRDefault="00C232C9" w:rsidP="006F0ED8">
                <w:pPr>
                  <w:rPr>
                    <w:rFonts w:ascii="Times New Roman" w:hAnsi="Times New Roman"/>
                  </w:rPr>
                </w:pPr>
                <w:r w:rsidRPr="00A33568">
                  <w:rPr>
                    <w:rStyle w:val="PlaceholderText"/>
                  </w:rPr>
                  <w:t>Click here to enter text.</w:t>
                </w:r>
              </w:p>
            </w:tc>
          </w:sdtContent>
        </w:sdt>
      </w:tr>
      <w:tr w:rsidR="00CA25BD" w:rsidRPr="00F05EA8" w:rsidTr="00CA25BD">
        <w:tc>
          <w:tcPr>
            <w:tcW w:w="817" w:type="dxa"/>
            <w:shd w:val="clear" w:color="auto" w:fill="BFBFBF" w:themeFill="background1" w:themeFillShade="BF"/>
            <w:vAlign w:val="center"/>
          </w:tcPr>
          <w:p w:rsidR="00CA25BD" w:rsidRPr="00F05EA8" w:rsidRDefault="00CA25BD" w:rsidP="00CA25BD">
            <w:pPr>
              <w:ind w:left="360"/>
            </w:pPr>
          </w:p>
        </w:tc>
        <w:tc>
          <w:tcPr>
            <w:tcW w:w="1985" w:type="dxa"/>
            <w:shd w:val="clear" w:color="auto" w:fill="BFBFBF" w:themeFill="background1" w:themeFillShade="BF"/>
          </w:tcPr>
          <w:p w:rsidR="00CA25BD" w:rsidRPr="00F05EA8" w:rsidRDefault="00CA25BD" w:rsidP="006F0ED8">
            <w:pPr>
              <w:rPr>
                <w:rFonts w:ascii="Times New Roman" w:hAnsi="Times New Roman"/>
              </w:rPr>
            </w:pPr>
          </w:p>
        </w:tc>
        <w:tc>
          <w:tcPr>
            <w:tcW w:w="6440" w:type="dxa"/>
            <w:shd w:val="clear" w:color="auto" w:fill="BFBFBF" w:themeFill="background1" w:themeFillShade="BF"/>
          </w:tcPr>
          <w:p w:rsidR="00CA25BD" w:rsidRPr="00F05EA8" w:rsidRDefault="00CA25BD" w:rsidP="006F0ED8">
            <w:pPr>
              <w:rPr>
                <w:rFonts w:ascii="Times New Roman" w:hAnsi="Times New Roman"/>
              </w:rPr>
            </w:pPr>
          </w:p>
        </w:tc>
      </w:tr>
      <w:tr w:rsidR="00CA25BD" w:rsidRPr="00F05EA8" w:rsidTr="006F0ED8">
        <w:tc>
          <w:tcPr>
            <w:tcW w:w="9242" w:type="dxa"/>
            <w:gridSpan w:val="3"/>
            <w:shd w:val="clear" w:color="auto" w:fill="FFFFFF" w:themeFill="background1"/>
            <w:vAlign w:val="center"/>
          </w:tcPr>
          <w:p w:rsidR="00CA25BD" w:rsidRPr="00F05EA8" w:rsidRDefault="00CA25BD" w:rsidP="0099146F">
            <w:pPr>
              <w:pStyle w:val="Heading2"/>
              <w:numPr>
                <w:ilvl w:val="0"/>
                <w:numId w:val="14"/>
              </w:numPr>
              <w:ind w:left="709" w:hanging="709"/>
              <w:outlineLvl w:val="1"/>
              <w:rPr>
                <w:rFonts w:ascii="Times New Roman" w:hAnsi="Times New Roman"/>
                <w:sz w:val="22"/>
                <w:szCs w:val="22"/>
              </w:rPr>
            </w:pPr>
            <w:bookmarkStart w:id="16" w:name="_Toc461197221"/>
            <w:r w:rsidRPr="00F05EA8">
              <w:rPr>
                <w:sz w:val="22"/>
                <w:szCs w:val="22"/>
              </w:rPr>
              <w:t>Compliance officer</w:t>
            </w:r>
            <w:bookmarkEnd w:id="16"/>
          </w:p>
        </w:tc>
      </w:tr>
      <w:tr w:rsidR="00CA25BD" w:rsidRPr="00F05EA8" w:rsidTr="00842C3A">
        <w:tc>
          <w:tcPr>
            <w:tcW w:w="817" w:type="dxa"/>
            <w:shd w:val="clear" w:color="auto" w:fill="FFFFFF" w:themeFill="background1"/>
            <w:vAlign w:val="center"/>
          </w:tcPr>
          <w:p w:rsidR="00CA25BD" w:rsidRPr="00F05EA8" w:rsidRDefault="00CA25BD" w:rsidP="0099146F">
            <w:pPr>
              <w:numPr>
                <w:ilvl w:val="0"/>
                <w:numId w:val="13"/>
              </w:numPr>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Name:</w:t>
            </w:r>
          </w:p>
        </w:tc>
        <w:sdt>
          <w:sdtPr>
            <w:rPr>
              <w:rFonts w:ascii="Times New Roman" w:hAnsi="Times New Roman"/>
            </w:rPr>
            <w:id w:val="836120660"/>
            <w:placeholder>
              <w:docPart w:val="DefaultPlaceholder_1081868574"/>
            </w:placeholder>
            <w:showingPlcHdr/>
            <w:text/>
          </w:sdtPr>
          <w:sdtEndPr/>
          <w:sdtContent>
            <w:tc>
              <w:tcPr>
                <w:tcW w:w="6440" w:type="dxa"/>
                <w:shd w:val="clear" w:color="auto" w:fill="FFFFFF" w:themeFill="background1"/>
              </w:tcPr>
              <w:p w:rsidR="00CA25BD" w:rsidRPr="00F05EA8" w:rsidRDefault="00C232C9" w:rsidP="006F0ED8">
                <w:pPr>
                  <w:rPr>
                    <w:rFonts w:ascii="Times New Roman" w:hAnsi="Times New Roman"/>
                  </w:rPr>
                </w:pPr>
                <w:r w:rsidRPr="00A33568">
                  <w:rPr>
                    <w:rStyle w:val="PlaceholderText"/>
                  </w:rPr>
                  <w:t>Click here to enter text.</w:t>
                </w:r>
              </w:p>
            </w:tc>
          </w:sdtContent>
        </w:sdt>
      </w:tr>
      <w:tr w:rsidR="00CA25BD" w:rsidRPr="00F05EA8" w:rsidTr="00842C3A">
        <w:tc>
          <w:tcPr>
            <w:tcW w:w="817" w:type="dxa"/>
            <w:shd w:val="clear" w:color="auto" w:fill="FFFFFF" w:themeFill="background1"/>
            <w:vAlign w:val="center"/>
          </w:tcPr>
          <w:p w:rsidR="00CA25BD" w:rsidRPr="00F05EA8" w:rsidRDefault="00CA25BD" w:rsidP="00CA25BD">
            <w:pPr>
              <w:ind w:left="360"/>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Address:</w:t>
            </w:r>
          </w:p>
        </w:tc>
        <w:tc>
          <w:tcPr>
            <w:tcW w:w="6440" w:type="dxa"/>
            <w:shd w:val="clear" w:color="auto" w:fill="FFFFFF" w:themeFill="background1"/>
          </w:tcPr>
          <w:sdt>
            <w:sdtPr>
              <w:rPr>
                <w:rFonts w:ascii="Times New Roman" w:hAnsi="Times New Roman"/>
              </w:rPr>
              <w:id w:val="1412429699"/>
              <w:placeholder>
                <w:docPart w:val="DefaultPlaceholder_1081868574"/>
              </w:placeholder>
              <w:showingPlcHdr/>
              <w:text/>
            </w:sdtPr>
            <w:sdtEndPr/>
            <w:sdtContent>
              <w:p w:rsidR="00CA25BD" w:rsidRPr="00F05EA8" w:rsidRDefault="00C232C9" w:rsidP="006F0ED8">
                <w:pPr>
                  <w:rPr>
                    <w:rFonts w:ascii="Times New Roman" w:hAnsi="Times New Roman"/>
                  </w:rPr>
                </w:pPr>
                <w:r w:rsidRPr="00A33568">
                  <w:rPr>
                    <w:rStyle w:val="PlaceholderText"/>
                  </w:rPr>
                  <w:t>Click here to enter text.</w:t>
                </w:r>
              </w:p>
            </w:sdtContent>
          </w:sdt>
        </w:tc>
      </w:tr>
      <w:tr w:rsidR="00CA25BD" w:rsidRPr="00F05EA8" w:rsidTr="00842C3A">
        <w:tc>
          <w:tcPr>
            <w:tcW w:w="817" w:type="dxa"/>
            <w:shd w:val="clear" w:color="auto" w:fill="FFFFFF" w:themeFill="background1"/>
            <w:vAlign w:val="center"/>
          </w:tcPr>
          <w:p w:rsidR="00CA25BD" w:rsidRPr="00F05EA8" w:rsidRDefault="00CA25BD" w:rsidP="00CA25BD">
            <w:pPr>
              <w:ind w:left="360"/>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E-Mail:</w:t>
            </w:r>
          </w:p>
        </w:tc>
        <w:sdt>
          <w:sdtPr>
            <w:rPr>
              <w:rFonts w:ascii="Times New Roman" w:hAnsi="Times New Roman"/>
            </w:rPr>
            <w:id w:val="-848482023"/>
            <w:placeholder>
              <w:docPart w:val="DefaultPlaceholder_1081868574"/>
            </w:placeholder>
            <w:showingPlcHdr/>
            <w:text/>
          </w:sdtPr>
          <w:sdtEndPr/>
          <w:sdtContent>
            <w:tc>
              <w:tcPr>
                <w:tcW w:w="6440" w:type="dxa"/>
                <w:shd w:val="clear" w:color="auto" w:fill="FFFFFF" w:themeFill="background1"/>
              </w:tcPr>
              <w:p w:rsidR="00CA25BD" w:rsidRPr="00F05EA8" w:rsidRDefault="00C232C9" w:rsidP="006F0ED8">
                <w:pPr>
                  <w:rPr>
                    <w:rFonts w:ascii="Times New Roman" w:hAnsi="Times New Roman"/>
                  </w:rPr>
                </w:pPr>
                <w:r w:rsidRPr="00A33568">
                  <w:rPr>
                    <w:rStyle w:val="PlaceholderText"/>
                  </w:rPr>
                  <w:t>Click here to enter text.</w:t>
                </w:r>
              </w:p>
            </w:tc>
          </w:sdtContent>
        </w:sdt>
      </w:tr>
      <w:tr w:rsidR="00CA25BD" w:rsidRPr="00F05EA8" w:rsidTr="00842C3A">
        <w:tc>
          <w:tcPr>
            <w:tcW w:w="817" w:type="dxa"/>
            <w:shd w:val="clear" w:color="auto" w:fill="FFFFFF" w:themeFill="background1"/>
            <w:vAlign w:val="center"/>
          </w:tcPr>
          <w:p w:rsidR="00CA25BD" w:rsidRPr="00F05EA8" w:rsidRDefault="00CA25BD" w:rsidP="00CA25BD">
            <w:pPr>
              <w:ind w:left="360"/>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Tel:</w:t>
            </w:r>
          </w:p>
        </w:tc>
        <w:sdt>
          <w:sdtPr>
            <w:rPr>
              <w:rFonts w:ascii="Times New Roman" w:hAnsi="Times New Roman"/>
            </w:rPr>
            <w:id w:val="-288589342"/>
            <w:placeholder>
              <w:docPart w:val="DefaultPlaceholder_1081868574"/>
            </w:placeholder>
            <w:showingPlcHdr/>
            <w:text/>
          </w:sdtPr>
          <w:sdtEndPr/>
          <w:sdtContent>
            <w:tc>
              <w:tcPr>
                <w:tcW w:w="6440" w:type="dxa"/>
                <w:shd w:val="clear" w:color="auto" w:fill="FFFFFF" w:themeFill="background1"/>
              </w:tcPr>
              <w:p w:rsidR="00CA25BD" w:rsidRPr="00F05EA8" w:rsidRDefault="00C232C9" w:rsidP="006F0ED8">
                <w:pPr>
                  <w:rPr>
                    <w:rFonts w:ascii="Times New Roman" w:hAnsi="Times New Roman"/>
                  </w:rPr>
                </w:pPr>
                <w:r w:rsidRPr="00A33568">
                  <w:rPr>
                    <w:rStyle w:val="PlaceholderText"/>
                  </w:rPr>
                  <w:t>Click here to enter text.</w:t>
                </w:r>
              </w:p>
            </w:tc>
          </w:sdtContent>
        </w:sdt>
      </w:tr>
      <w:tr w:rsidR="00CA25BD" w:rsidRPr="00F05EA8" w:rsidTr="00842C3A">
        <w:tc>
          <w:tcPr>
            <w:tcW w:w="817" w:type="dxa"/>
            <w:shd w:val="clear" w:color="auto" w:fill="FFFFFF" w:themeFill="background1"/>
            <w:vAlign w:val="center"/>
          </w:tcPr>
          <w:p w:rsidR="00CA25BD" w:rsidRPr="00F05EA8" w:rsidRDefault="00CA25BD" w:rsidP="00CA25BD">
            <w:pPr>
              <w:ind w:left="360"/>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Fax:</w:t>
            </w:r>
          </w:p>
        </w:tc>
        <w:sdt>
          <w:sdtPr>
            <w:rPr>
              <w:rFonts w:ascii="Times New Roman" w:hAnsi="Times New Roman"/>
            </w:rPr>
            <w:id w:val="925760769"/>
            <w:placeholder>
              <w:docPart w:val="DefaultPlaceholder_1081868574"/>
            </w:placeholder>
            <w:showingPlcHdr/>
            <w:text/>
          </w:sdtPr>
          <w:sdtEndPr/>
          <w:sdtContent>
            <w:tc>
              <w:tcPr>
                <w:tcW w:w="6440" w:type="dxa"/>
                <w:shd w:val="clear" w:color="auto" w:fill="FFFFFF" w:themeFill="background1"/>
              </w:tcPr>
              <w:p w:rsidR="00CA25BD" w:rsidRPr="00F05EA8" w:rsidRDefault="00C232C9" w:rsidP="006F0ED8">
                <w:pPr>
                  <w:rPr>
                    <w:rFonts w:ascii="Times New Roman" w:hAnsi="Times New Roman"/>
                  </w:rPr>
                </w:pPr>
                <w:r w:rsidRPr="00A33568">
                  <w:rPr>
                    <w:rStyle w:val="PlaceholderText"/>
                  </w:rPr>
                  <w:t>Click here to enter text.</w:t>
                </w:r>
              </w:p>
            </w:tc>
          </w:sdtContent>
        </w:sdt>
      </w:tr>
      <w:tr w:rsidR="00CA25BD" w:rsidRPr="00F05EA8" w:rsidTr="00CA25BD">
        <w:tc>
          <w:tcPr>
            <w:tcW w:w="817" w:type="dxa"/>
            <w:shd w:val="clear" w:color="auto" w:fill="BFBFBF" w:themeFill="background1" w:themeFillShade="BF"/>
            <w:vAlign w:val="center"/>
          </w:tcPr>
          <w:p w:rsidR="00CA25BD" w:rsidRPr="00F05EA8" w:rsidRDefault="00CA25BD" w:rsidP="00CA25BD">
            <w:pPr>
              <w:ind w:left="360"/>
            </w:pPr>
          </w:p>
        </w:tc>
        <w:tc>
          <w:tcPr>
            <w:tcW w:w="1985" w:type="dxa"/>
            <w:shd w:val="clear" w:color="auto" w:fill="BFBFBF" w:themeFill="background1" w:themeFillShade="BF"/>
          </w:tcPr>
          <w:p w:rsidR="00CA25BD" w:rsidRPr="00F05EA8" w:rsidRDefault="00CA25BD" w:rsidP="006F0ED8">
            <w:pPr>
              <w:rPr>
                <w:rFonts w:ascii="Times New Roman" w:hAnsi="Times New Roman"/>
              </w:rPr>
            </w:pPr>
          </w:p>
        </w:tc>
        <w:tc>
          <w:tcPr>
            <w:tcW w:w="6440" w:type="dxa"/>
            <w:shd w:val="clear" w:color="auto" w:fill="BFBFBF" w:themeFill="background1" w:themeFillShade="BF"/>
          </w:tcPr>
          <w:p w:rsidR="00CA25BD" w:rsidRPr="00F05EA8" w:rsidRDefault="00CA25BD" w:rsidP="006F0ED8">
            <w:pPr>
              <w:rPr>
                <w:rFonts w:ascii="Times New Roman" w:hAnsi="Times New Roman"/>
              </w:rPr>
            </w:pPr>
          </w:p>
        </w:tc>
      </w:tr>
      <w:tr w:rsidR="00CA25BD" w:rsidRPr="00F05EA8" w:rsidTr="006F0ED8">
        <w:tc>
          <w:tcPr>
            <w:tcW w:w="9242" w:type="dxa"/>
            <w:gridSpan w:val="3"/>
            <w:shd w:val="clear" w:color="auto" w:fill="FFFFFF" w:themeFill="background1"/>
            <w:vAlign w:val="center"/>
          </w:tcPr>
          <w:p w:rsidR="00CA25BD" w:rsidRPr="00F05EA8" w:rsidRDefault="00CA25BD" w:rsidP="0099146F">
            <w:pPr>
              <w:pStyle w:val="Heading2"/>
              <w:numPr>
                <w:ilvl w:val="0"/>
                <w:numId w:val="14"/>
              </w:numPr>
              <w:ind w:left="709" w:hanging="709"/>
              <w:outlineLvl w:val="1"/>
              <w:rPr>
                <w:rFonts w:ascii="Times New Roman" w:hAnsi="Times New Roman"/>
                <w:sz w:val="22"/>
                <w:szCs w:val="22"/>
              </w:rPr>
            </w:pPr>
            <w:bookmarkStart w:id="17" w:name="_Toc461197222"/>
            <w:r w:rsidRPr="00F05EA8">
              <w:rPr>
                <w:rFonts w:ascii="Times New Roman" w:hAnsi="Times New Roman"/>
                <w:sz w:val="22"/>
                <w:szCs w:val="22"/>
              </w:rPr>
              <w:t>Money laundering reporting officer</w:t>
            </w:r>
            <w:bookmarkEnd w:id="17"/>
          </w:p>
        </w:tc>
      </w:tr>
      <w:tr w:rsidR="00CA25BD" w:rsidRPr="00F05EA8" w:rsidTr="00842C3A">
        <w:tc>
          <w:tcPr>
            <w:tcW w:w="817" w:type="dxa"/>
            <w:shd w:val="clear" w:color="auto" w:fill="FFFFFF" w:themeFill="background1"/>
            <w:vAlign w:val="center"/>
          </w:tcPr>
          <w:p w:rsidR="00CA25BD" w:rsidRPr="00F05EA8" w:rsidRDefault="00CA25BD" w:rsidP="0099146F">
            <w:pPr>
              <w:numPr>
                <w:ilvl w:val="0"/>
                <w:numId w:val="13"/>
              </w:numPr>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Name:</w:t>
            </w:r>
          </w:p>
        </w:tc>
        <w:sdt>
          <w:sdtPr>
            <w:rPr>
              <w:rFonts w:ascii="Times New Roman" w:hAnsi="Times New Roman"/>
            </w:rPr>
            <w:id w:val="-1921699224"/>
            <w:placeholder>
              <w:docPart w:val="DefaultPlaceholder_1081868574"/>
            </w:placeholder>
            <w:showingPlcHdr/>
            <w:text/>
          </w:sdtPr>
          <w:sdtEndPr/>
          <w:sdtContent>
            <w:tc>
              <w:tcPr>
                <w:tcW w:w="6440" w:type="dxa"/>
                <w:shd w:val="clear" w:color="auto" w:fill="FFFFFF" w:themeFill="background1"/>
              </w:tcPr>
              <w:p w:rsidR="00CA25BD" w:rsidRPr="00F05EA8" w:rsidRDefault="00C232C9" w:rsidP="006F0ED8">
                <w:pPr>
                  <w:rPr>
                    <w:rFonts w:ascii="Times New Roman" w:hAnsi="Times New Roman"/>
                  </w:rPr>
                </w:pPr>
                <w:r w:rsidRPr="00A33568">
                  <w:rPr>
                    <w:rStyle w:val="PlaceholderText"/>
                  </w:rPr>
                  <w:t>Click here to enter text.</w:t>
                </w:r>
              </w:p>
            </w:tc>
          </w:sdtContent>
        </w:sdt>
      </w:tr>
      <w:tr w:rsidR="00CA25BD" w:rsidRPr="00F05EA8" w:rsidTr="00842C3A">
        <w:tc>
          <w:tcPr>
            <w:tcW w:w="817" w:type="dxa"/>
            <w:shd w:val="clear" w:color="auto" w:fill="FFFFFF" w:themeFill="background1"/>
            <w:vAlign w:val="center"/>
          </w:tcPr>
          <w:p w:rsidR="00CA25BD" w:rsidRPr="00F05EA8" w:rsidRDefault="00CA25BD" w:rsidP="00CA25BD">
            <w:pPr>
              <w:ind w:left="360"/>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Address:</w:t>
            </w:r>
          </w:p>
        </w:tc>
        <w:tc>
          <w:tcPr>
            <w:tcW w:w="6440" w:type="dxa"/>
            <w:shd w:val="clear" w:color="auto" w:fill="FFFFFF" w:themeFill="background1"/>
          </w:tcPr>
          <w:sdt>
            <w:sdtPr>
              <w:rPr>
                <w:rFonts w:ascii="Times New Roman" w:hAnsi="Times New Roman"/>
              </w:rPr>
              <w:id w:val="143785542"/>
              <w:placeholder>
                <w:docPart w:val="DefaultPlaceholder_1081868574"/>
              </w:placeholder>
              <w:showingPlcHdr/>
              <w:text/>
            </w:sdtPr>
            <w:sdtEndPr/>
            <w:sdtContent>
              <w:p w:rsidR="00CA25BD" w:rsidRPr="00F05EA8" w:rsidRDefault="00C232C9" w:rsidP="006F0ED8">
                <w:pPr>
                  <w:rPr>
                    <w:rFonts w:ascii="Times New Roman" w:hAnsi="Times New Roman"/>
                  </w:rPr>
                </w:pPr>
                <w:r w:rsidRPr="00A33568">
                  <w:rPr>
                    <w:rStyle w:val="PlaceholderText"/>
                  </w:rPr>
                  <w:t>Click here to enter text.</w:t>
                </w:r>
              </w:p>
            </w:sdtContent>
          </w:sdt>
        </w:tc>
      </w:tr>
      <w:tr w:rsidR="00CA25BD" w:rsidRPr="00F05EA8" w:rsidTr="00842C3A">
        <w:tc>
          <w:tcPr>
            <w:tcW w:w="817" w:type="dxa"/>
            <w:shd w:val="clear" w:color="auto" w:fill="FFFFFF" w:themeFill="background1"/>
            <w:vAlign w:val="center"/>
          </w:tcPr>
          <w:p w:rsidR="00CA25BD" w:rsidRPr="00F05EA8" w:rsidRDefault="00CA25BD" w:rsidP="00CA25BD">
            <w:pPr>
              <w:ind w:left="360"/>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E-Mail:</w:t>
            </w:r>
          </w:p>
        </w:tc>
        <w:sdt>
          <w:sdtPr>
            <w:rPr>
              <w:rFonts w:ascii="Times New Roman" w:hAnsi="Times New Roman"/>
            </w:rPr>
            <w:id w:val="762267383"/>
            <w:placeholder>
              <w:docPart w:val="DefaultPlaceholder_1081868574"/>
            </w:placeholder>
            <w:showingPlcHdr/>
            <w:text/>
          </w:sdtPr>
          <w:sdtEndPr/>
          <w:sdtContent>
            <w:tc>
              <w:tcPr>
                <w:tcW w:w="6440" w:type="dxa"/>
                <w:shd w:val="clear" w:color="auto" w:fill="FFFFFF" w:themeFill="background1"/>
              </w:tcPr>
              <w:p w:rsidR="00CA25BD" w:rsidRPr="00F05EA8" w:rsidRDefault="00C232C9" w:rsidP="006F0ED8">
                <w:pPr>
                  <w:rPr>
                    <w:rFonts w:ascii="Times New Roman" w:hAnsi="Times New Roman"/>
                  </w:rPr>
                </w:pPr>
                <w:r w:rsidRPr="00A33568">
                  <w:rPr>
                    <w:rStyle w:val="PlaceholderText"/>
                  </w:rPr>
                  <w:t>Click here to enter text.</w:t>
                </w:r>
              </w:p>
            </w:tc>
          </w:sdtContent>
        </w:sdt>
      </w:tr>
      <w:tr w:rsidR="00CA25BD" w:rsidRPr="00F05EA8" w:rsidTr="00842C3A">
        <w:tc>
          <w:tcPr>
            <w:tcW w:w="817" w:type="dxa"/>
            <w:shd w:val="clear" w:color="auto" w:fill="FFFFFF" w:themeFill="background1"/>
            <w:vAlign w:val="center"/>
          </w:tcPr>
          <w:p w:rsidR="00CA25BD" w:rsidRPr="00F05EA8" w:rsidRDefault="00CA25BD" w:rsidP="00CA25BD">
            <w:pPr>
              <w:ind w:left="360"/>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Tel:</w:t>
            </w:r>
          </w:p>
        </w:tc>
        <w:sdt>
          <w:sdtPr>
            <w:rPr>
              <w:rFonts w:ascii="Times New Roman" w:hAnsi="Times New Roman"/>
            </w:rPr>
            <w:id w:val="-1024322228"/>
            <w:placeholder>
              <w:docPart w:val="DefaultPlaceholder_1081868574"/>
            </w:placeholder>
            <w:showingPlcHdr/>
            <w:text/>
          </w:sdtPr>
          <w:sdtEndPr/>
          <w:sdtContent>
            <w:tc>
              <w:tcPr>
                <w:tcW w:w="6440" w:type="dxa"/>
                <w:shd w:val="clear" w:color="auto" w:fill="FFFFFF" w:themeFill="background1"/>
              </w:tcPr>
              <w:p w:rsidR="00CA25BD" w:rsidRPr="00F05EA8" w:rsidRDefault="00C232C9" w:rsidP="006F0ED8">
                <w:pPr>
                  <w:rPr>
                    <w:rFonts w:ascii="Times New Roman" w:hAnsi="Times New Roman"/>
                  </w:rPr>
                </w:pPr>
                <w:r w:rsidRPr="00A33568">
                  <w:rPr>
                    <w:rStyle w:val="PlaceholderText"/>
                  </w:rPr>
                  <w:t>Click here to enter text.</w:t>
                </w:r>
              </w:p>
            </w:tc>
          </w:sdtContent>
        </w:sdt>
      </w:tr>
      <w:tr w:rsidR="00CA25BD" w:rsidRPr="00F05EA8" w:rsidTr="00842C3A">
        <w:tc>
          <w:tcPr>
            <w:tcW w:w="817" w:type="dxa"/>
            <w:shd w:val="clear" w:color="auto" w:fill="FFFFFF" w:themeFill="background1"/>
            <w:vAlign w:val="center"/>
          </w:tcPr>
          <w:p w:rsidR="00CA25BD" w:rsidRPr="00F05EA8" w:rsidRDefault="00CA25BD" w:rsidP="00CA25BD">
            <w:pPr>
              <w:ind w:left="360"/>
            </w:pPr>
          </w:p>
        </w:tc>
        <w:tc>
          <w:tcPr>
            <w:tcW w:w="1985" w:type="dxa"/>
            <w:shd w:val="clear" w:color="auto" w:fill="FFFFFF" w:themeFill="background1"/>
          </w:tcPr>
          <w:p w:rsidR="00CA25BD" w:rsidRPr="00F05EA8" w:rsidRDefault="00CA25BD" w:rsidP="006F0ED8">
            <w:pPr>
              <w:rPr>
                <w:rFonts w:ascii="Times New Roman" w:hAnsi="Times New Roman"/>
              </w:rPr>
            </w:pPr>
            <w:r w:rsidRPr="00F05EA8">
              <w:rPr>
                <w:rFonts w:ascii="Times New Roman" w:hAnsi="Times New Roman"/>
              </w:rPr>
              <w:t>Fax:</w:t>
            </w:r>
          </w:p>
        </w:tc>
        <w:sdt>
          <w:sdtPr>
            <w:rPr>
              <w:rFonts w:ascii="Times New Roman" w:hAnsi="Times New Roman"/>
            </w:rPr>
            <w:id w:val="1528750645"/>
            <w:placeholder>
              <w:docPart w:val="DefaultPlaceholder_1081868574"/>
            </w:placeholder>
            <w:showingPlcHdr/>
            <w:text/>
          </w:sdtPr>
          <w:sdtEndPr/>
          <w:sdtContent>
            <w:tc>
              <w:tcPr>
                <w:tcW w:w="6440" w:type="dxa"/>
                <w:shd w:val="clear" w:color="auto" w:fill="FFFFFF" w:themeFill="background1"/>
              </w:tcPr>
              <w:p w:rsidR="00CA25BD" w:rsidRPr="00F05EA8" w:rsidRDefault="00C232C9" w:rsidP="006F0ED8">
                <w:pPr>
                  <w:rPr>
                    <w:rFonts w:ascii="Times New Roman" w:hAnsi="Times New Roman"/>
                  </w:rPr>
                </w:pPr>
                <w:r w:rsidRPr="00A33568">
                  <w:rPr>
                    <w:rStyle w:val="PlaceholderText"/>
                  </w:rPr>
                  <w:t>Click here to enter text.</w:t>
                </w:r>
              </w:p>
            </w:tc>
          </w:sdtContent>
        </w:sdt>
      </w:tr>
      <w:tr w:rsidR="00CA25BD" w:rsidRPr="00F05EA8" w:rsidTr="007336B7">
        <w:tc>
          <w:tcPr>
            <w:tcW w:w="817" w:type="dxa"/>
            <w:shd w:val="clear" w:color="auto" w:fill="BFBFBF" w:themeFill="background1" w:themeFillShade="BF"/>
            <w:vAlign w:val="center"/>
          </w:tcPr>
          <w:p w:rsidR="00CA25BD" w:rsidRPr="00F05EA8" w:rsidRDefault="00CA25BD" w:rsidP="00CA25BD">
            <w:pPr>
              <w:ind w:left="360"/>
            </w:pPr>
          </w:p>
        </w:tc>
        <w:tc>
          <w:tcPr>
            <w:tcW w:w="1985" w:type="dxa"/>
            <w:shd w:val="clear" w:color="auto" w:fill="BFBFBF" w:themeFill="background1" w:themeFillShade="BF"/>
          </w:tcPr>
          <w:p w:rsidR="00CA25BD" w:rsidRPr="00F05EA8" w:rsidRDefault="00CA25BD" w:rsidP="006F0ED8">
            <w:pPr>
              <w:rPr>
                <w:rFonts w:ascii="Times New Roman" w:hAnsi="Times New Roman"/>
              </w:rPr>
            </w:pPr>
          </w:p>
        </w:tc>
        <w:tc>
          <w:tcPr>
            <w:tcW w:w="6440" w:type="dxa"/>
            <w:shd w:val="clear" w:color="auto" w:fill="BFBFBF" w:themeFill="background1" w:themeFillShade="BF"/>
          </w:tcPr>
          <w:p w:rsidR="00CA25BD" w:rsidRPr="00F05EA8" w:rsidRDefault="00CA25BD" w:rsidP="006F0ED8">
            <w:pPr>
              <w:rPr>
                <w:rFonts w:ascii="Times New Roman" w:hAnsi="Times New Roman"/>
              </w:rPr>
            </w:pPr>
          </w:p>
        </w:tc>
      </w:tr>
    </w:tbl>
    <w:p w:rsidR="005077BD" w:rsidRPr="00F05EA8" w:rsidRDefault="005077BD">
      <w:pPr>
        <w:pStyle w:val="Heading2"/>
        <w:rPr>
          <w:sz w:val="22"/>
          <w:szCs w:val="22"/>
        </w:rPr>
      </w:pPr>
    </w:p>
    <w:p w:rsidR="00597C97" w:rsidRPr="00F05EA8" w:rsidRDefault="00597C97">
      <w:r w:rsidRPr="00F05EA8">
        <w:br w:type="page"/>
      </w:r>
    </w:p>
    <w:p w:rsidR="00842C3A" w:rsidRPr="00F05EA8" w:rsidRDefault="00597C97" w:rsidP="00597C97">
      <w:pPr>
        <w:pStyle w:val="Heading1"/>
        <w:rPr>
          <w:sz w:val="22"/>
          <w:szCs w:val="22"/>
        </w:rPr>
      </w:pPr>
      <w:bookmarkStart w:id="18" w:name="_Toc461197223"/>
      <w:r w:rsidRPr="00F05EA8">
        <w:rPr>
          <w:sz w:val="22"/>
          <w:szCs w:val="22"/>
        </w:rPr>
        <w:lastRenderedPageBreak/>
        <w:t xml:space="preserve">Section 4: Additional information for self-managed </w:t>
      </w:r>
      <w:r w:rsidR="00F72404">
        <w:rPr>
          <w:sz w:val="22"/>
          <w:szCs w:val="22"/>
        </w:rPr>
        <w:t>Retail AIFs</w:t>
      </w:r>
      <w:bookmarkEnd w:id="18"/>
    </w:p>
    <w:p w:rsidR="00597C97" w:rsidRPr="00F05EA8" w:rsidRDefault="00517556" w:rsidP="00597C97">
      <w:r>
        <w:rPr>
          <w:rFonts w:ascii="Times New Roman" w:hAnsi="Times New Roman" w:cs="Times New Roman"/>
          <w:b/>
          <w:smallCaps/>
        </w:rPr>
        <w:pict>
          <v:rect id="_x0000_i1041" style="width:0;height:1.5pt" o:hralign="center" o:hrstd="t" o:hr="t" fillcolor="#a0a0a0" stroked="f"/>
        </w:pict>
      </w:r>
    </w:p>
    <w:p w:rsidR="00DE6BBB" w:rsidRDefault="00597C97" w:rsidP="00DE6BBB">
      <w:pPr>
        <w:pStyle w:val="NoSpacing"/>
        <w:tabs>
          <w:tab w:val="left" w:pos="709"/>
          <w:tab w:val="left" w:pos="1276"/>
        </w:tabs>
        <w:ind w:left="1276" w:hanging="1261"/>
        <w:jc w:val="both"/>
        <w:rPr>
          <w:rFonts w:ascii="Times New Roman" w:hAnsi="Times New Roman" w:cs="Times New Roman"/>
        </w:rPr>
      </w:pPr>
      <w:r w:rsidRPr="00F05EA8">
        <w:rPr>
          <w:rFonts w:ascii="Times New Roman" w:hAnsi="Times New Roman" w:cs="Times New Roman"/>
          <w:b/>
        </w:rPr>
        <w:t>Note</w:t>
      </w:r>
      <w:r w:rsidR="00DE6BBB">
        <w:rPr>
          <w:rFonts w:ascii="Times New Roman" w:hAnsi="Times New Roman" w:cs="Times New Roman"/>
        </w:rPr>
        <w:t xml:space="preserve">: </w:t>
      </w:r>
      <w:r w:rsidR="00DE6BBB">
        <w:rPr>
          <w:rFonts w:ascii="Times New Roman" w:hAnsi="Times New Roman" w:cs="Times New Roman"/>
        </w:rPr>
        <w:tab/>
        <w:t xml:space="preserve">(a) </w:t>
      </w:r>
      <w:r w:rsidR="00DE6BBB">
        <w:rPr>
          <w:rFonts w:ascii="Times New Roman" w:hAnsi="Times New Roman" w:cs="Times New Roman"/>
        </w:rPr>
        <w:tab/>
      </w:r>
      <w:r w:rsidR="00F72404">
        <w:rPr>
          <w:rFonts w:ascii="Times New Roman" w:hAnsi="Times New Roman" w:cs="Times New Roman"/>
        </w:rPr>
        <w:t xml:space="preserve">This section shall be completed where </w:t>
      </w:r>
      <w:r w:rsidRPr="00F05EA8">
        <w:rPr>
          <w:rFonts w:ascii="Times New Roman" w:hAnsi="Times New Roman" w:cs="Times New Roman"/>
        </w:rPr>
        <w:t xml:space="preserve">the proposed scheme will be established as a self-managed </w:t>
      </w:r>
      <w:r w:rsidR="00F05EA8">
        <w:rPr>
          <w:rFonts w:ascii="Times New Roman" w:hAnsi="Times New Roman" w:cs="Times New Roman"/>
        </w:rPr>
        <w:t xml:space="preserve">Retail AIF </w:t>
      </w:r>
    </w:p>
    <w:p w:rsidR="00F70510" w:rsidRDefault="00991762" w:rsidP="00991762">
      <w:pPr>
        <w:pStyle w:val="NoSpacing"/>
        <w:numPr>
          <w:ilvl w:val="0"/>
          <w:numId w:val="50"/>
        </w:numPr>
        <w:tabs>
          <w:tab w:val="left" w:pos="1276"/>
        </w:tabs>
        <w:ind w:left="1276" w:hanging="567"/>
        <w:jc w:val="both"/>
        <w:rPr>
          <w:rFonts w:ascii="Times New Roman" w:hAnsi="Times New Roman" w:cs="Times New Roman"/>
        </w:rPr>
      </w:pPr>
      <w:r>
        <w:rPr>
          <w:rFonts w:ascii="Times New Roman" w:hAnsi="Times New Roman" w:cs="Times New Roman"/>
        </w:rPr>
        <w:t>Reference shall be made to Article 9(8) AIFMD when compiling the answer to Q. 4.</w:t>
      </w:r>
      <w:r w:rsidR="00920DCB">
        <w:rPr>
          <w:rFonts w:ascii="Times New Roman" w:hAnsi="Times New Roman" w:cs="Times New Roman"/>
        </w:rPr>
        <w:t>6</w:t>
      </w:r>
      <w:r>
        <w:rPr>
          <w:rFonts w:ascii="Times New Roman" w:hAnsi="Times New Roman" w:cs="Times New Roman"/>
        </w:rPr>
        <w:t>. Article 9(8) requires the own funds of an AIFM, including additional own funds, to be invested in liquid assets or assets readily convertible to cash in the short-term and not speculative positions.</w:t>
      </w:r>
    </w:p>
    <w:p w:rsidR="00113E65" w:rsidRDefault="00F70510" w:rsidP="00991762">
      <w:pPr>
        <w:pStyle w:val="NoSpacing"/>
        <w:numPr>
          <w:ilvl w:val="0"/>
          <w:numId w:val="50"/>
        </w:numPr>
        <w:tabs>
          <w:tab w:val="left" w:pos="1276"/>
        </w:tabs>
        <w:ind w:left="1276" w:hanging="567"/>
        <w:jc w:val="both"/>
        <w:rPr>
          <w:rFonts w:ascii="Times New Roman" w:hAnsi="Times New Roman" w:cs="Times New Roman"/>
        </w:rPr>
      </w:pPr>
      <w:r>
        <w:rPr>
          <w:rFonts w:ascii="Times New Roman" w:hAnsi="Times New Roman" w:cs="Times New Roman"/>
        </w:rPr>
        <w:t>When providing the reply to Q. 4.</w:t>
      </w:r>
      <w:r w:rsidR="00920DCB">
        <w:rPr>
          <w:rFonts w:ascii="Times New Roman" w:hAnsi="Times New Roman" w:cs="Times New Roman"/>
        </w:rPr>
        <w:t>10</w:t>
      </w:r>
      <w:r>
        <w:rPr>
          <w:rFonts w:ascii="Times New Roman" w:hAnsi="Times New Roman" w:cs="Times New Roman"/>
        </w:rPr>
        <w:t xml:space="preserve">, the </w:t>
      </w:r>
      <w:r w:rsidR="00113E65">
        <w:rPr>
          <w:rFonts w:ascii="Times New Roman" w:hAnsi="Times New Roman" w:cs="Times New Roman"/>
        </w:rPr>
        <w:t xml:space="preserve">applicant </w:t>
      </w:r>
      <w:r>
        <w:rPr>
          <w:rFonts w:ascii="Times New Roman" w:hAnsi="Times New Roman" w:cs="Times New Roman"/>
        </w:rPr>
        <w:t>shall keep present that the remuneration committee must be established in such a way which enables it to exercise independent judgement on the remuneration policies and practices as well as on the incentives created for managing risk.</w:t>
      </w:r>
    </w:p>
    <w:p w:rsidR="00920DCB" w:rsidRDefault="00113E65" w:rsidP="00991762">
      <w:pPr>
        <w:pStyle w:val="NoSpacing"/>
        <w:numPr>
          <w:ilvl w:val="0"/>
          <w:numId w:val="50"/>
        </w:numPr>
        <w:tabs>
          <w:tab w:val="left" w:pos="1276"/>
        </w:tabs>
        <w:ind w:left="1276" w:hanging="567"/>
        <w:jc w:val="both"/>
        <w:rPr>
          <w:rFonts w:ascii="Times New Roman" w:hAnsi="Times New Roman" w:cs="Times New Roman"/>
        </w:rPr>
      </w:pPr>
      <w:r>
        <w:rPr>
          <w:rFonts w:ascii="Times New Roman" w:hAnsi="Times New Roman" w:cs="Times New Roman"/>
        </w:rPr>
        <w:t>When providing a reply to Q. 4.</w:t>
      </w:r>
      <w:r w:rsidR="00920DCB">
        <w:rPr>
          <w:rFonts w:ascii="Times New Roman" w:hAnsi="Times New Roman" w:cs="Times New Roman"/>
        </w:rPr>
        <w:t>21</w:t>
      </w:r>
      <w:r>
        <w:rPr>
          <w:rFonts w:ascii="Times New Roman" w:hAnsi="Times New Roman" w:cs="Times New Roman"/>
        </w:rPr>
        <w:t xml:space="preserve">, the </w:t>
      </w:r>
      <w:r w:rsidR="003428AF">
        <w:rPr>
          <w:rFonts w:ascii="Times New Roman" w:hAnsi="Times New Roman" w:cs="Times New Roman"/>
        </w:rPr>
        <w:t>applicant is required to submit details of the basis of which a derogation is requested from the requirement for the establishment of a permanent risk management function which is hierarchically and functionally independent from the operating units.</w:t>
      </w:r>
    </w:p>
    <w:p w:rsidR="006D1EA0" w:rsidRPr="00920DCB" w:rsidRDefault="00920DCB" w:rsidP="00920DCB">
      <w:pPr>
        <w:pStyle w:val="NoSpacing"/>
        <w:numPr>
          <w:ilvl w:val="0"/>
          <w:numId w:val="50"/>
        </w:numPr>
        <w:tabs>
          <w:tab w:val="left" w:pos="1276"/>
        </w:tabs>
        <w:ind w:left="1276" w:hanging="567"/>
        <w:jc w:val="both"/>
        <w:rPr>
          <w:rFonts w:ascii="Times New Roman" w:hAnsi="Times New Roman" w:cs="Times New Roman"/>
        </w:rPr>
      </w:pPr>
      <w:r>
        <w:rPr>
          <w:rFonts w:ascii="Times New Roman" w:hAnsi="Times New Roman" w:cs="Times New Roman"/>
        </w:rPr>
        <w:t xml:space="preserve">When providing a reply to Q. 4.43, the applicant is required to keep present that the additional reporting and disclosure requirements include: (i) those that are required to be submitted to the MFSA; (ii) those that are required to be disclosed to investors; and (iii) the additional disclosure requirements that are included in the annual report. </w:t>
      </w:r>
    </w:p>
    <w:p w:rsidR="00597C97" w:rsidRDefault="00517556" w:rsidP="000D61A6">
      <w:pPr>
        <w:pStyle w:val="NoSpacing"/>
        <w:tabs>
          <w:tab w:val="left" w:pos="0"/>
        </w:tabs>
        <w:ind w:firstLine="15"/>
        <w:jc w:val="both"/>
        <w:rPr>
          <w:rFonts w:ascii="Times New Roman" w:hAnsi="Times New Roman" w:cs="Times New Roman"/>
          <w:b/>
          <w:smallCaps/>
        </w:rPr>
      </w:pPr>
      <w:r>
        <w:rPr>
          <w:rFonts w:ascii="Times New Roman" w:hAnsi="Times New Roman" w:cs="Times New Roman"/>
          <w:b/>
          <w:smallCaps/>
        </w:rPr>
        <w:pict>
          <v:rect id="_x0000_i1042" style="width:0;height:1.5pt" o:hralign="center" o:hrstd="t" o:hr="t" fillcolor="#a0a0a0" stroked="f"/>
        </w:pict>
      </w:r>
    </w:p>
    <w:p w:rsidR="006D1EA0" w:rsidRPr="00F05EA8" w:rsidRDefault="006D1EA0" w:rsidP="000D61A6">
      <w:pPr>
        <w:pStyle w:val="NoSpacing"/>
        <w:tabs>
          <w:tab w:val="left" w:pos="0"/>
        </w:tabs>
        <w:ind w:firstLine="15"/>
        <w:jc w:val="both"/>
        <w:rPr>
          <w:rFonts w:ascii="Times New Roman" w:hAnsi="Times New Roman" w:cs="Times New Roman"/>
        </w:rPr>
      </w:pPr>
    </w:p>
    <w:tbl>
      <w:tblPr>
        <w:tblStyle w:val="TableGrid"/>
        <w:tblW w:w="9242" w:type="dxa"/>
        <w:tblLook w:val="04A0" w:firstRow="1" w:lastRow="0" w:firstColumn="1" w:lastColumn="0" w:noHBand="0" w:noVBand="1"/>
      </w:tblPr>
      <w:tblGrid>
        <w:gridCol w:w="817"/>
        <w:gridCol w:w="4212"/>
        <w:gridCol w:w="608"/>
        <w:gridCol w:w="992"/>
        <w:gridCol w:w="850"/>
        <w:gridCol w:w="454"/>
        <w:gridCol w:w="1309"/>
      </w:tblGrid>
      <w:tr w:rsidR="00710D67" w:rsidRPr="00F05EA8" w:rsidTr="00221379">
        <w:tc>
          <w:tcPr>
            <w:tcW w:w="817" w:type="dxa"/>
            <w:vAlign w:val="center"/>
          </w:tcPr>
          <w:p w:rsidR="00710D67" w:rsidRPr="00F05EA8" w:rsidRDefault="00710D67" w:rsidP="00710D67">
            <w:pPr>
              <w:ind w:left="360"/>
            </w:pPr>
          </w:p>
        </w:tc>
        <w:tc>
          <w:tcPr>
            <w:tcW w:w="8425" w:type="dxa"/>
            <w:gridSpan w:val="6"/>
            <w:vAlign w:val="center"/>
          </w:tcPr>
          <w:p w:rsidR="00710D67" w:rsidRDefault="00710D67" w:rsidP="00DE6BBB">
            <w:pPr>
              <w:jc w:val="both"/>
              <w:rPr>
                <w:rFonts w:ascii="Times New Roman" w:hAnsi="Times New Roman"/>
              </w:rPr>
            </w:pPr>
            <w:r>
              <w:rPr>
                <w:rFonts w:asciiTheme="majorHAnsi" w:eastAsiaTheme="majorEastAsia" w:hAnsiTheme="majorHAnsi" w:cstheme="majorBidi"/>
                <w:b/>
                <w:bCs/>
                <w:color w:val="4F81BD" w:themeColor="accent1"/>
              </w:rPr>
              <w:t>Information on the scheme</w:t>
            </w:r>
          </w:p>
        </w:tc>
      </w:tr>
      <w:tr w:rsidR="00710D67" w:rsidRPr="00F05EA8" w:rsidTr="00221379">
        <w:tc>
          <w:tcPr>
            <w:tcW w:w="817" w:type="dxa"/>
            <w:vAlign w:val="center"/>
          </w:tcPr>
          <w:p w:rsidR="00710D67" w:rsidRPr="00F05EA8" w:rsidRDefault="00710D67" w:rsidP="00113E65">
            <w:pPr>
              <w:numPr>
                <w:ilvl w:val="0"/>
                <w:numId w:val="48"/>
              </w:numPr>
            </w:pPr>
          </w:p>
        </w:tc>
        <w:tc>
          <w:tcPr>
            <w:tcW w:w="8425" w:type="dxa"/>
            <w:gridSpan w:val="6"/>
            <w:vAlign w:val="center"/>
          </w:tcPr>
          <w:p w:rsidR="00710D67" w:rsidRDefault="002A4D1B" w:rsidP="002A4D1B">
            <w:pPr>
              <w:jc w:val="both"/>
              <w:rPr>
                <w:rFonts w:ascii="Times New Roman" w:hAnsi="Times New Roman"/>
              </w:rPr>
            </w:pPr>
            <w:r>
              <w:rPr>
                <w:rFonts w:ascii="Times New Roman" w:hAnsi="Times New Roman"/>
              </w:rPr>
              <w:t xml:space="preserve">Indicate the page and paragraph number where the </w:t>
            </w:r>
            <w:r w:rsidR="00710D67">
              <w:rPr>
                <w:rFonts w:ascii="Times New Roman" w:hAnsi="Times New Roman"/>
              </w:rPr>
              <w:t xml:space="preserve">following information </w:t>
            </w:r>
            <w:r>
              <w:rPr>
                <w:rFonts w:ascii="Times New Roman" w:hAnsi="Times New Roman"/>
              </w:rPr>
              <w:t xml:space="preserve">can be obtained from the </w:t>
            </w:r>
            <w:r w:rsidR="00710D67">
              <w:rPr>
                <w:rFonts w:ascii="Times New Roman" w:hAnsi="Times New Roman"/>
              </w:rPr>
              <w:t>prospectus</w:t>
            </w:r>
            <w:r>
              <w:rPr>
                <w:rFonts w:ascii="Times New Roman" w:hAnsi="Times New Roman"/>
              </w:rPr>
              <w:t>:</w:t>
            </w:r>
            <w:r w:rsidR="00710D67">
              <w:rPr>
                <w:rFonts w:ascii="Times New Roman" w:hAnsi="Times New Roman"/>
              </w:rPr>
              <w:t xml:space="preserve"> </w:t>
            </w:r>
          </w:p>
        </w:tc>
      </w:tr>
      <w:tr w:rsidR="00710D67" w:rsidRPr="00F05EA8" w:rsidTr="00221379">
        <w:tc>
          <w:tcPr>
            <w:tcW w:w="817" w:type="dxa"/>
            <w:vAlign w:val="center"/>
          </w:tcPr>
          <w:p w:rsidR="00710D67" w:rsidRPr="00F05EA8" w:rsidRDefault="00710D67" w:rsidP="00710D67">
            <w:pPr>
              <w:ind w:left="360"/>
            </w:pPr>
          </w:p>
        </w:tc>
        <w:tc>
          <w:tcPr>
            <w:tcW w:w="5812" w:type="dxa"/>
            <w:gridSpan w:val="3"/>
            <w:vAlign w:val="center"/>
          </w:tcPr>
          <w:p w:rsidR="00710D67" w:rsidRPr="00710D67" w:rsidRDefault="00710D67" w:rsidP="00710D67">
            <w:pPr>
              <w:jc w:val="both"/>
              <w:rPr>
                <w:rFonts w:ascii="Times New Roman" w:hAnsi="Times New Roman"/>
              </w:rPr>
            </w:pPr>
          </w:p>
        </w:tc>
        <w:tc>
          <w:tcPr>
            <w:tcW w:w="1304" w:type="dxa"/>
            <w:gridSpan w:val="2"/>
            <w:vAlign w:val="center"/>
          </w:tcPr>
          <w:p w:rsidR="00710D67" w:rsidRPr="00710D67" w:rsidRDefault="00710D67" w:rsidP="00710D67">
            <w:pPr>
              <w:jc w:val="center"/>
              <w:rPr>
                <w:rFonts w:ascii="Times New Roman" w:hAnsi="Times New Roman"/>
              </w:rPr>
            </w:pPr>
            <w:r>
              <w:rPr>
                <w:rFonts w:ascii="Times New Roman" w:hAnsi="Times New Roman"/>
              </w:rPr>
              <w:t>Page</w:t>
            </w:r>
          </w:p>
        </w:tc>
        <w:tc>
          <w:tcPr>
            <w:tcW w:w="1309" w:type="dxa"/>
            <w:vAlign w:val="center"/>
          </w:tcPr>
          <w:p w:rsidR="00710D67" w:rsidRPr="00710D67" w:rsidRDefault="00710D67" w:rsidP="00710D67">
            <w:pPr>
              <w:jc w:val="center"/>
              <w:rPr>
                <w:rFonts w:ascii="Times New Roman" w:hAnsi="Times New Roman"/>
              </w:rPr>
            </w:pPr>
            <w:r>
              <w:rPr>
                <w:rFonts w:ascii="Times New Roman" w:hAnsi="Times New Roman"/>
              </w:rPr>
              <w:t>Paragraph</w:t>
            </w:r>
          </w:p>
        </w:tc>
      </w:tr>
      <w:tr w:rsidR="00710D67" w:rsidRPr="00F05EA8" w:rsidTr="00221379">
        <w:tc>
          <w:tcPr>
            <w:tcW w:w="817" w:type="dxa"/>
            <w:vAlign w:val="center"/>
          </w:tcPr>
          <w:p w:rsidR="00710D67" w:rsidRPr="00F05EA8" w:rsidRDefault="00710D67" w:rsidP="00710D67">
            <w:pPr>
              <w:ind w:left="360"/>
            </w:pPr>
          </w:p>
        </w:tc>
        <w:tc>
          <w:tcPr>
            <w:tcW w:w="5812" w:type="dxa"/>
            <w:gridSpan w:val="3"/>
            <w:vAlign w:val="center"/>
          </w:tcPr>
          <w:p w:rsidR="00710D67" w:rsidRPr="00710D67" w:rsidRDefault="00710D67" w:rsidP="00710D67">
            <w:pPr>
              <w:pStyle w:val="ListParagraph"/>
              <w:numPr>
                <w:ilvl w:val="0"/>
                <w:numId w:val="61"/>
              </w:numPr>
              <w:ind w:left="601" w:hanging="567"/>
              <w:jc w:val="both"/>
              <w:rPr>
                <w:rFonts w:ascii="Times New Roman" w:hAnsi="Times New Roman"/>
              </w:rPr>
            </w:pPr>
            <w:r>
              <w:rPr>
                <w:rFonts w:ascii="Times New Roman" w:hAnsi="Times New Roman"/>
              </w:rPr>
              <w:t>A description of the investment strategy and objectives of the scheme and the types of underlying funds (where the scheme is a fund of funds)</w:t>
            </w:r>
          </w:p>
        </w:tc>
        <w:sdt>
          <w:sdtPr>
            <w:rPr>
              <w:rFonts w:ascii="Times New Roman" w:hAnsi="Times New Roman"/>
            </w:rPr>
            <w:id w:val="654195824"/>
            <w:showingPlcHdr/>
          </w:sdtPr>
          <w:sdtEndPr/>
          <w:sdtContent>
            <w:tc>
              <w:tcPr>
                <w:tcW w:w="1304" w:type="dxa"/>
                <w:gridSpan w:val="2"/>
                <w:vAlign w:val="center"/>
              </w:tcPr>
              <w:p w:rsidR="00710D67" w:rsidRPr="00710D67" w:rsidRDefault="00221379" w:rsidP="00221379">
                <w:pPr>
                  <w:pStyle w:val="ListParagraph"/>
                  <w:ind w:left="0"/>
                  <w:jc w:val="both"/>
                  <w:rPr>
                    <w:rFonts w:ascii="Times New Roman" w:hAnsi="Times New Roman"/>
                  </w:rPr>
                </w:pPr>
                <w:r w:rsidRPr="00754AB8">
                  <w:rPr>
                    <w:rStyle w:val="PlaceholderText"/>
                  </w:rPr>
                  <w:t>Click here to enter text.</w:t>
                </w:r>
              </w:p>
            </w:tc>
          </w:sdtContent>
        </w:sdt>
        <w:sdt>
          <w:sdtPr>
            <w:rPr>
              <w:rFonts w:ascii="Times New Roman" w:hAnsi="Times New Roman"/>
            </w:rPr>
            <w:id w:val="-2132621478"/>
            <w:showingPlcHdr/>
          </w:sdtPr>
          <w:sdtEndPr/>
          <w:sdtContent>
            <w:tc>
              <w:tcPr>
                <w:tcW w:w="1309" w:type="dxa"/>
                <w:vAlign w:val="center"/>
              </w:tcPr>
              <w:p w:rsidR="00710D67" w:rsidRPr="00710D67" w:rsidRDefault="00221379" w:rsidP="00221379">
                <w:pPr>
                  <w:pStyle w:val="ListParagraph"/>
                  <w:ind w:left="33"/>
                  <w:jc w:val="both"/>
                  <w:rPr>
                    <w:rFonts w:ascii="Times New Roman" w:hAnsi="Times New Roman"/>
                  </w:rPr>
                </w:pPr>
                <w:r w:rsidRPr="00754AB8">
                  <w:rPr>
                    <w:rStyle w:val="PlaceholderText"/>
                  </w:rPr>
                  <w:t>Click here to enter text.</w:t>
                </w:r>
              </w:p>
            </w:tc>
          </w:sdtContent>
        </w:sdt>
      </w:tr>
      <w:tr w:rsidR="00710D67" w:rsidRPr="00F05EA8" w:rsidTr="00221379">
        <w:tc>
          <w:tcPr>
            <w:tcW w:w="817" w:type="dxa"/>
            <w:vAlign w:val="center"/>
          </w:tcPr>
          <w:p w:rsidR="00710D67" w:rsidRPr="00F05EA8" w:rsidRDefault="00710D67" w:rsidP="00710D67">
            <w:pPr>
              <w:ind w:left="360"/>
            </w:pPr>
          </w:p>
        </w:tc>
        <w:tc>
          <w:tcPr>
            <w:tcW w:w="5812" w:type="dxa"/>
            <w:gridSpan w:val="3"/>
            <w:vAlign w:val="center"/>
          </w:tcPr>
          <w:p w:rsidR="00710D67" w:rsidRDefault="00710D67" w:rsidP="00710D67">
            <w:pPr>
              <w:pStyle w:val="ListParagraph"/>
              <w:numPr>
                <w:ilvl w:val="0"/>
                <w:numId w:val="61"/>
              </w:numPr>
              <w:ind w:left="601" w:hanging="567"/>
              <w:jc w:val="both"/>
              <w:rPr>
                <w:rFonts w:ascii="Times New Roman" w:hAnsi="Times New Roman"/>
              </w:rPr>
            </w:pPr>
            <w:r>
              <w:rPr>
                <w:rFonts w:ascii="Times New Roman" w:hAnsi="Times New Roman"/>
              </w:rPr>
              <w:t>Information on where the master scheme is established in the case of a feeder scheme and where the underlying funds are established if the scheme is a fund of funds:</w:t>
            </w:r>
          </w:p>
        </w:tc>
        <w:sdt>
          <w:sdtPr>
            <w:rPr>
              <w:rFonts w:ascii="Times New Roman" w:hAnsi="Times New Roman"/>
            </w:rPr>
            <w:id w:val="-502742489"/>
            <w:showingPlcHdr/>
          </w:sdtPr>
          <w:sdtEndPr/>
          <w:sdtContent>
            <w:tc>
              <w:tcPr>
                <w:tcW w:w="1304" w:type="dxa"/>
                <w:gridSpan w:val="2"/>
                <w:vAlign w:val="center"/>
              </w:tcPr>
              <w:p w:rsidR="00710D67" w:rsidRDefault="00221379" w:rsidP="00221379">
                <w:pPr>
                  <w:pStyle w:val="ListParagraph"/>
                  <w:ind w:left="33"/>
                  <w:jc w:val="both"/>
                  <w:rPr>
                    <w:rFonts w:ascii="Times New Roman" w:hAnsi="Times New Roman"/>
                  </w:rPr>
                </w:pPr>
                <w:r w:rsidRPr="00754AB8">
                  <w:rPr>
                    <w:rStyle w:val="PlaceholderText"/>
                  </w:rPr>
                  <w:t>Click here to enter text.</w:t>
                </w:r>
              </w:p>
            </w:tc>
          </w:sdtContent>
        </w:sdt>
        <w:sdt>
          <w:sdtPr>
            <w:rPr>
              <w:rFonts w:ascii="Times New Roman" w:hAnsi="Times New Roman"/>
            </w:rPr>
            <w:id w:val="539173065"/>
            <w:showingPlcHdr/>
          </w:sdtPr>
          <w:sdtEndPr/>
          <w:sdtContent>
            <w:tc>
              <w:tcPr>
                <w:tcW w:w="1309" w:type="dxa"/>
                <w:vAlign w:val="center"/>
              </w:tcPr>
              <w:p w:rsidR="00710D67" w:rsidRPr="00221379" w:rsidRDefault="00221379" w:rsidP="00221379">
                <w:pPr>
                  <w:jc w:val="both"/>
                  <w:rPr>
                    <w:rFonts w:ascii="Times New Roman" w:hAnsi="Times New Roman"/>
                  </w:rPr>
                </w:pPr>
                <w:r w:rsidRPr="00754AB8">
                  <w:rPr>
                    <w:rStyle w:val="PlaceholderText"/>
                  </w:rPr>
                  <w:t>Click here to enter text.</w:t>
                </w:r>
              </w:p>
            </w:tc>
          </w:sdtContent>
        </w:sdt>
      </w:tr>
      <w:tr w:rsidR="00710D67" w:rsidRPr="00F05EA8" w:rsidTr="00221379">
        <w:tc>
          <w:tcPr>
            <w:tcW w:w="817" w:type="dxa"/>
            <w:vAlign w:val="center"/>
          </w:tcPr>
          <w:p w:rsidR="00710D67" w:rsidRPr="00F05EA8" w:rsidRDefault="00710D67" w:rsidP="00710D67">
            <w:pPr>
              <w:ind w:left="360"/>
            </w:pPr>
          </w:p>
        </w:tc>
        <w:tc>
          <w:tcPr>
            <w:tcW w:w="5812" w:type="dxa"/>
            <w:gridSpan w:val="3"/>
            <w:vAlign w:val="center"/>
          </w:tcPr>
          <w:p w:rsidR="00710D67" w:rsidRPr="00710D67" w:rsidRDefault="00710D67" w:rsidP="00710D67">
            <w:pPr>
              <w:pStyle w:val="ListParagraph"/>
              <w:numPr>
                <w:ilvl w:val="0"/>
                <w:numId w:val="61"/>
              </w:numPr>
              <w:ind w:left="601" w:hanging="567"/>
              <w:jc w:val="both"/>
              <w:rPr>
                <w:rFonts w:ascii="Times New Roman" w:hAnsi="Times New Roman"/>
              </w:rPr>
            </w:pPr>
            <w:r>
              <w:rPr>
                <w:rFonts w:ascii="Times New Roman" w:hAnsi="Times New Roman"/>
              </w:rPr>
              <w:t>A description of the types of assets in which the scheme may invest</w:t>
            </w:r>
          </w:p>
        </w:tc>
        <w:sdt>
          <w:sdtPr>
            <w:rPr>
              <w:rFonts w:ascii="Times New Roman" w:hAnsi="Times New Roman"/>
            </w:rPr>
            <w:id w:val="460841459"/>
            <w:showingPlcHdr/>
          </w:sdtPr>
          <w:sdtEndPr/>
          <w:sdtContent>
            <w:tc>
              <w:tcPr>
                <w:tcW w:w="1304" w:type="dxa"/>
                <w:gridSpan w:val="2"/>
                <w:vAlign w:val="center"/>
              </w:tcPr>
              <w:p w:rsidR="00710D67" w:rsidRPr="00710D67" w:rsidRDefault="00221379" w:rsidP="00221379">
                <w:pPr>
                  <w:rPr>
                    <w:rFonts w:ascii="Times New Roman" w:hAnsi="Times New Roman"/>
                  </w:rPr>
                </w:pPr>
                <w:r w:rsidRPr="00754AB8">
                  <w:rPr>
                    <w:rStyle w:val="PlaceholderText"/>
                  </w:rPr>
                  <w:t>Click here to enter text.</w:t>
                </w:r>
              </w:p>
            </w:tc>
          </w:sdtContent>
        </w:sdt>
        <w:sdt>
          <w:sdtPr>
            <w:rPr>
              <w:rFonts w:ascii="Times New Roman" w:hAnsi="Times New Roman"/>
            </w:rPr>
            <w:id w:val="-1947222741"/>
            <w:showingPlcHdr/>
          </w:sdtPr>
          <w:sdtEndPr/>
          <w:sdtContent>
            <w:tc>
              <w:tcPr>
                <w:tcW w:w="1309" w:type="dxa"/>
                <w:vAlign w:val="center"/>
              </w:tcPr>
              <w:p w:rsidR="00710D67" w:rsidRPr="00710D67" w:rsidRDefault="00221379" w:rsidP="00221379">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710D67">
            <w:pPr>
              <w:pStyle w:val="ListParagraph"/>
              <w:numPr>
                <w:ilvl w:val="0"/>
                <w:numId w:val="61"/>
              </w:numPr>
              <w:ind w:left="601" w:hanging="567"/>
              <w:jc w:val="both"/>
              <w:rPr>
                <w:rFonts w:ascii="Times New Roman" w:hAnsi="Times New Roman"/>
              </w:rPr>
            </w:pPr>
            <w:r>
              <w:rPr>
                <w:rFonts w:ascii="Times New Roman" w:hAnsi="Times New Roman"/>
              </w:rPr>
              <w:t>Techniques which the scheme may employ and associated risks</w:t>
            </w:r>
          </w:p>
        </w:tc>
        <w:sdt>
          <w:sdtPr>
            <w:rPr>
              <w:rFonts w:ascii="Times New Roman" w:hAnsi="Times New Roman"/>
            </w:rPr>
            <w:id w:val="1724634633"/>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2093768559"/>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710D67">
            <w:pPr>
              <w:pStyle w:val="ListParagraph"/>
              <w:numPr>
                <w:ilvl w:val="0"/>
                <w:numId w:val="61"/>
              </w:numPr>
              <w:ind w:left="601" w:hanging="567"/>
              <w:jc w:val="both"/>
              <w:rPr>
                <w:rFonts w:ascii="Times New Roman" w:hAnsi="Times New Roman"/>
              </w:rPr>
            </w:pPr>
            <w:r>
              <w:rPr>
                <w:rFonts w:ascii="Times New Roman" w:hAnsi="Times New Roman"/>
              </w:rPr>
              <w:t>Any applicable investment restrictions</w:t>
            </w:r>
          </w:p>
        </w:tc>
        <w:sdt>
          <w:sdtPr>
            <w:rPr>
              <w:rFonts w:ascii="Times New Roman" w:hAnsi="Times New Roman"/>
            </w:rPr>
            <w:id w:val="712303501"/>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235980656"/>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710D67">
            <w:pPr>
              <w:pStyle w:val="ListParagraph"/>
              <w:numPr>
                <w:ilvl w:val="0"/>
                <w:numId w:val="61"/>
              </w:numPr>
              <w:ind w:left="601" w:hanging="567"/>
              <w:jc w:val="both"/>
              <w:rPr>
                <w:rFonts w:ascii="Times New Roman" w:hAnsi="Times New Roman"/>
              </w:rPr>
            </w:pPr>
            <w:r>
              <w:rPr>
                <w:rFonts w:ascii="Times New Roman" w:hAnsi="Times New Roman"/>
              </w:rPr>
              <w:t>Circumstances in which the scheme may use leverage</w:t>
            </w:r>
          </w:p>
        </w:tc>
        <w:sdt>
          <w:sdtPr>
            <w:rPr>
              <w:rFonts w:ascii="Times New Roman" w:hAnsi="Times New Roman"/>
            </w:rPr>
            <w:id w:val="1661736047"/>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869425787"/>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710D67">
            <w:pPr>
              <w:pStyle w:val="ListParagraph"/>
              <w:numPr>
                <w:ilvl w:val="0"/>
                <w:numId w:val="61"/>
              </w:numPr>
              <w:ind w:left="601" w:hanging="567"/>
              <w:jc w:val="both"/>
              <w:rPr>
                <w:rFonts w:ascii="Times New Roman" w:hAnsi="Times New Roman"/>
              </w:rPr>
            </w:pPr>
            <w:r>
              <w:rPr>
                <w:rFonts w:ascii="Times New Roman" w:hAnsi="Times New Roman"/>
              </w:rPr>
              <w:t>Types and sources of leverage permitted and associated risks</w:t>
            </w:r>
          </w:p>
        </w:tc>
        <w:sdt>
          <w:sdtPr>
            <w:rPr>
              <w:rFonts w:ascii="Times New Roman" w:hAnsi="Times New Roman"/>
            </w:rPr>
            <w:id w:val="-336764463"/>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233861760"/>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710D67">
            <w:pPr>
              <w:pStyle w:val="ListParagraph"/>
              <w:numPr>
                <w:ilvl w:val="0"/>
                <w:numId w:val="61"/>
              </w:numPr>
              <w:ind w:left="601" w:hanging="567"/>
              <w:jc w:val="both"/>
              <w:rPr>
                <w:rFonts w:ascii="Times New Roman" w:hAnsi="Times New Roman"/>
              </w:rPr>
            </w:pPr>
            <w:r>
              <w:rPr>
                <w:rFonts w:ascii="Times New Roman" w:hAnsi="Times New Roman"/>
              </w:rPr>
              <w:t>Any restrictions on the use of leverage and any collateral and asset reuse arrangements</w:t>
            </w:r>
          </w:p>
        </w:tc>
        <w:sdt>
          <w:sdtPr>
            <w:rPr>
              <w:rFonts w:ascii="Times New Roman" w:hAnsi="Times New Roman"/>
            </w:rPr>
            <w:id w:val="-1407918035"/>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1945382918"/>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710D67">
            <w:pPr>
              <w:pStyle w:val="ListParagraph"/>
              <w:numPr>
                <w:ilvl w:val="0"/>
                <w:numId w:val="61"/>
              </w:numPr>
              <w:ind w:left="601" w:hanging="567"/>
              <w:jc w:val="both"/>
              <w:rPr>
                <w:rFonts w:ascii="Times New Roman" w:hAnsi="Times New Roman"/>
              </w:rPr>
            </w:pPr>
            <w:r>
              <w:rPr>
                <w:rFonts w:ascii="Times New Roman" w:hAnsi="Times New Roman"/>
              </w:rPr>
              <w:t xml:space="preserve">Maximum level of leverage which the scheme is entitled </w:t>
            </w:r>
            <w:r>
              <w:rPr>
                <w:rFonts w:ascii="Times New Roman" w:hAnsi="Times New Roman"/>
              </w:rPr>
              <w:lastRenderedPageBreak/>
              <w:t>to employ</w:t>
            </w:r>
          </w:p>
        </w:tc>
        <w:sdt>
          <w:sdtPr>
            <w:rPr>
              <w:rFonts w:ascii="Times New Roman" w:hAnsi="Times New Roman"/>
            </w:rPr>
            <w:id w:val="-1550140509"/>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 xml:space="preserve">Click here </w:t>
                </w:r>
                <w:r w:rsidRPr="00754AB8">
                  <w:rPr>
                    <w:rStyle w:val="PlaceholderText"/>
                  </w:rPr>
                  <w:lastRenderedPageBreak/>
                  <w:t>to enter text.</w:t>
                </w:r>
              </w:p>
            </w:tc>
          </w:sdtContent>
        </w:sdt>
        <w:sdt>
          <w:sdtPr>
            <w:rPr>
              <w:rFonts w:ascii="Times New Roman" w:hAnsi="Times New Roman"/>
            </w:rPr>
            <w:id w:val="-800611629"/>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 xml:space="preserve">Click here </w:t>
                </w:r>
                <w:r w:rsidRPr="00754AB8">
                  <w:rPr>
                    <w:rStyle w:val="PlaceholderText"/>
                  </w:rPr>
                  <w:lastRenderedPageBreak/>
                  <w:t>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710D67">
            <w:pPr>
              <w:pStyle w:val="ListParagraph"/>
              <w:numPr>
                <w:ilvl w:val="0"/>
                <w:numId w:val="61"/>
              </w:numPr>
              <w:ind w:left="601" w:hanging="567"/>
              <w:jc w:val="both"/>
              <w:rPr>
                <w:rFonts w:ascii="Times New Roman" w:hAnsi="Times New Roman"/>
              </w:rPr>
            </w:pPr>
            <w:r>
              <w:rPr>
                <w:rFonts w:ascii="Times New Roman" w:hAnsi="Times New Roman"/>
              </w:rPr>
              <w:t>A description of the procedures by which the scheme may change its investment strategy or investment policy or both</w:t>
            </w:r>
          </w:p>
        </w:tc>
        <w:sdt>
          <w:sdtPr>
            <w:rPr>
              <w:rFonts w:ascii="Times New Roman" w:hAnsi="Times New Roman"/>
            </w:rPr>
            <w:id w:val="1860471738"/>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1007439187"/>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381CB5">
            <w:pPr>
              <w:pStyle w:val="ListParagraph"/>
              <w:numPr>
                <w:ilvl w:val="0"/>
                <w:numId w:val="61"/>
              </w:numPr>
              <w:ind w:left="601" w:hanging="567"/>
              <w:jc w:val="both"/>
              <w:rPr>
                <w:rFonts w:ascii="Times New Roman" w:hAnsi="Times New Roman"/>
              </w:rPr>
            </w:pPr>
            <w:r>
              <w:rPr>
                <w:rFonts w:ascii="Times New Roman" w:hAnsi="Times New Roman"/>
              </w:rPr>
              <w:t>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judgements in the territory where the scheme is established</w:t>
            </w:r>
          </w:p>
        </w:tc>
        <w:sdt>
          <w:sdtPr>
            <w:rPr>
              <w:rFonts w:ascii="Times New Roman" w:hAnsi="Times New Roman"/>
            </w:rPr>
            <w:id w:val="-1179663838"/>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211581582"/>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381CB5">
            <w:pPr>
              <w:pStyle w:val="ListParagraph"/>
              <w:numPr>
                <w:ilvl w:val="0"/>
                <w:numId w:val="61"/>
              </w:numPr>
              <w:ind w:left="601" w:hanging="567"/>
              <w:jc w:val="both"/>
              <w:rPr>
                <w:rFonts w:ascii="Times New Roman" w:hAnsi="Times New Roman"/>
              </w:rPr>
            </w:pPr>
            <w:r>
              <w:rPr>
                <w:rFonts w:ascii="Times New Roman" w:hAnsi="Times New Roman"/>
              </w:rPr>
              <w:t>The identity of the scheme’s depositary, the auditor and any other service providers and a description of their duties and the investors’ rights</w:t>
            </w:r>
          </w:p>
        </w:tc>
        <w:sdt>
          <w:sdtPr>
            <w:rPr>
              <w:rFonts w:ascii="Times New Roman" w:hAnsi="Times New Roman"/>
            </w:rPr>
            <w:id w:val="-563562873"/>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1119295872"/>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710D67">
            <w:pPr>
              <w:pStyle w:val="ListParagraph"/>
              <w:numPr>
                <w:ilvl w:val="0"/>
                <w:numId w:val="61"/>
              </w:numPr>
              <w:ind w:left="601" w:hanging="567"/>
              <w:jc w:val="both"/>
              <w:rPr>
                <w:rFonts w:ascii="Times New Roman" w:hAnsi="Times New Roman"/>
              </w:rPr>
            </w:pPr>
            <w:r>
              <w:rPr>
                <w:rFonts w:ascii="Times New Roman" w:hAnsi="Times New Roman"/>
              </w:rPr>
              <w:t>A description of how the scheme is complying with the own funds/PII requirements</w:t>
            </w:r>
          </w:p>
        </w:tc>
        <w:sdt>
          <w:sdtPr>
            <w:rPr>
              <w:rFonts w:ascii="Times New Roman" w:hAnsi="Times New Roman"/>
            </w:rPr>
            <w:id w:val="1657031025"/>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984388673"/>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710D67">
            <w:pPr>
              <w:pStyle w:val="ListParagraph"/>
              <w:numPr>
                <w:ilvl w:val="0"/>
                <w:numId w:val="61"/>
              </w:numPr>
              <w:ind w:left="601" w:hanging="567"/>
              <w:jc w:val="both"/>
              <w:rPr>
                <w:rFonts w:ascii="Times New Roman" w:hAnsi="Times New Roman"/>
              </w:rPr>
            </w:pPr>
            <w:r>
              <w:rPr>
                <w:rFonts w:ascii="Times New Roman" w:hAnsi="Times New Roman"/>
              </w:rPr>
              <w:t>A description of any delegated management function by the scheme and of any safe-keeping function delegated by the depositary, the identification of the delegate and any conflicts of interest that may arise from such delegations</w:t>
            </w:r>
          </w:p>
        </w:tc>
        <w:sdt>
          <w:sdtPr>
            <w:rPr>
              <w:rFonts w:ascii="Times New Roman" w:hAnsi="Times New Roman"/>
            </w:rPr>
            <w:id w:val="1115106576"/>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375208899"/>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710D67">
            <w:pPr>
              <w:pStyle w:val="ListParagraph"/>
              <w:numPr>
                <w:ilvl w:val="0"/>
                <w:numId w:val="61"/>
              </w:numPr>
              <w:ind w:left="601" w:hanging="567"/>
              <w:jc w:val="both"/>
              <w:rPr>
                <w:rFonts w:ascii="Times New Roman" w:hAnsi="Times New Roman"/>
              </w:rPr>
            </w:pPr>
            <w:r>
              <w:rPr>
                <w:rFonts w:ascii="Times New Roman" w:hAnsi="Times New Roman"/>
              </w:rPr>
              <w:t>A description of the scheme’s valuation procedure and of the pricing methodology for valuing assets, including the methods used in valuing hard-to-value assets</w:t>
            </w:r>
          </w:p>
        </w:tc>
        <w:sdt>
          <w:sdtPr>
            <w:rPr>
              <w:rFonts w:ascii="Times New Roman" w:hAnsi="Times New Roman"/>
            </w:rPr>
            <w:id w:val="508099245"/>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899491324"/>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710D67">
            <w:pPr>
              <w:pStyle w:val="ListParagraph"/>
              <w:numPr>
                <w:ilvl w:val="0"/>
                <w:numId w:val="61"/>
              </w:numPr>
              <w:ind w:left="601" w:hanging="567"/>
              <w:jc w:val="both"/>
              <w:rPr>
                <w:rFonts w:ascii="Times New Roman" w:hAnsi="Times New Roman"/>
              </w:rPr>
            </w:pPr>
            <w:r>
              <w:rPr>
                <w:rFonts w:ascii="Times New Roman" w:hAnsi="Times New Roman"/>
              </w:rPr>
              <w:t xml:space="preserve">A description of the scheme’s liquidity risk management including the redemption rights both in normal and in exceptional circumstances </w:t>
            </w:r>
          </w:p>
        </w:tc>
        <w:sdt>
          <w:sdtPr>
            <w:rPr>
              <w:rFonts w:ascii="Times New Roman" w:hAnsi="Times New Roman"/>
            </w:rPr>
            <w:id w:val="546877272"/>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402416073"/>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Default="00221379" w:rsidP="00710D67">
            <w:pPr>
              <w:pStyle w:val="ListParagraph"/>
              <w:numPr>
                <w:ilvl w:val="0"/>
                <w:numId w:val="61"/>
              </w:numPr>
              <w:ind w:left="601" w:hanging="567"/>
              <w:jc w:val="both"/>
              <w:rPr>
                <w:rFonts w:ascii="Times New Roman" w:hAnsi="Times New Roman"/>
              </w:rPr>
            </w:pPr>
            <w:r>
              <w:rPr>
                <w:rFonts w:ascii="Times New Roman" w:hAnsi="Times New Roman"/>
              </w:rPr>
              <w:t>A description of all fees, charges and expenses and of the maximum amounts thereof which are directly or indirectly borne by investors</w:t>
            </w:r>
          </w:p>
        </w:tc>
        <w:sdt>
          <w:sdtPr>
            <w:rPr>
              <w:rFonts w:ascii="Times New Roman" w:hAnsi="Times New Roman"/>
            </w:rPr>
            <w:id w:val="1899933327"/>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213310281"/>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Pr="002A4D1B" w:rsidRDefault="00221379" w:rsidP="002A4D1B">
            <w:pPr>
              <w:pStyle w:val="ListParagraph"/>
              <w:numPr>
                <w:ilvl w:val="0"/>
                <w:numId w:val="61"/>
              </w:numPr>
              <w:ind w:left="601" w:hanging="567"/>
              <w:jc w:val="both"/>
              <w:rPr>
                <w:rFonts w:ascii="Times New Roman" w:hAnsi="Times New Roman"/>
              </w:rPr>
            </w:pPr>
            <w:r>
              <w:rPr>
                <w:rFonts w:ascii="Times New Roman" w:hAnsi="Times New Roman"/>
              </w:rPr>
              <w:t>A description of how the scheme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scheme</w:t>
            </w:r>
          </w:p>
        </w:tc>
        <w:sdt>
          <w:sdtPr>
            <w:rPr>
              <w:rFonts w:ascii="Times New Roman" w:hAnsi="Times New Roman"/>
            </w:rPr>
            <w:id w:val="-1642808355"/>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2134821152"/>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Pr="002A4D1B" w:rsidRDefault="00221379" w:rsidP="002A4D1B">
            <w:pPr>
              <w:pStyle w:val="ListParagraph"/>
              <w:numPr>
                <w:ilvl w:val="0"/>
                <w:numId w:val="61"/>
              </w:numPr>
              <w:ind w:left="601" w:hanging="567"/>
              <w:jc w:val="both"/>
              <w:rPr>
                <w:rFonts w:ascii="Times New Roman" w:hAnsi="Times New Roman"/>
              </w:rPr>
            </w:pPr>
            <w:r>
              <w:rPr>
                <w:rFonts w:ascii="Times New Roman" w:hAnsi="Times New Roman"/>
              </w:rPr>
              <w:t>Procedure and conditions for the issue and sale of units of shares</w:t>
            </w:r>
          </w:p>
        </w:tc>
        <w:sdt>
          <w:sdtPr>
            <w:rPr>
              <w:rFonts w:ascii="Times New Roman" w:hAnsi="Times New Roman"/>
            </w:rPr>
            <w:id w:val="-1156531681"/>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1607954537"/>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vAlign w:val="center"/>
          </w:tcPr>
          <w:p w:rsidR="00221379" w:rsidRPr="00F05EA8" w:rsidRDefault="00221379" w:rsidP="00710D67">
            <w:pPr>
              <w:ind w:left="360"/>
            </w:pPr>
          </w:p>
        </w:tc>
        <w:tc>
          <w:tcPr>
            <w:tcW w:w="5812" w:type="dxa"/>
            <w:gridSpan w:val="3"/>
            <w:vAlign w:val="center"/>
          </w:tcPr>
          <w:p w:rsidR="00221379" w:rsidRPr="002A4D1B" w:rsidRDefault="00221379" w:rsidP="002A4D1B">
            <w:pPr>
              <w:pStyle w:val="ListParagraph"/>
              <w:numPr>
                <w:ilvl w:val="0"/>
                <w:numId w:val="61"/>
              </w:numPr>
              <w:ind w:left="601" w:hanging="567"/>
              <w:jc w:val="both"/>
              <w:rPr>
                <w:rFonts w:ascii="Times New Roman" w:hAnsi="Times New Roman"/>
              </w:rPr>
            </w:pPr>
            <w:r>
              <w:rPr>
                <w:rFonts w:ascii="Times New Roman" w:hAnsi="Times New Roman"/>
              </w:rPr>
              <w:t>The identity of the prime broker and a description of any material arrangements of the scheme with tis prime brokers and the way the conflicts of interest in relation thereto are managed, the provision in the contract with the depositary on the possibility of transfer and reuse of the scheme’s assets and information about any transfer of liability to the prime broker that may exist.</w:t>
            </w:r>
          </w:p>
        </w:tc>
        <w:sdt>
          <w:sdtPr>
            <w:rPr>
              <w:rFonts w:ascii="Times New Roman" w:hAnsi="Times New Roman"/>
            </w:rPr>
            <w:id w:val="-1878695176"/>
            <w:showingPlcHdr/>
          </w:sdtPr>
          <w:sdtEndPr/>
          <w:sdtContent>
            <w:tc>
              <w:tcPr>
                <w:tcW w:w="1304" w:type="dxa"/>
                <w:gridSpan w:val="2"/>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sdt>
          <w:sdtPr>
            <w:rPr>
              <w:rFonts w:ascii="Times New Roman" w:hAnsi="Times New Roman"/>
            </w:rPr>
            <w:id w:val="310757250"/>
            <w:showingPlcHdr/>
          </w:sdtPr>
          <w:sdtEndPr/>
          <w:sdtContent>
            <w:tc>
              <w:tcPr>
                <w:tcW w:w="1309" w:type="dxa"/>
                <w:vAlign w:val="center"/>
              </w:tcPr>
              <w:p w:rsidR="00221379" w:rsidRPr="00710D67" w:rsidRDefault="00221379" w:rsidP="00704586">
                <w:pPr>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221379">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vAlign w:val="center"/>
          </w:tcPr>
          <w:p w:rsidR="00221379" w:rsidRPr="00F05EA8" w:rsidRDefault="00221379" w:rsidP="00710D67">
            <w:pPr>
              <w:ind w:left="360"/>
            </w:pPr>
          </w:p>
        </w:tc>
        <w:tc>
          <w:tcPr>
            <w:tcW w:w="8425" w:type="dxa"/>
            <w:gridSpan w:val="6"/>
            <w:vAlign w:val="center"/>
          </w:tcPr>
          <w:p w:rsidR="00221379" w:rsidRDefault="00221379" w:rsidP="00DE6BBB">
            <w:pPr>
              <w:jc w:val="both"/>
              <w:rPr>
                <w:rFonts w:ascii="Times New Roman" w:hAnsi="Times New Roman"/>
              </w:rPr>
            </w:pPr>
            <w:bookmarkStart w:id="19" w:name="_Toc461177558"/>
            <w:r w:rsidRPr="00113E65">
              <w:rPr>
                <w:rFonts w:asciiTheme="majorHAnsi" w:eastAsiaTheme="majorEastAsia" w:hAnsiTheme="majorHAnsi" w:cstheme="majorBidi"/>
                <w:b/>
                <w:bCs/>
                <w:color w:val="4F81BD" w:themeColor="accent1"/>
              </w:rPr>
              <w:t>Regulatory capital, own funds and professional indemnity insurance covering professional liability risks</w:t>
            </w:r>
            <w:bookmarkEnd w:id="19"/>
          </w:p>
        </w:tc>
      </w:tr>
      <w:tr w:rsidR="00221379" w:rsidRPr="00F05EA8" w:rsidTr="00221379">
        <w:tc>
          <w:tcPr>
            <w:tcW w:w="817" w:type="dxa"/>
            <w:vAlign w:val="center"/>
          </w:tcPr>
          <w:p w:rsidR="00221379" w:rsidRPr="00F05EA8" w:rsidRDefault="00221379" w:rsidP="00113E65">
            <w:pPr>
              <w:numPr>
                <w:ilvl w:val="0"/>
                <w:numId w:val="48"/>
              </w:numPr>
            </w:pPr>
          </w:p>
        </w:tc>
        <w:tc>
          <w:tcPr>
            <w:tcW w:w="8425" w:type="dxa"/>
            <w:gridSpan w:val="6"/>
            <w:vAlign w:val="center"/>
          </w:tcPr>
          <w:p w:rsidR="00221379" w:rsidRPr="00F05EA8" w:rsidRDefault="00221379" w:rsidP="00DE6BBB">
            <w:pPr>
              <w:jc w:val="both"/>
            </w:pPr>
            <w:r>
              <w:rPr>
                <w:rFonts w:ascii="Times New Roman" w:hAnsi="Times New Roman"/>
              </w:rPr>
              <w:t>Specify how the scheme satisfies the minimum initial capital requirement of EUR 300,000 also with reference to Article 9(8) AIFMD.</w:t>
            </w:r>
          </w:p>
        </w:tc>
      </w:tr>
      <w:tr w:rsidR="00221379" w:rsidRPr="00F05EA8" w:rsidTr="00221379">
        <w:tc>
          <w:tcPr>
            <w:tcW w:w="817" w:type="dxa"/>
            <w:vAlign w:val="center"/>
          </w:tcPr>
          <w:p w:rsidR="00221379" w:rsidRPr="00F05EA8" w:rsidRDefault="00221379" w:rsidP="00E12076">
            <w:pPr>
              <w:ind w:left="360"/>
            </w:pPr>
          </w:p>
        </w:tc>
        <w:sdt>
          <w:sdtPr>
            <w:rPr>
              <w:rFonts w:ascii="Times New Roman" w:hAnsi="Times New Roman"/>
            </w:rPr>
            <w:id w:val="1935322786"/>
          </w:sdtPr>
          <w:sdtEndPr/>
          <w:sdtContent>
            <w:tc>
              <w:tcPr>
                <w:tcW w:w="8425" w:type="dxa"/>
                <w:gridSpan w:val="6"/>
                <w:vAlign w:val="center"/>
              </w:tcPr>
              <w:sdt>
                <w:sdtPr>
                  <w:rPr>
                    <w:rFonts w:ascii="Times New Roman" w:hAnsi="Times New Roman"/>
                  </w:rPr>
                  <w:id w:val="1216010062"/>
                  <w:showingPlcHdr/>
                </w:sdtPr>
                <w:sdtEndPr/>
                <w:sdtContent>
                  <w:p w:rsidR="00221379" w:rsidRPr="00F05EA8" w:rsidRDefault="00221379" w:rsidP="00E12076">
                    <w:pPr>
                      <w:rPr>
                        <w:rFonts w:ascii="Times New Roman" w:hAnsi="Times New Roman"/>
                      </w:rPr>
                    </w:pPr>
                    <w:r w:rsidRPr="00754AB8">
                      <w:rPr>
                        <w:rStyle w:val="PlaceholderText"/>
                      </w:rPr>
                      <w:t>Click here to enter text.</w:t>
                    </w:r>
                  </w:p>
                </w:sdtContent>
              </w:sdt>
            </w:tc>
          </w:sdtContent>
        </w:sdt>
      </w:tr>
      <w:tr w:rsidR="00221379" w:rsidRPr="00F05EA8" w:rsidTr="00221379">
        <w:tc>
          <w:tcPr>
            <w:tcW w:w="817" w:type="dxa"/>
            <w:shd w:val="clear" w:color="auto" w:fill="BFBFBF" w:themeFill="background1" w:themeFillShade="BF"/>
            <w:vAlign w:val="center"/>
          </w:tcPr>
          <w:p w:rsidR="00221379" w:rsidRPr="00F05EA8" w:rsidRDefault="00221379" w:rsidP="00E12076">
            <w:pPr>
              <w:ind w:left="360"/>
            </w:pPr>
          </w:p>
        </w:tc>
        <w:tc>
          <w:tcPr>
            <w:tcW w:w="8425" w:type="dxa"/>
            <w:gridSpan w:val="6"/>
            <w:shd w:val="clear" w:color="auto" w:fill="BFBFBF" w:themeFill="background1" w:themeFillShade="BF"/>
            <w:vAlign w:val="center"/>
          </w:tcPr>
          <w:p w:rsidR="00221379" w:rsidRDefault="00221379" w:rsidP="00E12076">
            <w:pPr>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DE6BBB">
            <w:pPr>
              <w:jc w:val="both"/>
              <w:rPr>
                <w:rFonts w:ascii="Times New Roman" w:hAnsi="Times New Roman"/>
              </w:rPr>
            </w:pPr>
            <w:r>
              <w:rPr>
                <w:rFonts w:ascii="Times New Roman" w:hAnsi="Times New Roman"/>
              </w:rPr>
              <w:t xml:space="preserve">Where the portfolio value exceeds EUR 250 million, outline how the additional own fund requirements as specified in Article 9 AIFMD are satisfied and specify the types of assets in which the own funds are invested in accordance with Article 9(8) AIFMD. </w:t>
            </w:r>
          </w:p>
        </w:tc>
      </w:tr>
      <w:tr w:rsidR="00221379" w:rsidRPr="00F05EA8" w:rsidTr="00221379">
        <w:tc>
          <w:tcPr>
            <w:tcW w:w="817" w:type="dxa"/>
            <w:shd w:val="clear" w:color="auto" w:fill="FFFFFF" w:themeFill="background1"/>
            <w:vAlign w:val="center"/>
          </w:tcPr>
          <w:p w:rsidR="00221379" w:rsidRPr="00F05EA8" w:rsidRDefault="00221379" w:rsidP="00DE6BBB">
            <w:pPr>
              <w:ind w:left="360"/>
            </w:pPr>
          </w:p>
        </w:tc>
        <w:sdt>
          <w:sdtPr>
            <w:rPr>
              <w:rFonts w:ascii="Times New Roman" w:hAnsi="Times New Roman"/>
            </w:rPr>
            <w:id w:val="-1660064150"/>
            <w:showingPlcHdr/>
          </w:sdtPr>
          <w:sdtEndPr/>
          <w:sdtContent>
            <w:tc>
              <w:tcPr>
                <w:tcW w:w="8425" w:type="dxa"/>
                <w:gridSpan w:val="6"/>
                <w:shd w:val="clear" w:color="auto" w:fill="FFFFFF" w:themeFill="background1"/>
                <w:vAlign w:val="center"/>
              </w:tcPr>
              <w:p w:rsidR="00221379" w:rsidRDefault="00221379" w:rsidP="00DE6BBB">
                <w:pPr>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DE6BBB">
            <w:pPr>
              <w:ind w:left="360"/>
            </w:pPr>
          </w:p>
        </w:tc>
        <w:tc>
          <w:tcPr>
            <w:tcW w:w="8425" w:type="dxa"/>
            <w:gridSpan w:val="6"/>
            <w:shd w:val="clear" w:color="auto" w:fill="BFBFBF" w:themeFill="background1" w:themeFillShade="BF"/>
            <w:vAlign w:val="center"/>
          </w:tcPr>
          <w:p w:rsidR="00221379" w:rsidRDefault="00221379" w:rsidP="00DE6BBB">
            <w:pPr>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DE6BBB">
            <w:pPr>
              <w:jc w:val="both"/>
              <w:rPr>
                <w:rFonts w:ascii="Times New Roman" w:hAnsi="Times New Roman"/>
              </w:rPr>
            </w:pPr>
            <w:r>
              <w:rPr>
                <w:rFonts w:ascii="Times New Roman" w:hAnsi="Times New Roman"/>
              </w:rPr>
              <w:t xml:space="preserve">The scheme will cover potential liability risks caused through the negligent performance of the activities for which it has legal responsibility through: </w:t>
            </w:r>
          </w:p>
        </w:tc>
      </w:tr>
      <w:tr w:rsidR="00221379" w:rsidRPr="00F05EA8" w:rsidTr="00221379">
        <w:tc>
          <w:tcPr>
            <w:tcW w:w="817" w:type="dxa"/>
            <w:shd w:val="clear" w:color="auto" w:fill="FFFFFF" w:themeFill="background1"/>
            <w:vAlign w:val="center"/>
          </w:tcPr>
          <w:p w:rsidR="00221379" w:rsidRPr="00F05EA8" w:rsidRDefault="00221379" w:rsidP="00DE6BBB">
            <w:pPr>
              <w:ind w:left="360"/>
            </w:pPr>
          </w:p>
        </w:tc>
        <w:tc>
          <w:tcPr>
            <w:tcW w:w="4212" w:type="dxa"/>
            <w:shd w:val="clear" w:color="auto" w:fill="FFFFFF" w:themeFill="background1"/>
            <w:vAlign w:val="center"/>
          </w:tcPr>
          <w:p w:rsidR="00221379" w:rsidRDefault="00221379" w:rsidP="00DE6BBB">
            <w:pPr>
              <w:rPr>
                <w:rFonts w:ascii="Times New Roman" w:hAnsi="Times New Roman"/>
              </w:rPr>
            </w:pPr>
            <w:r>
              <w:rPr>
                <w:rFonts w:ascii="Times New Roman" w:hAnsi="Times New Roman"/>
              </w:rPr>
              <w:t xml:space="preserve">Increased own funds                                 </w:t>
            </w:r>
            <w:sdt>
              <w:sdtPr>
                <w:rPr>
                  <w:rFonts w:ascii="Times New Roman" w:hAnsi="Times New Roman"/>
                </w:rPr>
                <w:id w:val="-9316691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13" w:type="dxa"/>
            <w:gridSpan w:val="5"/>
            <w:shd w:val="clear" w:color="auto" w:fill="FFFFFF" w:themeFill="background1"/>
            <w:vAlign w:val="center"/>
          </w:tcPr>
          <w:p w:rsidR="00221379" w:rsidRDefault="00221379" w:rsidP="00DE6BBB">
            <w:pPr>
              <w:rPr>
                <w:rFonts w:ascii="Times New Roman" w:hAnsi="Times New Roman"/>
              </w:rPr>
            </w:pPr>
            <w:r>
              <w:rPr>
                <w:rFonts w:ascii="Times New Roman" w:hAnsi="Times New Roman"/>
              </w:rPr>
              <w:t xml:space="preserve">Professional Indemnity Insurance             </w:t>
            </w:r>
            <w:sdt>
              <w:sdtPr>
                <w:rPr>
                  <w:rFonts w:ascii="Times New Roman" w:hAnsi="Times New Roman"/>
                </w:rPr>
                <w:id w:val="-6038847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21379" w:rsidRPr="00F05EA8" w:rsidTr="00221379">
        <w:tc>
          <w:tcPr>
            <w:tcW w:w="817" w:type="dxa"/>
            <w:shd w:val="clear" w:color="auto" w:fill="BFBFBF" w:themeFill="background1" w:themeFillShade="BF"/>
            <w:vAlign w:val="center"/>
          </w:tcPr>
          <w:p w:rsidR="00221379" w:rsidRPr="00F05EA8" w:rsidRDefault="00221379" w:rsidP="00DE6BBB">
            <w:pPr>
              <w:ind w:left="360"/>
            </w:pPr>
          </w:p>
        </w:tc>
        <w:tc>
          <w:tcPr>
            <w:tcW w:w="8425" w:type="dxa"/>
            <w:gridSpan w:val="6"/>
            <w:shd w:val="clear" w:color="auto" w:fill="BFBFBF" w:themeFill="background1" w:themeFillShade="BF"/>
            <w:vAlign w:val="center"/>
          </w:tcPr>
          <w:p w:rsidR="00221379" w:rsidRDefault="00221379" w:rsidP="00DE6BBB">
            <w:pPr>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DE6BBB">
            <w:pPr>
              <w:jc w:val="both"/>
              <w:rPr>
                <w:rFonts w:ascii="Times New Roman" w:hAnsi="Times New Roman"/>
              </w:rPr>
            </w:pPr>
            <w:r>
              <w:rPr>
                <w:rFonts w:ascii="Times New Roman" w:hAnsi="Times New Roman"/>
              </w:rPr>
              <w:t>Where the scheme intends to cover potential liability risks through additional own funds, it shall specify the level of increased own funds including the % that this comprises of the value of the portfolio of scheme – the minimum provision should at least be equal to 0.01% of the value of the portfolio of the scheme</w:t>
            </w:r>
          </w:p>
        </w:tc>
      </w:tr>
      <w:tr w:rsidR="00221379" w:rsidRPr="00F05EA8" w:rsidTr="00221379">
        <w:tc>
          <w:tcPr>
            <w:tcW w:w="817" w:type="dxa"/>
            <w:shd w:val="clear" w:color="auto" w:fill="FFFFFF" w:themeFill="background1"/>
            <w:vAlign w:val="center"/>
          </w:tcPr>
          <w:p w:rsidR="00221379" w:rsidRPr="00F05EA8" w:rsidRDefault="00221379" w:rsidP="00991762">
            <w:pPr>
              <w:ind w:left="360"/>
            </w:pPr>
          </w:p>
        </w:tc>
        <w:sdt>
          <w:sdtPr>
            <w:rPr>
              <w:rFonts w:ascii="Times New Roman" w:hAnsi="Times New Roman"/>
            </w:rPr>
            <w:id w:val="-749889200"/>
            <w:showingPlcHdr/>
          </w:sdtPr>
          <w:sdtEndPr/>
          <w:sdtContent>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991762">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991762">
            <w:pPr>
              <w:jc w:val="both"/>
              <w:rPr>
                <w:rFonts w:ascii="Times New Roman" w:hAnsi="Times New Roman"/>
              </w:rPr>
            </w:pPr>
            <w:r>
              <w:rPr>
                <w:rFonts w:ascii="Times New Roman" w:hAnsi="Times New Roman"/>
              </w:rPr>
              <w:t xml:space="preserve">Provide the type of assets in which the own funds will be invested. </w:t>
            </w:r>
          </w:p>
        </w:tc>
      </w:tr>
      <w:tr w:rsidR="00221379" w:rsidRPr="00F05EA8" w:rsidTr="00221379">
        <w:tc>
          <w:tcPr>
            <w:tcW w:w="817" w:type="dxa"/>
            <w:shd w:val="clear" w:color="auto" w:fill="FFFFFF" w:themeFill="background1"/>
            <w:vAlign w:val="center"/>
          </w:tcPr>
          <w:p w:rsidR="00221379" w:rsidRPr="00F05EA8" w:rsidRDefault="00221379" w:rsidP="00991762">
            <w:pPr>
              <w:ind w:left="360"/>
            </w:pPr>
          </w:p>
        </w:tc>
        <w:sdt>
          <w:sdtPr>
            <w:rPr>
              <w:rFonts w:ascii="Times New Roman" w:hAnsi="Times New Roman"/>
            </w:rPr>
            <w:id w:val="440808700"/>
            <w:showingPlcHdr/>
          </w:sdtPr>
          <w:sdtEndPr/>
          <w:sdtContent>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991762">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991762"/>
        </w:tc>
        <w:tc>
          <w:tcPr>
            <w:tcW w:w="8425" w:type="dxa"/>
            <w:gridSpan w:val="6"/>
            <w:shd w:val="clear" w:color="auto" w:fill="FFFFFF" w:themeFill="background1"/>
            <w:vAlign w:val="center"/>
          </w:tcPr>
          <w:p w:rsidR="00221379" w:rsidRDefault="00221379" w:rsidP="00991762">
            <w:pPr>
              <w:jc w:val="both"/>
              <w:rPr>
                <w:rFonts w:ascii="Times New Roman" w:hAnsi="Times New Roman"/>
              </w:rPr>
            </w:pPr>
            <w:r w:rsidRPr="00991762">
              <w:rPr>
                <w:rFonts w:asciiTheme="majorHAnsi" w:eastAsiaTheme="majorEastAsia" w:hAnsiTheme="majorHAnsi" w:cstheme="majorBidi"/>
                <w:b/>
                <w:bCs/>
                <w:color w:val="4F81BD" w:themeColor="accent1"/>
              </w:rPr>
              <w:t>Re</w:t>
            </w:r>
            <w:r>
              <w:rPr>
                <w:rFonts w:asciiTheme="majorHAnsi" w:eastAsiaTheme="majorEastAsia" w:hAnsiTheme="majorHAnsi" w:cstheme="majorBidi"/>
                <w:b/>
                <w:bCs/>
                <w:color w:val="4F81BD" w:themeColor="accent1"/>
              </w:rPr>
              <w:t>muneration policy</w:t>
            </w: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0C360E">
            <w:pPr>
              <w:jc w:val="both"/>
              <w:rPr>
                <w:rFonts w:ascii="Times New Roman" w:hAnsi="Times New Roman"/>
              </w:rPr>
            </w:pPr>
            <w:r>
              <w:rPr>
                <w:rFonts w:ascii="Times New Roman" w:hAnsi="Times New Roman"/>
              </w:rPr>
              <w:t>Provide an outline of the “identified staff” within the scheme whose professional activities materially impact the risk profile of the scheme and a description as to how “identified staff” were assessed and selected.</w:t>
            </w:r>
          </w:p>
        </w:tc>
      </w:tr>
      <w:tr w:rsidR="00221379" w:rsidRPr="00F05EA8" w:rsidTr="00221379">
        <w:tc>
          <w:tcPr>
            <w:tcW w:w="817" w:type="dxa"/>
            <w:shd w:val="clear" w:color="auto" w:fill="FFFFFF" w:themeFill="background1"/>
            <w:vAlign w:val="center"/>
          </w:tcPr>
          <w:p w:rsidR="00221379" w:rsidRPr="00F05EA8" w:rsidRDefault="00221379" w:rsidP="000C360E">
            <w:pPr>
              <w:ind w:left="360"/>
            </w:pPr>
          </w:p>
        </w:tc>
        <w:sdt>
          <w:sdtPr>
            <w:rPr>
              <w:rFonts w:ascii="Times New Roman" w:hAnsi="Times New Roman"/>
            </w:rPr>
            <w:id w:val="-17318054"/>
            <w:showingPlcHdr/>
          </w:sdtPr>
          <w:sdtEndPr/>
          <w:sdtContent>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0C360E">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0C360E">
            <w:pPr>
              <w:jc w:val="both"/>
              <w:rPr>
                <w:rFonts w:ascii="Times New Roman" w:hAnsi="Times New Roman"/>
              </w:rPr>
            </w:pPr>
            <w:r>
              <w:rPr>
                <w:rFonts w:ascii="Times New Roman" w:hAnsi="Times New Roman"/>
              </w:rPr>
              <w:t xml:space="preserve">The scheme has a remuneration committee:                                </w:t>
            </w:r>
            <w:sdt>
              <w:sdtPr>
                <w:rPr>
                  <w:rFonts w:ascii="Times New Roman" w:hAnsi="Times New Roman"/>
                </w:rPr>
                <w:id w:val="-367839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722713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tc>
      </w:tr>
      <w:tr w:rsidR="00221379" w:rsidRPr="00F05EA8" w:rsidTr="00221379">
        <w:tc>
          <w:tcPr>
            <w:tcW w:w="817" w:type="dxa"/>
            <w:shd w:val="clear" w:color="auto" w:fill="BFBFBF" w:themeFill="background1" w:themeFillShade="BF"/>
            <w:vAlign w:val="center"/>
          </w:tcPr>
          <w:p w:rsidR="00221379" w:rsidRPr="00F05EA8" w:rsidRDefault="00221379" w:rsidP="00F70510">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F70510">
            <w:pPr>
              <w:jc w:val="both"/>
              <w:rPr>
                <w:rFonts w:ascii="Times New Roman" w:hAnsi="Times New Roman"/>
              </w:rPr>
            </w:pPr>
            <w:r>
              <w:rPr>
                <w:rFonts w:ascii="Times New Roman" w:hAnsi="Times New Roman"/>
              </w:rPr>
              <w:t xml:space="preserve">Where the scheme </w:t>
            </w:r>
            <w:r w:rsidRPr="000A48B4">
              <w:rPr>
                <w:rFonts w:ascii="Times New Roman" w:hAnsi="Times New Roman"/>
                <w:b/>
              </w:rPr>
              <w:t>has</w:t>
            </w:r>
            <w:r>
              <w:rPr>
                <w:rFonts w:ascii="Times New Roman" w:hAnsi="Times New Roman"/>
              </w:rPr>
              <w:t xml:space="preserve"> a remuneration committee, provide an outline of the composition of the remuneration committee or otherwise indicate who will sit on the remuneration committee, once this is established.</w:t>
            </w:r>
          </w:p>
        </w:tc>
      </w:tr>
      <w:tr w:rsidR="00221379" w:rsidRPr="00F05EA8" w:rsidTr="00221379">
        <w:tc>
          <w:tcPr>
            <w:tcW w:w="817" w:type="dxa"/>
            <w:shd w:val="clear" w:color="auto" w:fill="FFFFFF" w:themeFill="background1"/>
            <w:vAlign w:val="center"/>
          </w:tcPr>
          <w:p w:rsidR="00221379" w:rsidRPr="00F05EA8" w:rsidRDefault="00221379" w:rsidP="00F70510">
            <w:pPr>
              <w:ind w:left="360"/>
            </w:pPr>
          </w:p>
        </w:tc>
        <w:sdt>
          <w:sdtPr>
            <w:rPr>
              <w:rFonts w:ascii="Times New Roman" w:hAnsi="Times New Roman"/>
            </w:rPr>
            <w:id w:val="-1775703332"/>
            <w:showingPlcHdr/>
          </w:sdtPr>
          <w:sdtEndPr/>
          <w:sdtContent>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F70510">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F70510">
            <w:pPr>
              <w:jc w:val="both"/>
              <w:rPr>
                <w:rFonts w:ascii="Times New Roman" w:hAnsi="Times New Roman"/>
              </w:rPr>
            </w:pPr>
            <w:r>
              <w:rPr>
                <w:rFonts w:ascii="Times New Roman" w:hAnsi="Times New Roman"/>
              </w:rPr>
              <w:t>Provide a description of the manner in which the remuneration committee is established</w:t>
            </w:r>
          </w:p>
        </w:tc>
      </w:tr>
      <w:tr w:rsidR="00221379" w:rsidRPr="00F05EA8" w:rsidTr="00221379">
        <w:tc>
          <w:tcPr>
            <w:tcW w:w="817" w:type="dxa"/>
            <w:shd w:val="clear" w:color="auto" w:fill="FFFFFF" w:themeFill="background1"/>
            <w:vAlign w:val="center"/>
          </w:tcPr>
          <w:p w:rsidR="00221379" w:rsidRPr="00F05EA8" w:rsidRDefault="00221379" w:rsidP="00F70510">
            <w:pPr>
              <w:ind w:left="360"/>
            </w:pPr>
          </w:p>
        </w:tc>
        <w:sdt>
          <w:sdtPr>
            <w:rPr>
              <w:rFonts w:ascii="Times New Roman" w:hAnsi="Times New Roman"/>
            </w:rPr>
            <w:id w:val="1584492044"/>
            <w:showingPlcHdr/>
          </w:sdtPr>
          <w:sdtEndPr/>
          <w:sdtContent>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F70510">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0A48B4">
            <w:pPr>
              <w:jc w:val="both"/>
              <w:rPr>
                <w:rFonts w:ascii="Times New Roman" w:hAnsi="Times New Roman"/>
              </w:rPr>
            </w:pPr>
            <w:r>
              <w:rPr>
                <w:rFonts w:ascii="Times New Roman" w:hAnsi="Times New Roman"/>
              </w:rPr>
              <w:t>Where the scheme does not have a remuneration committee, it shall provide an indication of the person by whom the tasks of remuneration will be performed and evidence in terms of the “Principle of Proportionality” why the scheme does not need to establish a remuneration committee. The reason must be grounded in terms of the scheme’s size, internal organisation and the nature, scope and complexity of its activities.</w:t>
            </w:r>
          </w:p>
        </w:tc>
      </w:tr>
      <w:tr w:rsidR="00221379" w:rsidRPr="00F05EA8" w:rsidTr="00221379">
        <w:tc>
          <w:tcPr>
            <w:tcW w:w="817" w:type="dxa"/>
            <w:shd w:val="clear" w:color="auto" w:fill="FFFFFF" w:themeFill="background1"/>
            <w:vAlign w:val="center"/>
          </w:tcPr>
          <w:p w:rsidR="00221379" w:rsidRPr="00F05EA8" w:rsidRDefault="00221379" w:rsidP="000A48B4">
            <w:pPr>
              <w:ind w:left="360"/>
            </w:pPr>
          </w:p>
        </w:tc>
        <w:sdt>
          <w:sdtPr>
            <w:rPr>
              <w:rFonts w:ascii="Times New Roman" w:hAnsi="Times New Roman"/>
            </w:rPr>
            <w:id w:val="-1053699130"/>
            <w:showingPlcHdr/>
          </w:sdtPr>
          <w:sdtEndPr/>
          <w:sdtContent>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0A48B4">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0A48B4">
            <w:pPr>
              <w:jc w:val="both"/>
              <w:rPr>
                <w:rFonts w:ascii="Times New Roman" w:hAnsi="Times New Roman"/>
              </w:rPr>
            </w:pPr>
            <w:r>
              <w:rPr>
                <w:rFonts w:ascii="Times New Roman" w:hAnsi="Times New Roman"/>
              </w:rPr>
              <w:t>Provide an overview of the manner in which the scheme’s rules on the pay structure are consistent with sound and effective risk management and in line with the interests of the scheme and its investors</w:t>
            </w:r>
          </w:p>
        </w:tc>
      </w:tr>
      <w:tr w:rsidR="00221379" w:rsidRPr="00F05EA8" w:rsidTr="00221379">
        <w:tc>
          <w:tcPr>
            <w:tcW w:w="817" w:type="dxa"/>
            <w:shd w:val="clear" w:color="auto" w:fill="FFFFFF" w:themeFill="background1"/>
            <w:vAlign w:val="center"/>
          </w:tcPr>
          <w:p w:rsidR="00221379" w:rsidRPr="00F05EA8" w:rsidRDefault="00221379" w:rsidP="000A48B4">
            <w:pPr>
              <w:ind w:left="360"/>
            </w:pPr>
          </w:p>
        </w:tc>
        <w:sdt>
          <w:sdtPr>
            <w:rPr>
              <w:rFonts w:ascii="Times New Roman" w:hAnsi="Times New Roman"/>
            </w:rPr>
            <w:id w:val="1913589043"/>
            <w:showingPlcHdr/>
          </w:sdtPr>
          <w:sdtEndPr/>
          <w:sdtContent>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0A48B4">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0A48B4">
            <w:pPr>
              <w:jc w:val="both"/>
              <w:rPr>
                <w:rFonts w:ascii="Times New Roman" w:hAnsi="Times New Roman"/>
              </w:rPr>
            </w:pPr>
            <w:r>
              <w:rPr>
                <w:rFonts w:ascii="Times New Roman" w:hAnsi="Times New Roman"/>
              </w:rPr>
              <w:t xml:space="preserve">Outline: (a) the manner in which the remuneration policy ensures a balance between fixed and variable components of total remuneration; (b) the measurement of performance of the </w:t>
            </w:r>
            <w:r>
              <w:rPr>
                <w:rFonts w:ascii="Times New Roman" w:hAnsi="Times New Roman"/>
              </w:rPr>
              <w:lastRenderedPageBreak/>
              <w:t>scheme as well as its structure; and (c) the manner in which variable remuneration is adjusted for risk, where appropriate</w:t>
            </w:r>
          </w:p>
        </w:tc>
      </w:tr>
      <w:tr w:rsidR="00221379" w:rsidRPr="00F05EA8" w:rsidTr="00221379">
        <w:tc>
          <w:tcPr>
            <w:tcW w:w="817" w:type="dxa"/>
            <w:shd w:val="clear" w:color="auto" w:fill="FFFFFF" w:themeFill="background1"/>
            <w:vAlign w:val="center"/>
          </w:tcPr>
          <w:p w:rsidR="00221379" w:rsidRPr="00F05EA8" w:rsidRDefault="00221379" w:rsidP="000A48B4">
            <w:pPr>
              <w:ind w:left="360"/>
            </w:pPr>
          </w:p>
        </w:tc>
        <w:sdt>
          <w:sdtPr>
            <w:rPr>
              <w:rFonts w:ascii="Times New Roman" w:hAnsi="Times New Roman"/>
            </w:rPr>
            <w:id w:val="1927606175"/>
            <w:showingPlcHdr/>
          </w:sdtPr>
          <w:sdtEndPr/>
          <w:sdtContent>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0A48B4">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DE6BBB">
            <w:pPr>
              <w:jc w:val="both"/>
              <w:rPr>
                <w:rFonts w:ascii="Times New Roman" w:hAnsi="Times New Roman"/>
              </w:rPr>
            </w:pPr>
            <w:r>
              <w:rPr>
                <w:rFonts w:ascii="Times New Roman" w:hAnsi="Times New Roman"/>
              </w:rPr>
              <w:t>Provide a description of the approach to be taken with regard to the remuneration of control functions as referred to in the ESMA Guidelines and an outline of the manner in which conflicts of interest are avoided</w:t>
            </w:r>
          </w:p>
        </w:tc>
      </w:tr>
      <w:tr w:rsidR="00221379" w:rsidRPr="00F05EA8" w:rsidTr="00221379">
        <w:tc>
          <w:tcPr>
            <w:tcW w:w="817" w:type="dxa"/>
            <w:shd w:val="clear" w:color="auto" w:fill="FFFFFF" w:themeFill="background1"/>
            <w:vAlign w:val="center"/>
          </w:tcPr>
          <w:p w:rsidR="00221379" w:rsidRPr="00F05EA8" w:rsidRDefault="00221379" w:rsidP="000A48B4">
            <w:pPr>
              <w:ind w:left="360"/>
            </w:pPr>
          </w:p>
        </w:tc>
        <w:sdt>
          <w:sdtPr>
            <w:rPr>
              <w:rFonts w:ascii="Times New Roman" w:hAnsi="Times New Roman"/>
            </w:rPr>
            <w:id w:val="-921723975"/>
            <w:showingPlcHdr/>
          </w:sdtPr>
          <w:sdtEndPr/>
          <w:sdtContent>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0A48B4">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376C95">
            <w:pPr>
              <w:jc w:val="both"/>
              <w:rPr>
                <w:rFonts w:ascii="Times New Roman" w:hAnsi="Times New Roman"/>
              </w:rPr>
            </w:pPr>
            <w:r>
              <w:rPr>
                <w:rFonts w:ascii="Times New Roman" w:hAnsi="Times New Roman"/>
              </w:rPr>
              <w:t>Describe the conditions which will ensure that the employees engaged in the control functions are compensated independently of the business area they oversee and commensurately with their role in the scheme</w:t>
            </w:r>
          </w:p>
        </w:tc>
      </w:tr>
      <w:tr w:rsidR="00221379" w:rsidRPr="00F05EA8" w:rsidTr="00221379">
        <w:tc>
          <w:tcPr>
            <w:tcW w:w="817" w:type="dxa"/>
            <w:shd w:val="clear" w:color="auto" w:fill="FFFFFF" w:themeFill="background1"/>
            <w:vAlign w:val="center"/>
          </w:tcPr>
          <w:p w:rsidR="00221379" w:rsidRPr="00F05EA8" w:rsidRDefault="00221379" w:rsidP="00376C95">
            <w:pPr>
              <w:ind w:left="360"/>
            </w:pPr>
          </w:p>
        </w:tc>
        <w:sdt>
          <w:sdtPr>
            <w:rPr>
              <w:rFonts w:ascii="Times New Roman" w:hAnsi="Times New Roman"/>
            </w:rPr>
            <w:id w:val="-1960410537"/>
            <w:showingPlcHdr/>
          </w:sdtPr>
          <w:sdtEndPr/>
          <w:sdtContent>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376C95">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376C95">
            <w:pPr>
              <w:jc w:val="both"/>
              <w:rPr>
                <w:rFonts w:ascii="Times New Roman" w:hAnsi="Times New Roman"/>
              </w:rPr>
            </w:pPr>
            <w:r>
              <w:rPr>
                <w:rFonts w:ascii="Times New Roman" w:hAnsi="Times New Roman"/>
              </w:rPr>
              <w:t xml:space="preserve">Indicate whether the scheme intends to disapply any of the prescribed rules of the remuneration policy structure and which rules will be disapplied, together with details regarding the manner in which the proportionality assessment for each of the rules was carried out. </w:t>
            </w:r>
          </w:p>
        </w:tc>
      </w:tr>
      <w:tr w:rsidR="00221379" w:rsidRPr="00F05EA8" w:rsidTr="00221379">
        <w:tc>
          <w:tcPr>
            <w:tcW w:w="817" w:type="dxa"/>
            <w:shd w:val="clear" w:color="auto" w:fill="FFFFFF" w:themeFill="background1"/>
            <w:vAlign w:val="center"/>
          </w:tcPr>
          <w:p w:rsidR="00221379" w:rsidRPr="00F05EA8" w:rsidRDefault="00221379" w:rsidP="00376C95">
            <w:pPr>
              <w:ind w:left="360"/>
            </w:pPr>
          </w:p>
        </w:tc>
        <w:sdt>
          <w:sdtPr>
            <w:rPr>
              <w:rFonts w:ascii="Times New Roman" w:hAnsi="Times New Roman"/>
            </w:rPr>
            <w:id w:val="-2056226939"/>
            <w:showingPlcHdr/>
          </w:sdtPr>
          <w:sdtEndPr/>
          <w:sdtContent>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376C95">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376C95">
            <w:pPr>
              <w:ind w:left="360"/>
            </w:pPr>
          </w:p>
        </w:tc>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376C95">
              <w:rPr>
                <w:rFonts w:asciiTheme="majorHAnsi" w:eastAsiaTheme="majorEastAsia" w:hAnsiTheme="majorHAnsi" w:cstheme="majorBidi"/>
                <w:b/>
                <w:bCs/>
                <w:color w:val="4F81BD" w:themeColor="accent1"/>
              </w:rPr>
              <w:t>Conflicts of interest</w:t>
            </w: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376C95">
            <w:pPr>
              <w:jc w:val="both"/>
              <w:rPr>
                <w:rFonts w:ascii="Times New Roman" w:hAnsi="Times New Roman"/>
              </w:rPr>
            </w:pPr>
            <w:r>
              <w:rPr>
                <w:rFonts w:ascii="Times New Roman" w:hAnsi="Times New Roman"/>
              </w:rPr>
              <w:t>Indicate what arrangements are in place to identify, prevent, manage and monitor conflicts of interest. Provide an outline of the organisational and administrative arrangements for managing and monitoring conflicts and for the segregation of operational tasks and responsibilities that may generate conflicts of interest</w:t>
            </w:r>
          </w:p>
        </w:tc>
      </w:tr>
      <w:tr w:rsidR="00221379" w:rsidRPr="00F05EA8" w:rsidTr="00221379">
        <w:tc>
          <w:tcPr>
            <w:tcW w:w="817" w:type="dxa"/>
            <w:shd w:val="clear" w:color="auto" w:fill="FFFFFF" w:themeFill="background1"/>
            <w:vAlign w:val="center"/>
          </w:tcPr>
          <w:p w:rsidR="00221379" w:rsidRPr="00F05EA8" w:rsidRDefault="00221379" w:rsidP="00376C95">
            <w:pPr>
              <w:ind w:left="360"/>
            </w:pPr>
          </w:p>
        </w:tc>
        <w:sdt>
          <w:sdtPr>
            <w:rPr>
              <w:rFonts w:ascii="Times New Roman" w:hAnsi="Times New Roman"/>
            </w:rPr>
            <w:id w:val="582335589"/>
            <w:showingPlcHdr/>
          </w:sdtPr>
          <w:sdtEndPr/>
          <w:sdtContent>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113E65">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In the case where the arrangements may not prove to be sufficient to prevent the risk damage to investors, provide a description as to where the scheme will be disclosing possible sources of conflicts of interest prior to undertaking business on behalf of investors</w:t>
            </w:r>
          </w:p>
        </w:tc>
      </w:tr>
      <w:tr w:rsidR="00221379" w:rsidRPr="00F05EA8" w:rsidTr="00221379">
        <w:tc>
          <w:tcPr>
            <w:tcW w:w="817" w:type="dxa"/>
            <w:shd w:val="clear" w:color="auto" w:fill="FFFFFF" w:themeFill="background1"/>
            <w:vAlign w:val="center"/>
          </w:tcPr>
          <w:p w:rsidR="00221379" w:rsidRPr="00F05EA8" w:rsidRDefault="00221379" w:rsidP="00113E65">
            <w:pPr>
              <w:ind w:left="360"/>
            </w:pPr>
          </w:p>
        </w:tc>
        <w:sdt>
          <w:sdtPr>
            <w:rPr>
              <w:rFonts w:ascii="Times New Roman" w:hAnsi="Times New Roman"/>
            </w:rPr>
            <w:id w:val="-2119203868"/>
            <w:showingPlcHdr/>
          </w:sdtPr>
          <w:sdtEndPr/>
          <w:sdtContent>
            <w:tc>
              <w:tcPr>
                <w:tcW w:w="8425" w:type="dxa"/>
                <w:gridSpan w:val="6"/>
                <w:shd w:val="clear" w:color="auto" w:fill="FFFFFF" w:themeFill="background1"/>
                <w:vAlign w:val="center"/>
              </w:tcPr>
              <w:p w:rsidR="00221379" w:rsidRDefault="00221379" w:rsidP="00DE6BBB">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113E65">
            <w:pPr>
              <w:ind w:left="360"/>
            </w:pPr>
          </w:p>
        </w:tc>
        <w:tc>
          <w:tcPr>
            <w:tcW w:w="8425" w:type="dxa"/>
            <w:gridSpan w:val="6"/>
            <w:shd w:val="clear" w:color="auto" w:fill="BFBFBF" w:themeFill="background1" w:themeFillShade="BF"/>
            <w:vAlign w:val="center"/>
          </w:tcPr>
          <w:p w:rsidR="00221379" w:rsidRDefault="00221379" w:rsidP="00DE6BBB">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DE6BBB">
            <w:pPr>
              <w:numPr>
                <w:ilvl w:val="0"/>
                <w:numId w:val="48"/>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Indicate which arrangements are in place to identify, prevent, manage and monitor potential conflicts of interest situations in relation to the activities of the delegates, sub-delegates, external valuer or counterparty.</w:t>
            </w:r>
          </w:p>
        </w:tc>
      </w:tr>
      <w:tr w:rsidR="00221379" w:rsidRPr="00F05EA8" w:rsidTr="00221379">
        <w:tc>
          <w:tcPr>
            <w:tcW w:w="817" w:type="dxa"/>
            <w:shd w:val="clear" w:color="auto" w:fill="FFFFFF" w:themeFill="background1"/>
            <w:vAlign w:val="center"/>
          </w:tcPr>
          <w:p w:rsidR="00221379" w:rsidRPr="00F05EA8" w:rsidRDefault="00221379" w:rsidP="00113E65">
            <w:pPr>
              <w:ind w:left="360"/>
            </w:pPr>
          </w:p>
        </w:tc>
        <w:sdt>
          <w:sdtPr>
            <w:rPr>
              <w:rFonts w:ascii="Times New Roman" w:hAnsi="Times New Roman"/>
            </w:rPr>
            <w:id w:val="-1897812004"/>
            <w:showingPlcHdr/>
          </w:sdtPr>
          <w:sdtEndPr/>
          <w:sdtContent>
            <w:tc>
              <w:tcPr>
                <w:tcW w:w="8425" w:type="dxa"/>
                <w:gridSpan w:val="6"/>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113E65">
            <w:pPr>
              <w:ind w:left="360"/>
            </w:pPr>
          </w:p>
        </w:tc>
        <w:tc>
          <w:tcPr>
            <w:tcW w:w="8425" w:type="dxa"/>
            <w:gridSpan w:val="6"/>
            <w:shd w:val="clear" w:color="auto" w:fill="BFBFBF" w:themeFill="background1" w:themeFillShade="BF"/>
            <w:vAlign w:val="center"/>
          </w:tcPr>
          <w:p w:rsidR="00221379" w:rsidRDefault="00221379" w:rsidP="00113E65">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113E65">
            <w:pPr>
              <w:ind w:left="360"/>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sidRPr="00113E65">
              <w:rPr>
                <w:rFonts w:asciiTheme="majorHAnsi" w:eastAsiaTheme="majorEastAsia" w:hAnsiTheme="majorHAnsi" w:cstheme="majorBidi"/>
                <w:b/>
                <w:bCs/>
                <w:color w:val="4F81BD" w:themeColor="accent1"/>
              </w:rPr>
              <w:t>Risk and liquidity management</w:t>
            </w:r>
          </w:p>
        </w:tc>
      </w:tr>
      <w:tr w:rsidR="00221379" w:rsidRPr="00F05EA8" w:rsidTr="00221379">
        <w:tc>
          <w:tcPr>
            <w:tcW w:w="817" w:type="dxa"/>
            <w:shd w:val="clear" w:color="auto" w:fill="FFFFFF" w:themeFill="background1"/>
            <w:vAlign w:val="center"/>
          </w:tcPr>
          <w:p w:rsidR="00221379" w:rsidRPr="00F05EA8" w:rsidRDefault="00221379" w:rsidP="00113E65">
            <w:pPr>
              <w:numPr>
                <w:ilvl w:val="0"/>
                <w:numId w:val="48"/>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Provide a description of the independent permanent risk management function of the scheme which will oversee the implementation of the risk management policy and systems of the scheme by providing the following information</w:t>
            </w:r>
          </w:p>
        </w:tc>
      </w:tr>
      <w:tr w:rsidR="00221379" w:rsidRPr="00F05EA8" w:rsidTr="00221379">
        <w:tc>
          <w:tcPr>
            <w:tcW w:w="817" w:type="dxa"/>
            <w:shd w:val="clear" w:color="auto" w:fill="FFFFFF" w:themeFill="background1"/>
            <w:vAlign w:val="center"/>
          </w:tcPr>
          <w:p w:rsidR="00221379" w:rsidRPr="00F05EA8" w:rsidRDefault="00221379" w:rsidP="00113E65">
            <w:pPr>
              <w:pStyle w:val="ListParagraph"/>
              <w:numPr>
                <w:ilvl w:val="0"/>
                <w:numId w:val="51"/>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Details of the individual(s) or entities responsible for this function</w:t>
            </w:r>
          </w:p>
        </w:tc>
      </w:tr>
      <w:tr w:rsidR="00221379" w:rsidRPr="00F05EA8" w:rsidTr="00221379">
        <w:tc>
          <w:tcPr>
            <w:tcW w:w="817" w:type="dxa"/>
            <w:shd w:val="clear" w:color="auto" w:fill="FFFFFF" w:themeFill="background1"/>
            <w:vAlign w:val="center"/>
          </w:tcPr>
          <w:p w:rsidR="00221379" w:rsidRPr="00F05EA8" w:rsidRDefault="00221379" w:rsidP="00113E65">
            <w:pPr>
              <w:ind w:left="360"/>
            </w:pPr>
          </w:p>
        </w:tc>
        <w:sdt>
          <w:sdtPr>
            <w:rPr>
              <w:rFonts w:ascii="Times New Roman" w:hAnsi="Times New Roman"/>
            </w:rPr>
            <w:id w:val="2111779074"/>
            <w:showingPlcHdr/>
          </w:sdtPr>
          <w:sdtEndPr/>
          <w:sdtContent>
            <w:tc>
              <w:tcPr>
                <w:tcW w:w="8425" w:type="dxa"/>
                <w:gridSpan w:val="6"/>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113E65">
            <w:pPr>
              <w:pStyle w:val="ListParagraph"/>
              <w:numPr>
                <w:ilvl w:val="0"/>
                <w:numId w:val="51"/>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The duties of the risk management function</w:t>
            </w:r>
          </w:p>
        </w:tc>
      </w:tr>
      <w:tr w:rsidR="00221379" w:rsidRPr="00F05EA8" w:rsidTr="00221379">
        <w:tc>
          <w:tcPr>
            <w:tcW w:w="817" w:type="dxa"/>
            <w:shd w:val="clear" w:color="auto" w:fill="FFFFFF" w:themeFill="background1"/>
            <w:vAlign w:val="center"/>
          </w:tcPr>
          <w:p w:rsidR="00221379" w:rsidRPr="00F05EA8" w:rsidRDefault="00221379" w:rsidP="00113E65">
            <w:pPr>
              <w:pStyle w:val="ListParagraph"/>
              <w:ind w:left="360"/>
            </w:pPr>
          </w:p>
        </w:tc>
        <w:sdt>
          <w:sdtPr>
            <w:rPr>
              <w:rFonts w:ascii="Times New Roman" w:hAnsi="Times New Roman"/>
            </w:rPr>
            <w:id w:val="1723484288"/>
            <w:showingPlcHdr/>
          </w:sdtPr>
          <w:sdtEndPr/>
          <w:sdtContent>
            <w:tc>
              <w:tcPr>
                <w:tcW w:w="8425" w:type="dxa"/>
                <w:gridSpan w:val="6"/>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113E65">
            <w:pPr>
              <w:pStyle w:val="ListParagraph"/>
              <w:numPr>
                <w:ilvl w:val="0"/>
                <w:numId w:val="51"/>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Any other functions exercise by the risk management function</w:t>
            </w:r>
          </w:p>
        </w:tc>
      </w:tr>
      <w:tr w:rsidR="00221379" w:rsidRPr="00F05EA8" w:rsidTr="00221379">
        <w:tc>
          <w:tcPr>
            <w:tcW w:w="817" w:type="dxa"/>
            <w:shd w:val="clear" w:color="auto" w:fill="FFFFFF" w:themeFill="background1"/>
            <w:vAlign w:val="center"/>
          </w:tcPr>
          <w:p w:rsidR="00221379" w:rsidRPr="00F05EA8" w:rsidRDefault="00221379" w:rsidP="00113E65">
            <w:pPr>
              <w:pStyle w:val="ListParagraph"/>
              <w:ind w:left="360"/>
            </w:pPr>
          </w:p>
        </w:tc>
        <w:sdt>
          <w:sdtPr>
            <w:rPr>
              <w:rFonts w:ascii="Times New Roman" w:hAnsi="Times New Roman"/>
            </w:rPr>
            <w:id w:val="-1592302695"/>
            <w:showingPlcHdr/>
          </w:sdtPr>
          <w:sdtEndPr/>
          <w:sdtContent>
            <w:tc>
              <w:tcPr>
                <w:tcW w:w="8425" w:type="dxa"/>
                <w:gridSpan w:val="6"/>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113E65">
            <w:pPr>
              <w:pStyle w:val="ListParagraph"/>
              <w:numPr>
                <w:ilvl w:val="0"/>
                <w:numId w:val="51"/>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The safeguards put in place to ensure that conflicts of interests will not prejudice the independence of the risk management function</w:t>
            </w:r>
          </w:p>
        </w:tc>
      </w:tr>
      <w:tr w:rsidR="00221379" w:rsidRPr="00F05EA8" w:rsidTr="00221379">
        <w:tc>
          <w:tcPr>
            <w:tcW w:w="817" w:type="dxa"/>
            <w:shd w:val="clear" w:color="auto" w:fill="FFFFFF" w:themeFill="background1"/>
            <w:vAlign w:val="center"/>
          </w:tcPr>
          <w:p w:rsidR="00221379" w:rsidRPr="00F05EA8" w:rsidRDefault="00221379" w:rsidP="00113E65">
            <w:pPr>
              <w:pStyle w:val="ListParagraph"/>
              <w:ind w:left="360"/>
            </w:pPr>
          </w:p>
        </w:tc>
        <w:sdt>
          <w:sdtPr>
            <w:rPr>
              <w:rFonts w:ascii="Times New Roman" w:hAnsi="Times New Roman"/>
            </w:rPr>
            <w:id w:val="984742552"/>
            <w:showingPlcHdr/>
          </w:sdtPr>
          <w:sdtEndPr/>
          <w:sdtContent>
            <w:tc>
              <w:tcPr>
                <w:tcW w:w="8425" w:type="dxa"/>
                <w:gridSpan w:val="6"/>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113E65">
            <w:pPr>
              <w:pStyle w:val="ListParagraph"/>
              <w:ind w:left="360"/>
            </w:pPr>
          </w:p>
        </w:tc>
        <w:tc>
          <w:tcPr>
            <w:tcW w:w="8425" w:type="dxa"/>
            <w:gridSpan w:val="6"/>
            <w:shd w:val="clear" w:color="auto" w:fill="BFBFBF" w:themeFill="background1" w:themeFillShade="BF"/>
            <w:vAlign w:val="center"/>
          </w:tcPr>
          <w:p w:rsidR="00221379" w:rsidRDefault="00221379" w:rsidP="00113E65">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113E65">
            <w:pPr>
              <w:numPr>
                <w:ilvl w:val="0"/>
                <w:numId w:val="48"/>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 xml:space="preserve">Where the scheme does not have a functional and hierarchical separation of the functions of </w:t>
            </w:r>
            <w:r>
              <w:rPr>
                <w:rFonts w:ascii="Times New Roman" w:hAnsi="Times New Roman"/>
              </w:rPr>
              <w:lastRenderedPageBreak/>
              <w:t xml:space="preserve">risk management, provide evidence that specific safeguards against conflicts of interest will allow for the independent performance of risk management activities and that the risk management process satisfies the requirements of Article 15 AIFMD and is consistently effective. </w:t>
            </w:r>
          </w:p>
        </w:tc>
      </w:tr>
      <w:tr w:rsidR="00221379" w:rsidRPr="00F05EA8" w:rsidTr="00221379">
        <w:tc>
          <w:tcPr>
            <w:tcW w:w="817" w:type="dxa"/>
            <w:shd w:val="clear" w:color="auto" w:fill="FFFFFF" w:themeFill="background1"/>
            <w:vAlign w:val="center"/>
          </w:tcPr>
          <w:p w:rsidR="00221379" w:rsidRPr="00F05EA8" w:rsidRDefault="00221379" w:rsidP="00113E65">
            <w:pPr>
              <w:pStyle w:val="ListParagraph"/>
              <w:ind w:left="360"/>
            </w:pPr>
          </w:p>
        </w:tc>
        <w:sdt>
          <w:sdtPr>
            <w:rPr>
              <w:rFonts w:ascii="Times New Roman" w:hAnsi="Times New Roman"/>
            </w:rPr>
            <w:id w:val="733048859"/>
            <w:showingPlcHdr/>
          </w:sdtPr>
          <w:sdtEndPr/>
          <w:sdtContent>
            <w:tc>
              <w:tcPr>
                <w:tcW w:w="8425" w:type="dxa"/>
                <w:gridSpan w:val="6"/>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113E65">
            <w:pPr>
              <w:pStyle w:val="ListParagraph"/>
              <w:ind w:left="360"/>
            </w:pPr>
          </w:p>
        </w:tc>
        <w:tc>
          <w:tcPr>
            <w:tcW w:w="8425" w:type="dxa"/>
            <w:gridSpan w:val="6"/>
            <w:shd w:val="clear" w:color="auto" w:fill="BFBFBF" w:themeFill="background1" w:themeFillShade="BF"/>
            <w:vAlign w:val="center"/>
          </w:tcPr>
          <w:p w:rsidR="00221379" w:rsidRDefault="00221379" w:rsidP="00113E65">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3428AF">
            <w:pPr>
              <w:numPr>
                <w:ilvl w:val="0"/>
                <w:numId w:val="48"/>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In case where the scheme will delegate any risk management activities to third parties specify the following information:</w:t>
            </w:r>
          </w:p>
        </w:tc>
      </w:tr>
      <w:tr w:rsidR="00221379" w:rsidRPr="00F05EA8" w:rsidTr="00221379">
        <w:tc>
          <w:tcPr>
            <w:tcW w:w="817" w:type="dxa"/>
            <w:shd w:val="clear" w:color="auto" w:fill="FFFFFF" w:themeFill="background1"/>
            <w:vAlign w:val="center"/>
          </w:tcPr>
          <w:p w:rsidR="00221379" w:rsidRPr="00F05EA8" w:rsidRDefault="00221379" w:rsidP="00341BB1">
            <w:pPr>
              <w:pStyle w:val="ListParagraph"/>
              <w:numPr>
                <w:ilvl w:val="0"/>
                <w:numId w:val="52"/>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Which activity will be delegated</w:t>
            </w:r>
          </w:p>
        </w:tc>
      </w:tr>
      <w:tr w:rsidR="00221379" w:rsidRPr="00F05EA8" w:rsidTr="00221379">
        <w:tc>
          <w:tcPr>
            <w:tcW w:w="817" w:type="dxa"/>
            <w:shd w:val="clear" w:color="auto" w:fill="FFFFFF" w:themeFill="background1"/>
            <w:vAlign w:val="center"/>
          </w:tcPr>
          <w:p w:rsidR="00221379" w:rsidRPr="00F05EA8" w:rsidRDefault="00221379" w:rsidP="00341BB1">
            <w:pPr>
              <w:ind w:left="360"/>
            </w:pPr>
          </w:p>
        </w:tc>
        <w:sdt>
          <w:sdtPr>
            <w:rPr>
              <w:rFonts w:ascii="Times New Roman" w:hAnsi="Times New Roman"/>
            </w:rPr>
            <w:id w:val="-1781023098"/>
            <w:showingPlcHdr/>
          </w:sdtPr>
          <w:sdtEndPr/>
          <w:sdtContent>
            <w:tc>
              <w:tcPr>
                <w:tcW w:w="8425" w:type="dxa"/>
                <w:gridSpan w:val="6"/>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pStyle w:val="ListParagraph"/>
              <w:numPr>
                <w:ilvl w:val="0"/>
                <w:numId w:val="52"/>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To whom such activity will be delegated including details of the authorisation and registration status of the delegate</w:t>
            </w:r>
          </w:p>
        </w:tc>
      </w:tr>
      <w:tr w:rsidR="00221379" w:rsidRPr="00F05EA8" w:rsidTr="00221379">
        <w:tc>
          <w:tcPr>
            <w:tcW w:w="817" w:type="dxa"/>
            <w:shd w:val="clear" w:color="auto" w:fill="FFFFFF" w:themeFill="background1"/>
            <w:vAlign w:val="center"/>
          </w:tcPr>
          <w:p w:rsidR="00221379" w:rsidRPr="00F05EA8" w:rsidRDefault="00221379" w:rsidP="00341BB1">
            <w:pPr>
              <w:ind w:left="360"/>
            </w:pPr>
          </w:p>
        </w:tc>
        <w:sdt>
          <w:sdtPr>
            <w:rPr>
              <w:rFonts w:ascii="Times New Roman" w:hAnsi="Times New Roman"/>
            </w:rPr>
            <w:id w:val="2129354829"/>
            <w:showingPlcHdr/>
          </w:sdtPr>
          <w:sdtEndPr/>
          <w:sdtContent>
            <w:tc>
              <w:tcPr>
                <w:tcW w:w="8425" w:type="dxa"/>
                <w:gridSpan w:val="6"/>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pStyle w:val="ListParagraph"/>
              <w:numPr>
                <w:ilvl w:val="0"/>
                <w:numId w:val="52"/>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Who within the scheme will be responsible for the risk monitoring process of the delegated activity, including details of the measures taken to effectively enable such monitoring, as well as the frequency of the internal reporting to be undertaken in terms of the delegated activity</w:t>
            </w:r>
          </w:p>
        </w:tc>
      </w:tr>
      <w:tr w:rsidR="00221379" w:rsidRPr="00F05EA8" w:rsidTr="00221379">
        <w:tc>
          <w:tcPr>
            <w:tcW w:w="817" w:type="dxa"/>
            <w:shd w:val="clear" w:color="auto" w:fill="FFFFFF" w:themeFill="background1"/>
            <w:vAlign w:val="center"/>
          </w:tcPr>
          <w:p w:rsidR="00221379" w:rsidRPr="00F05EA8" w:rsidRDefault="00221379" w:rsidP="00341BB1">
            <w:pPr>
              <w:ind w:left="360"/>
            </w:pPr>
          </w:p>
        </w:tc>
        <w:sdt>
          <w:sdtPr>
            <w:rPr>
              <w:rFonts w:ascii="Times New Roman" w:hAnsi="Times New Roman"/>
            </w:rPr>
            <w:id w:val="-1140732728"/>
            <w:showingPlcHdr/>
          </w:sdtPr>
          <w:sdtEndPr/>
          <w:sdtContent>
            <w:tc>
              <w:tcPr>
                <w:tcW w:w="8425" w:type="dxa"/>
                <w:gridSpan w:val="6"/>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341BB1">
            <w:pPr>
              <w:ind w:left="360"/>
            </w:pPr>
          </w:p>
        </w:tc>
        <w:tc>
          <w:tcPr>
            <w:tcW w:w="8425" w:type="dxa"/>
            <w:gridSpan w:val="6"/>
            <w:shd w:val="clear" w:color="auto" w:fill="BFBFBF" w:themeFill="background1" w:themeFillShade="BF"/>
            <w:vAlign w:val="center"/>
          </w:tcPr>
          <w:p w:rsidR="00221379" w:rsidRDefault="00221379" w:rsidP="00113E65">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3428AF">
            <w:pPr>
              <w:numPr>
                <w:ilvl w:val="0"/>
                <w:numId w:val="48"/>
              </w:numPr>
            </w:pPr>
          </w:p>
        </w:tc>
        <w:tc>
          <w:tcPr>
            <w:tcW w:w="8425" w:type="dxa"/>
            <w:gridSpan w:val="6"/>
            <w:shd w:val="clear" w:color="auto" w:fill="FFFFFF" w:themeFill="background1"/>
            <w:vAlign w:val="center"/>
          </w:tcPr>
          <w:p w:rsidR="00221379" w:rsidRDefault="00221379" w:rsidP="00341BB1">
            <w:pPr>
              <w:jc w:val="both"/>
              <w:rPr>
                <w:rFonts w:ascii="Times New Roman" w:hAnsi="Times New Roman"/>
              </w:rPr>
            </w:pPr>
            <w:r>
              <w:rPr>
                <w:rFonts w:ascii="Times New Roman" w:hAnsi="Times New Roman"/>
              </w:rPr>
              <w:t>The risk management policy shall identify all the relevant risks to which the scheme shall be exposed. Indicate in the space provided below the page and paragraphs where the scheme is proposing the address the following elements. This list is not exhaustive and covers the minimum elements which must be addressed in the risk management policy</w:t>
            </w:r>
          </w:p>
        </w:tc>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113E65">
            <w:pPr>
              <w:jc w:val="both"/>
              <w:rPr>
                <w:rFonts w:ascii="Times New Roman" w:hAnsi="Times New Roman"/>
              </w:rPr>
            </w:pPr>
          </w:p>
        </w:tc>
        <w:tc>
          <w:tcPr>
            <w:tcW w:w="1842" w:type="dxa"/>
            <w:gridSpan w:val="2"/>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Paragraph</w:t>
            </w:r>
          </w:p>
        </w:tc>
        <w:tc>
          <w:tcPr>
            <w:tcW w:w="1763" w:type="dxa"/>
            <w:gridSpan w:val="2"/>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Page</w:t>
            </w:r>
          </w:p>
        </w:tc>
      </w:tr>
      <w:tr w:rsidR="00221379" w:rsidRPr="00F05EA8" w:rsidTr="00221379">
        <w:tc>
          <w:tcPr>
            <w:tcW w:w="817" w:type="dxa"/>
            <w:shd w:val="clear" w:color="auto" w:fill="FFFFFF" w:themeFill="background1"/>
            <w:vAlign w:val="center"/>
          </w:tcPr>
          <w:p w:rsidR="00221379" w:rsidRPr="00F05EA8" w:rsidRDefault="00221379" w:rsidP="00341BB1">
            <w:pPr>
              <w:pStyle w:val="ListParagraph"/>
              <w:numPr>
                <w:ilvl w:val="0"/>
                <w:numId w:val="53"/>
              </w:numPr>
            </w:pPr>
          </w:p>
        </w:tc>
        <w:tc>
          <w:tcPr>
            <w:tcW w:w="4820" w:type="dxa"/>
            <w:gridSpan w:val="2"/>
            <w:shd w:val="clear" w:color="auto" w:fill="FFFFFF" w:themeFill="background1"/>
            <w:vAlign w:val="center"/>
          </w:tcPr>
          <w:p w:rsidR="00221379" w:rsidRPr="00341BB1" w:rsidRDefault="00221379" w:rsidP="00113E65">
            <w:pPr>
              <w:jc w:val="both"/>
              <w:rPr>
                <w:rFonts w:ascii="Times New Roman" w:hAnsi="Times New Roman"/>
                <w:b/>
              </w:rPr>
            </w:pPr>
            <w:r>
              <w:rPr>
                <w:rFonts w:ascii="Times New Roman" w:hAnsi="Times New Roman"/>
                <w:b/>
              </w:rPr>
              <w:t>General organisation structure relating to the risk management function, including:</w:t>
            </w:r>
          </w:p>
        </w:tc>
        <w:sdt>
          <w:sdtPr>
            <w:rPr>
              <w:rFonts w:ascii="Times New Roman" w:hAnsi="Times New Roman"/>
            </w:rPr>
            <w:id w:val="674229842"/>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713625082"/>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Pr="00341BB1" w:rsidRDefault="00221379" w:rsidP="00341BB1">
            <w:pPr>
              <w:pStyle w:val="ListParagraph"/>
              <w:numPr>
                <w:ilvl w:val="0"/>
                <w:numId w:val="4"/>
              </w:numPr>
              <w:ind w:left="459" w:hanging="459"/>
              <w:jc w:val="both"/>
              <w:rPr>
                <w:rFonts w:ascii="Times New Roman" w:hAnsi="Times New Roman"/>
              </w:rPr>
            </w:pPr>
            <w:r>
              <w:rPr>
                <w:rFonts w:ascii="Times New Roman" w:hAnsi="Times New Roman"/>
              </w:rPr>
              <w:t>Details on the role of the risk management function</w:t>
            </w:r>
          </w:p>
        </w:tc>
        <w:sdt>
          <w:sdtPr>
            <w:rPr>
              <w:rFonts w:ascii="Times New Roman" w:hAnsi="Times New Roman"/>
            </w:rPr>
            <w:id w:val="2098283233"/>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68457083"/>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341BB1">
            <w:pPr>
              <w:pStyle w:val="ListParagraph"/>
              <w:numPr>
                <w:ilvl w:val="0"/>
                <w:numId w:val="4"/>
              </w:numPr>
              <w:ind w:left="459" w:hanging="459"/>
              <w:jc w:val="both"/>
              <w:rPr>
                <w:rFonts w:ascii="Times New Roman" w:hAnsi="Times New Roman"/>
              </w:rPr>
            </w:pPr>
            <w:r>
              <w:rPr>
                <w:rFonts w:ascii="Times New Roman" w:hAnsi="Times New Roman"/>
              </w:rPr>
              <w:t>Identity of the individual(s) and entities involved in the risk management function, including the allocation of roles and responsibilities</w:t>
            </w:r>
          </w:p>
        </w:tc>
        <w:sdt>
          <w:sdtPr>
            <w:rPr>
              <w:rFonts w:ascii="Times New Roman" w:hAnsi="Times New Roman"/>
            </w:rPr>
            <w:id w:val="-2075806189"/>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756862214"/>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6C621E">
            <w:pPr>
              <w:pStyle w:val="ListParagraph"/>
              <w:numPr>
                <w:ilvl w:val="0"/>
                <w:numId w:val="4"/>
              </w:numPr>
              <w:ind w:left="459" w:hanging="459"/>
              <w:jc w:val="both"/>
              <w:rPr>
                <w:rFonts w:ascii="Times New Roman" w:hAnsi="Times New Roman"/>
              </w:rPr>
            </w:pPr>
            <w:r>
              <w:rPr>
                <w:rFonts w:ascii="Times New Roman" w:hAnsi="Times New Roman"/>
              </w:rPr>
              <w:t>Details on the reporting lines (e.g. hierarchy structure of the risk management function, board of directors, investment committee)</w:t>
            </w:r>
          </w:p>
        </w:tc>
        <w:sdt>
          <w:sdtPr>
            <w:rPr>
              <w:rFonts w:ascii="Times New Roman" w:hAnsi="Times New Roman"/>
            </w:rPr>
            <w:id w:val="762273069"/>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451007797"/>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6C621E">
            <w:pPr>
              <w:pStyle w:val="ListParagraph"/>
              <w:numPr>
                <w:ilvl w:val="0"/>
                <w:numId w:val="4"/>
              </w:numPr>
              <w:ind w:left="459" w:hanging="459"/>
              <w:jc w:val="both"/>
              <w:rPr>
                <w:rFonts w:ascii="Times New Roman" w:hAnsi="Times New Roman"/>
              </w:rPr>
            </w:pPr>
            <w:r>
              <w:rPr>
                <w:rFonts w:ascii="Times New Roman" w:hAnsi="Times New Roman"/>
              </w:rPr>
              <w:t>Details of the interaction between the individuals carrying out the risk management function with other parties</w:t>
            </w:r>
          </w:p>
        </w:tc>
        <w:sdt>
          <w:sdtPr>
            <w:rPr>
              <w:rFonts w:ascii="Times New Roman" w:hAnsi="Times New Roman"/>
            </w:rPr>
            <w:id w:val="-216053226"/>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2102864651"/>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6C621E">
            <w:pPr>
              <w:pStyle w:val="ListParagraph"/>
              <w:numPr>
                <w:ilvl w:val="0"/>
                <w:numId w:val="53"/>
              </w:numPr>
            </w:pPr>
          </w:p>
        </w:tc>
        <w:tc>
          <w:tcPr>
            <w:tcW w:w="4820" w:type="dxa"/>
            <w:gridSpan w:val="2"/>
            <w:shd w:val="clear" w:color="auto" w:fill="FFFFFF" w:themeFill="background1"/>
            <w:vAlign w:val="center"/>
          </w:tcPr>
          <w:p w:rsidR="00221379" w:rsidRPr="006C621E" w:rsidRDefault="00221379" w:rsidP="00113E65">
            <w:pPr>
              <w:jc w:val="both"/>
              <w:rPr>
                <w:rFonts w:ascii="Times New Roman" w:hAnsi="Times New Roman"/>
                <w:b/>
              </w:rPr>
            </w:pPr>
            <w:r>
              <w:rPr>
                <w:rFonts w:ascii="Times New Roman" w:hAnsi="Times New Roman"/>
                <w:b/>
              </w:rPr>
              <w:t>Description of the delegated functions (where applicable) including</w:t>
            </w:r>
          </w:p>
        </w:tc>
        <w:sdt>
          <w:sdtPr>
            <w:rPr>
              <w:rFonts w:ascii="Times New Roman" w:hAnsi="Times New Roman"/>
            </w:rPr>
            <w:id w:val="732663255"/>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526723338"/>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6C621E">
            <w:pPr>
              <w:pStyle w:val="ListParagraph"/>
              <w:numPr>
                <w:ilvl w:val="0"/>
                <w:numId w:val="4"/>
              </w:numPr>
              <w:ind w:left="459" w:hanging="459"/>
              <w:jc w:val="both"/>
              <w:rPr>
                <w:rFonts w:ascii="Times New Roman" w:hAnsi="Times New Roman"/>
              </w:rPr>
            </w:pPr>
            <w:r>
              <w:rPr>
                <w:rFonts w:ascii="Times New Roman" w:hAnsi="Times New Roman"/>
              </w:rPr>
              <w:t>Details of the functions being delegated to the third party</w:t>
            </w:r>
          </w:p>
        </w:tc>
        <w:sdt>
          <w:sdtPr>
            <w:rPr>
              <w:rFonts w:ascii="Times New Roman" w:hAnsi="Times New Roman"/>
            </w:rPr>
            <w:id w:val="-36897414"/>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787429081"/>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6C621E">
            <w:pPr>
              <w:pStyle w:val="ListParagraph"/>
              <w:numPr>
                <w:ilvl w:val="0"/>
                <w:numId w:val="4"/>
              </w:numPr>
              <w:ind w:left="459" w:hanging="459"/>
              <w:jc w:val="both"/>
              <w:rPr>
                <w:rFonts w:ascii="Times New Roman" w:hAnsi="Times New Roman"/>
              </w:rPr>
            </w:pPr>
            <w:r>
              <w:rPr>
                <w:rFonts w:ascii="Times New Roman" w:hAnsi="Times New Roman"/>
              </w:rPr>
              <w:t>Details of the monitoring and control arrangements to be carried out by the scheme</w:t>
            </w:r>
          </w:p>
        </w:tc>
        <w:sdt>
          <w:sdtPr>
            <w:rPr>
              <w:rFonts w:ascii="Times New Roman" w:hAnsi="Times New Roman"/>
            </w:rPr>
            <w:id w:val="-64647303"/>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666281133"/>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6C621E">
            <w:pPr>
              <w:pStyle w:val="ListParagraph"/>
              <w:numPr>
                <w:ilvl w:val="0"/>
                <w:numId w:val="4"/>
              </w:numPr>
              <w:ind w:left="459" w:hanging="459"/>
              <w:jc w:val="both"/>
              <w:rPr>
                <w:rFonts w:ascii="Times New Roman" w:hAnsi="Times New Roman"/>
              </w:rPr>
            </w:pPr>
            <w:r>
              <w:rPr>
                <w:rFonts w:ascii="Times New Roman" w:hAnsi="Times New Roman"/>
              </w:rPr>
              <w:t>Identity of the individual within the scheme responsible for monitoring the delegated function</w:t>
            </w:r>
          </w:p>
        </w:tc>
        <w:sdt>
          <w:sdtPr>
            <w:rPr>
              <w:rFonts w:ascii="Times New Roman" w:hAnsi="Times New Roman"/>
            </w:rPr>
            <w:id w:val="700747006"/>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525983591"/>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6C621E">
            <w:pPr>
              <w:pStyle w:val="ListParagraph"/>
              <w:numPr>
                <w:ilvl w:val="0"/>
                <w:numId w:val="53"/>
              </w:numPr>
            </w:pPr>
          </w:p>
        </w:tc>
        <w:tc>
          <w:tcPr>
            <w:tcW w:w="4820" w:type="dxa"/>
            <w:gridSpan w:val="2"/>
            <w:shd w:val="clear" w:color="auto" w:fill="FFFFFF" w:themeFill="background1"/>
            <w:vAlign w:val="center"/>
          </w:tcPr>
          <w:p w:rsidR="00221379" w:rsidRPr="006C621E" w:rsidRDefault="00221379" w:rsidP="00113E65">
            <w:pPr>
              <w:jc w:val="both"/>
              <w:rPr>
                <w:rFonts w:ascii="Times New Roman" w:hAnsi="Times New Roman"/>
                <w:b/>
              </w:rPr>
            </w:pPr>
            <w:r w:rsidRPr="006C621E">
              <w:rPr>
                <w:rFonts w:ascii="Times New Roman" w:hAnsi="Times New Roman"/>
                <w:b/>
              </w:rPr>
              <w:t>Conflicts of interest</w:t>
            </w:r>
            <w:r>
              <w:rPr>
                <w:rFonts w:ascii="Times New Roman" w:hAnsi="Times New Roman"/>
                <w:b/>
              </w:rPr>
              <w:t>: The risk management policy shall include a description of the safeguards against conflicts of interest in particular:</w:t>
            </w:r>
          </w:p>
        </w:tc>
        <w:sdt>
          <w:sdtPr>
            <w:rPr>
              <w:rFonts w:ascii="Times New Roman" w:hAnsi="Times New Roman"/>
            </w:rPr>
            <w:id w:val="1136832341"/>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063411813"/>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A323E3">
            <w:pPr>
              <w:pStyle w:val="ListParagraph"/>
              <w:numPr>
                <w:ilvl w:val="0"/>
                <w:numId w:val="4"/>
              </w:numPr>
              <w:ind w:left="459" w:hanging="459"/>
              <w:jc w:val="both"/>
              <w:rPr>
                <w:rFonts w:ascii="Times New Roman" w:hAnsi="Times New Roman"/>
              </w:rPr>
            </w:pPr>
            <w:r>
              <w:rPr>
                <w:rFonts w:ascii="Times New Roman" w:hAnsi="Times New Roman"/>
              </w:rPr>
              <w:t>The nature of the potential conflicts of interest</w:t>
            </w:r>
          </w:p>
        </w:tc>
        <w:sdt>
          <w:sdtPr>
            <w:rPr>
              <w:rFonts w:ascii="Times New Roman" w:hAnsi="Times New Roman"/>
            </w:rPr>
            <w:id w:val="1496537484"/>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 xml:space="preserve">Click here to </w:t>
                </w:r>
                <w:r w:rsidRPr="00754AB8">
                  <w:rPr>
                    <w:rStyle w:val="PlaceholderText"/>
                  </w:rPr>
                  <w:lastRenderedPageBreak/>
                  <w:t>enter text.</w:t>
                </w:r>
              </w:p>
            </w:tc>
          </w:sdtContent>
        </w:sdt>
        <w:sdt>
          <w:sdtPr>
            <w:rPr>
              <w:rFonts w:ascii="Times New Roman" w:hAnsi="Times New Roman"/>
            </w:rPr>
            <w:id w:val="-1364597396"/>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 xml:space="preserve">Click here to </w:t>
                </w:r>
                <w:r w:rsidRPr="00754AB8">
                  <w:rPr>
                    <w:rStyle w:val="PlaceholderText"/>
                  </w:rPr>
                  <w:lastRenderedPageBreak/>
                  <w:t>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A323E3">
            <w:pPr>
              <w:pStyle w:val="ListParagraph"/>
              <w:numPr>
                <w:ilvl w:val="0"/>
                <w:numId w:val="4"/>
              </w:numPr>
              <w:ind w:left="459" w:hanging="459"/>
              <w:jc w:val="both"/>
              <w:rPr>
                <w:rFonts w:ascii="Times New Roman" w:hAnsi="Times New Roman"/>
              </w:rPr>
            </w:pPr>
            <w:r>
              <w:rPr>
                <w:rFonts w:ascii="Times New Roman" w:hAnsi="Times New Roman"/>
              </w:rPr>
              <w:t>The remedial measures put in place</w:t>
            </w:r>
          </w:p>
        </w:tc>
        <w:sdt>
          <w:sdtPr>
            <w:rPr>
              <w:rFonts w:ascii="Times New Roman" w:hAnsi="Times New Roman"/>
            </w:rPr>
            <w:id w:val="-566653134"/>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898353471"/>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A323E3">
            <w:pPr>
              <w:pStyle w:val="ListParagraph"/>
              <w:numPr>
                <w:ilvl w:val="0"/>
                <w:numId w:val="4"/>
              </w:numPr>
              <w:ind w:left="459" w:hanging="459"/>
              <w:jc w:val="both"/>
              <w:rPr>
                <w:rFonts w:ascii="Times New Roman" w:hAnsi="Times New Roman"/>
              </w:rPr>
            </w:pPr>
            <w:r>
              <w:rPr>
                <w:rFonts w:ascii="Times New Roman" w:hAnsi="Times New Roman"/>
              </w:rPr>
              <w:t>The reasons why these measures should be reasonably expected to result in the independent performance of the risk management function</w:t>
            </w:r>
          </w:p>
        </w:tc>
        <w:sdt>
          <w:sdtPr>
            <w:rPr>
              <w:rFonts w:ascii="Times New Roman" w:hAnsi="Times New Roman"/>
            </w:rPr>
            <w:id w:val="-595628120"/>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340695960"/>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A323E3">
            <w:pPr>
              <w:pStyle w:val="ListParagraph"/>
              <w:numPr>
                <w:ilvl w:val="0"/>
                <w:numId w:val="4"/>
              </w:numPr>
              <w:ind w:left="459" w:hanging="459"/>
              <w:jc w:val="both"/>
              <w:rPr>
                <w:rFonts w:ascii="Times New Roman" w:hAnsi="Times New Roman"/>
              </w:rPr>
            </w:pPr>
            <w:r>
              <w:rPr>
                <w:rFonts w:ascii="Times New Roman" w:hAnsi="Times New Roman"/>
              </w:rPr>
              <w:t>How the scheme expects to ensure that the safeguards are consistently effective</w:t>
            </w:r>
          </w:p>
        </w:tc>
        <w:sdt>
          <w:sdtPr>
            <w:rPr>
              <w:rFonts w:ascii="Times New Roman" w:hAnsi="Times New Roman"/>
            </w:rPr>
            <w:id w:val="1062222357"/>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2002839481"/>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A323E3">
            <w:pPr>
              <w:pStyle w:val="ListParagraph"/>
              <w:numPr>
                <w:ilvl w:val="0"/>
                <w:numId w:val="53"/>
              </w:numPr>
            </w:pPr>
          </w:p>
        </w:tc>
        <w:tc>
          <w:tcPr>
            <w:tcW w:w="4820" w:type="dxa"/>
            <w:gridSpan w:val="2"/>
            <w:shd w:val="clear" w:color="auto" w:fill="FFFFFF" w:themeFill="background1"/>
            <w:vAlign w:val="center"/>
          </w:tcPr>
          <w:p w:rsidR="00221379" w:rsidRPr="00A323E3" w:rsidRDefault="00221379" w:rsidP="00113E65">
            <w:pPr>
              <w:jc w:val="both"/>
              <w:rPr>
                <w:rFonts w:ascii="Times New Roman" w:hAnsi="Times New Roman"/>
                <w:b/>
              </w:rPr>
            </w:pPr>
            <w:r>
              <w:rPr>
                <w:rFonts w:ascii="Times New Roman" w:hAnsi="Times New Roman"/>
                <w:b/>
              </w:rPr>
              <w:t>Reporting requirements</w:t>
            </w:r>
          </w:p>
        </w:tc>
        <w:sdt>
          <w:sdtPr>
            <w:rPr>
              <w:rFonts w:ascii="Times New Roman" w:hAnsi="Times New Roman"/>
            </w:rPr>
            <w:id w:val="239537138"/>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2057072946"/>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7052D3">
            <w:pPr>
              <w:pStyle w:val="ListParagraph"/>
              <w:numPr>
                <w:ilvl w:val="0"/>
                <w:numId w:val="4"/>
              </w:numPr>
              <w:ind w:left="459" w:hanging="459"/>
              <w:jc w:val="both"/>
              <w:rPr>
                <w:rFonts w:ascii="Times New Roman" w:hAnsi="Times New Roman"/>
              </w:rPr>
            </w:pPr>
            <w:r>
              <w:rPr>
                <w:rFonts w:ascii="Times New Roman" w:hAnsi="Times New Roman"/>
              </w:rPr>
              <w:t xml:space="preserve">Details of the procedures, frequency and contents of the reporting obligations of the permanent risk management function to the board of directors </w:t>
            </w:r>
          </w:p>
        </w:tc>
        <w:sdt>
          <w:sdtPr>
            <w:rPr>
              <w:rFonts w:ascii="Times New Roman" w:hAnsi="Times New Roman"/>
            </w:rPr>
            <w:id w:val="-776641350"/>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911837948"/>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7052D3">
            <w:pPr>
              <w:pStyle w:val="ListParagraph"/>
              <w:numPr>
                <w:ilvl w:val="0"/>
                <w:numId w:val="4"/>
              </w:numPr>
              <w:ind w:left="459" w:hanging="459"/>
              <w:jc w:val="both"/>
              <w:rPr>
                <w:rFonts w:ascii="Times New Roman" w:hAnsi="Times New Roman"/>
              </w:rPr>
            </w:pPr>
            <w:r>
              <w:rPr>
                <w:rFonts w:ascii="Times New Roman" w:hAnsi="Times New Roman"/>
              </w:rPr>
              <w:t>Details of the procedures, frequency and contents of the reporting obligations of the permanent risk management to the individual(s) responsible for the risk management function and/or the individual monitoring the delegated risk management function</w:t>
            </w:r>
          </w:p>
        </w:tc>
        <w:sdt>
          <w:sdtPr>
            <w:rPr>
              <w:rFonts w:ascii="Times New Roman" w:hAnsi="Times New Roman"/>
            </w:rPr>
            <w:id w:val="461926174"/>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442042929"/>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7052D3">
            <w:pPr>
              <w:pStyle w:val="ListParagraph"/>
              <w:numPr>
                <w:ilvl w:val="0"/>
                <w:numId w:val="4"/>
              </w:numPr>
              <w:ind w:left="459" w:hanging="459"/>
              <w:jc w:val="both"/>
              <w:rPr>
                <w:rFonts w:ascii="Times New Roman" w:hAnsi="Times New Roman"/>
              </w:rPr>
            </w:pPr>
            <w:r>
              <w:rPr>
                <w:rFonts w:ascii="Times New Roman" w:hAnsi="Times New Roman"/>
              </w:rPr>
              <w:t>Details to ensure compliance with the procedures and contents in the prospectus in relation to the calculation of the global exposure</w:t>
            </w:r>
          </w:p>
        </w:tc>
        <w:sdt>
          <w:sdtPr>
            <w:rPr>
              <w:rFonts w:ascii="Times New Roman" w:hAnsi="Times New Roman"/>
            </w:rPr>
            <w:id w:val="1412896905"/>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890708622"/>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7052D3">
            <w:pPr>
              <w:pStyle w:val="ListParagraph"/>
              <w:numPr>
                <w:ilvl w:val="0"/>
                <w:numId w:val="53"/>
              </w:numPr>
            </w:pPr>
          </w:p>
        </w:tc>
        <w:tc>
          <w:tcPr>
            <w:tcW w:w="4820" w:type="dxa"/>
            <w:gridSpan w:val="2"/>
            <w:shd w:val="clear" w:color="auto" w:fill="FFFFFF" w:themeFill="background1"/>
            <w:vAlign w:val="center"/>
          </w:tcPr>
          <w:p w:rsidR="00221379" w:rsidRPr="007052D3" w:rsidRDefault="00221379" w:rsidP="00113E65">
            <w:pPr>
              <w:jc w:val="both"/>
              <w:rPr>
                <w:rFonts w:ascii="Times New Roman" w:hAnsi="Times New Roman"/>
                <w:b/>
              </w:rPr>
            </w:pPr>
            <w:r w:rsidRPr="007052D3">
              <w:rPr>
                <w:rFonts w:ascii="Times New Roman" w:hAnsi="Times New Roman"/>
                <w:b/>
              </w:rPr>
              <w:t>Risk measurement and management</w:t>
            </w:r>
          </w:p>
        </w:tc>
        <w:sdt>
          <w:sdtPr>
            <w:rPr>
              <w:rFonts w:ascii="Times New Roman" w:hAnsi="Times New Roman"/>
            </w:rPr>
            <w:id w:val="1433396364"/>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960695515"/>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7052D3">
            <w:pPr>
              <w:pStyle w:val="ListParagraph"/>
              <w:numPr>
                <w:ilvl w:val="0"/>
                <w:numId w:val="4"/>
              </w:numPr>
              <w:ind w:left="459" w:hanging="459"/>
              <w:jc w:val="both"/>
              <w:rPr>
                <w:rFonts w:ascii="Times New Roman" w:hAnsi="Times New Roman"/>
              </w:rPr>
            </w:pPr>
            <w:r>
              <w:rPr>
                <w:rFonts w:ascii="Times New Roman" w:hAnsi="Times New Roman"/>
              </w:rPr>
              <w:t>The techniques, tools and arrangements that enable the scheme to comply with Article 45 AIFMR</w:t>
            </w:r>
          </w:p>
        </w:tc>
        <w:sdt>
          <w:sdtPr>
            <w:rPr>
              <w:rFonts w:ascii="Times New Roman" w:hAnsi="Times New Roman"/>
            </w:rPr>
            <w:id w:val="514426348"/>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53649019"/>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7052D3">
            <w:pPr>
              <w:pStyle w:val="ListParagraph"/>
              <w:numPr>
                <w:ilvl w:val="0"/>
                <w:numId w:val="4"/>
              </w:numPr>
              <w:ind w:left="459" w:hanging="459"/>
              <w:jc w:val="both"/>
              <w:rPr>
                <w:rFonts w:ascii="Times New Roman" w:hAnsi="Times New Roman"/>
              </w:rPr>
            </w:pPr>
            <w:r>
              <w:rPr>
                <w:rFonts w:ascii="Times New Roman" w:hAnsi="Times New Roman"/>
              </w:rPr>
              <w:t>The techniques, tools and arrangements that enable liquidity risk of the scheme to be assessed and monitored under normal and exceptional liquidity conditions including through the use of regularly conducted stress tests in accordance with Article 48 AIFMR</w:t>
            </w:r>
          </w:p>
        </w:tc>
        <w:sdt>
          <w:sdtPr>
            <w:rPr>
              <w:rFonts w:ascii="Times New Roman" w:hAnsi="Times New Roman"/>
            </w:rPr>
            <w:id w:val="-36972845"/>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902209276"/>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41BB1">
            <w:pPr>
              <w:ind w:left="360"/>
            </w:pPr>
          </w:p>
        </w:tc>
        <w:tc>
          <w:tcPr>
            <w:tcW w:w="4820" w:type="dxa"/>
            <w:gridSpan w:val="2"/>
            <w:shd w:val="clear" w:color="auto" w:fill="FFFFFF" w:themeFill="background1"/>
            <w:vAlign w:val="center"/>
          </w:tcPr>
          <w:p w:rsidR="00221379" w:rsidRDefault="00221379" w:rsidP="007052D3">
            <w:pPr>
              <w:pStyle w:val="ListParagraph"/>
              <w:numPr>
                <w:ilvl w:val="0"/>
                <w:numId w:val="4"/>
              </w:numPr>
              <w:ind w:left="459" w:hanging="459"/>
              <w:jc w:val="both"/>
              <w:rPr>
                <w:rFonts w:ascii="Times New Roman" w:hAnsi="Times New Roman"/>
              </w:rPr>
            </w:pPr>
            <w:r>
              <w:rPr>
                <w:rFonts w:ascii="Times New Roman" w:hAnsi="Times New Roman"/>
              </w:rPr>
              <w:t>The risk limits set in accordance with Article 44 AIFMR and how these are aligned with the risk profile of the scheme disclosed to investors in accordance with Article 23(4)(c) AIFMD</w:t>
            </w:r>
          </w:p>
        </w:tc>
        <w:sdt>
          <w:sdtPr>
            <w:rPr>
              <w:rFonts w:ascii="Times New Roman" w:hAnsi="Times New Roman"/>
            </w:rPr>
            <w:id w:val="721644018"/>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066254063"/>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7052D3">
            <w:pPr>
              <w:pStyle w:val="ListParagraph"/>
              <w:numPr>
                <w:ilvl w:val="0"/>
                <w:numId w:val="53"/>
              </w:numPr>
            </w:pPr>
          </w:p>
        </w:tc>
        <w:tc>
          <w:tcPr>
            <w:tcW w:w="4820" w:type="dxa"/>
            <w:gridSpan w:val="2"/>
            <w:shd w:val="clear" w:color="auto" w:fill="FFFFFF" w:themeFill="background1"/>
            <w:vAlign w:val="center"/>
          </w:tcPr>
          <w:p w:rsidR="00221379" w:rsidRPr="007052D3" w:rsidRDefault="00221379" w:rsidP="00113E65">
            <w:pPr>
              <w:jc w:val="both"/>
              <w:rPr>
                <w:rFonts w:ascii="Times New Roman" w:hAnsi="Times New Roman"/>
                <w:b/>
              </w:rPr>
            </w:pPr>
            <w:r>
              <w:rPr>
                <w:rFonts w:ascii="Times New Roman" w:hAnsi="Times New Roman"/>
                <w:b/>
              </w:rPr>
              <w:t xml:space="preserve">Liquidity risk management </w:t>
            </w:r>
            <w:r w:rsidRPr="007052D3">
              <w:rPr>
                <w:rFonts w:ascii="Times New Roman" w:hAnsi="Times New Roman"/>
              </w:rPr>
              <w:t>including details of the liquidity management systems and procedures for the scheme in line with the requirements prescribed in Article 16 AIFMD and Article 46 AIFMR, taking into account the investment strategy, liquidity profile and the redemption policy of the scheme</w:t>
            </w:r>
          </w:p>
        </w:tc>
        <w:sdt>
          <w:sdtPr>
            <w:rPr>
              <w:rFonts w:ascii="Times New Roman" w:hAnsi="Times New Roman"/>
            </w:rPr>
            <w:id w:val="-1368588093"/>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918399036"/>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7052D3">
            <w:pPr>
              <w:pStyle w:val="ListParagraph"/>
              <w:numPr>
                <w:ilvl w:val="0"/>
                <w:numId w:val="53"/>
              </w:numPr>
            </w:pPr>
          </w:p>
        </w:tc>
        <w:tc>
          <w:tcPr>
            <w:tcW w:w="4820" w:type="dxa"/>
            <w:gridSpan w:val="2"/>
            <w:shd w:val="clear" w:color="auto" w:fill="FFFFFF" w:themeFill="background1"/>
            <w:vAlign w:val="center"/>
          </w:tcPr>
          <w:p w:rsidR="00221379" w:rsidRPr="007052D3" w:rsidRDefault="00221379" w:rsidP="007052D3">
            <w:pPr>
              <w:jc w:val="both"/>
              <w:rPr>
                <w:rFonts w:ascii="Times New Roman" w:hAnsi="Times New Roman"/>
              </w:rPr>
            </w:pPr>
            <w:r w:rsidRPr="007052D3">
              <w:rPr>
                <w:rFonts w:ascii="Times New Roman" w:hAnsi="Times New Roman"/>
                <w:b/>
              </w:rPr>
              <w:t>Operational/Professional liability risks</w:t>
            </w:r>
            <w:r>
              <w:rPr>
                <w:rFonts w:ascii="Times New Roman" w:hAnsi="Times New Roman"/>
              </w:rPr>
              <w:t xml:space="preserve"> including details of the internal operational risk management policies and procedures in place to identify, measure, manage and monitor appropriately operational risks including professional liability </w:t>
            </w:r>
            <w:r>
              <w:rPr>
                <w:rFonts w:ascii="Times New Roman" w:hAnsi="Times New Roman"/>
              </w:rPr>
              <w:lastRenderedPageBreak/>
              <w:t>risks to which the scheme is or could be reasonably exposed</w:t>
            </w:r>
          </w:p>
        </w:tc>
        <w:sdt>
          <w:sdtPr>
            <w:rPr>
              <w:rFonts w:ascii="Times New Roman" w:hAnsi="Times New Roman"/>
            </w:rPr>
            <w:id w:val="-273322561"/>
            <w:showingPlcHdr/>
          </w:sdtPr>
          <w:sdtEndPr/>
          <w:sdtContent>
            <w:tc>
              <w:tcPr>
                <w:tcW w:w="1842"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707410947"/>
            <w:showingPlcHdr/>
          </w:sdtPr>
          <w:sdtEndPr/>
          <w:sdtContent>
            <w:tc>
              <w:tcPr>
                <w:tcW w:w="1763" w:type="dxa"/>
                <w:gridSpan w:val="2"/>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7052D3">
            <w:pPr>
              <w:ind w:left="360"/>
            </w:pPr>
          </w:p>
        </w:tc>
        <w:tc>
          <w:tcPr>
            <w:tcW w:w="8425" w:type="dxa"/>
            <w:gridSpan w:val="6"/>
            <w:shd w:val="clear" w:color="auto" w:fill="BFBFBF" w:themeFill="background1" w:themeFillShade="BF"/>
            <w:vAlign w:val="center"/>
          </w:tcPr>
          <w:p w:rsidR="00221379" w:rsidRDefault="00221379" w:rsidP="007052D3">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7052D3">
            <w:pPr>
              <w:ind w:left="360"/>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sidRPr="007052D3">
              <w:rPr>
                <w:rFonts w:asciiTheme="majorHAnsi" w:eastAsiaTheme="majorEastAsia" w:hAnsiTheme="majorHAnsi" w:cstheme="majorBidi"/>
                <w:b/>
                <w:bCs/>
                <w:color w:val="4F81BD" w:themeColor="accent1"/>
              </w:rPr>
              <w:t>Investment in securitisation positions</w:t>
            </w:r>
          </w:p>
        </w:tc>
      </w:tr>
      <w:tr w:rsidR="00221379" w:rsidRPr="00F05EA8" w:rsidTr="00221379">
        <w:tc>
          <w:tcPr>
            <w:tcW w:w="817" w:type="dxa"/>
            <w:shd w:val="clear" w:color="auto" w:fill="FFFFFF" w:themeFill="background1"/>
            <w:vAlign w:val="center"/>
          </w:tcPr>
          <w:p w:rsidR="00221379" w:rsidRPr="00F05EA8" w:rsidRDefault="00221379" w:rsidP="003428AF">
            <w:pPr>
              <w:numPr>
                <w:ilvl w:val="0"/>
                <w:numId w:val="48"/>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 xml:space="preserve">Will the scheme have investment in securitisation positions?                   </w:t>
            </w:r>
            <w:r w:rsidRPr="00513BFF">
              <w:rPr>
                <w:rFonts w:ascii="Times New Roman" w:hAnsi="Times New Roman"/>
              </w:rPr>
              <w:t xml:space="preserve">Yes  </w:t>
            </w:r>
            <w:sdt>
              <w:sdtPr>
                <w:rPr>
                  <w:rFonts w:ascii="Times New Roman" w:hAnsi="Times New Roman"/>
                </w:rPr>
                <w:id w:val="1477488014"/>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r w:rsidRPr="00513BFF">
              <w:rPr>
                <w:rFonts w:ascii="Times New Roman" w:hAnsi="Times New Roman"/>
              </w:rPr>
              <w:t xml:space="preserve">        No  </w:t>
            </w:r>
            <w:sdt>
              <w:sdtPr>
                <w:rPr>
                  <w:rFonts w:ascii="Times New Roman" w:hAnsi="Times New Roman"/>
                </w:rPr>
                <w:id w:val="2076473604"/>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r>
      <w:tr w:rsidR="00221379" w:rsidRPr="00F05EA8" w:rsidTr="00221379">
        <w:tc>
          <w:tcPr>
            <w:tcW w:w="817" w:type="dxa"/>
            <w:shd w:val="clear" w:color="auto" w:fill="BFBFBF" w:themeFill="background1" w:themeFillShade="BF"/>
            <w:vAlign w:val="center"/>
          </w:tcPr>
          <w:p w:rsidR="00221379" w:rsidRPr="00F05EA8" w:rsidRDefault="00221379" w:rsidP="00C22B20">
            <w:pPr>
              <w:ind w:left="360"/>
            </w:pPr>
          </w:p>
        </w:tc>
        <w:tc>
          <w:tcPr>
            <w:tcW w:w="8425" w:type="dxa"/>
            <w:gridSpan w:val="6"/>
            <w:shd w:val="clear" w:color="auto" w:fill="BFBFBF" w:themeFill="background1" w:themeFillShade="BF"/>
            <w:vAlign w:val="center"/>
          </w:tcPr>
          <w:p w:rsidR="00221379" w:rsidRDefault="00221379" w:rsidP="00113E65">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3428AF">
            <w:pPr>
              <w:numPr>
                <w:ilvl w:val="0"/>
                <w:numId w:val="48"/>
              </w:numPr>
            </w:pPr>
          </w:p>
        </w:tc>
        <w:tc>
          <w:tcPr>
            <w:tcW w:w="8425" w:type="dxa"/>
            <w:gridSpan w:val="6"/>
            <w:shd w:val="clear" w:color="auto" w:fill="FFFFFF" w:themeFill="background1"/>
            <w:vAlign w:val="center"/>
          </w:tcPr>
          <w:p w:rsidR="00221379" w:rsidRDefault="00221379" w:rsidP="00113E65">
            <w:pPr>
              <w:jc w:val="both"/>
              <w:rPr>
                <w:rFonts w:ascii="Times New Roman" w:hAnsi="Times New Roman"/>
              </w:rPr>
            </w:pPr>
            <w:r>
              <w:rPr>
                <w:rFonts w:ascii="Times New Roman" w:hAnsi="Times New Roman"/>
              </w:rPr>
              <w:t>Where the scheme will have exposures to a material value of credit risk of securitisation the following information shall be provided:</w:t>
            </w:r>
          </w:p>
        </w:tc>
      </w:tr>
      <w:tr w:rsidR="00221379" w:rsidRPr="00F05EA8" w:rsidTr="00221379">
        <w:tc>
          <w:tcPr>
            <w:tcW w:w="817" w:type="dxa"/>
            <w:shd w:val="clear" w:color="auto" w:fill="FFFFFF" w:themeFill="background1"/>
            <w:vAlign w:val="center"/>
          </w:tcPr>
          <w:p w:rsidR="00221379" w:rsidRPr="00F05EA8" w:rsidRDefault="00221379" w:rsidP="00C22B20">
            <w:pPr>
              <w:ind w:left="360"/>
            </w:pPr>
          </w:p>
        </w:tc>
        <w:tc>
          <w:tcPr>
            <w:tcW w:w="8425" w:type="dxa"/>
            <w:gridSpan w:val="6"/>
            <w:shd w:val="clear" w:color="auto" w:fill="FFFFFF" w:themeFill="background1"/>
            <w:vAlign w:val="center"/>
          </w:tcPr>
          <w:p w:rsidR="00221379" w:rsidRPr="00C22B20" w:rsidRDefault="00221379" w:rsidP="00C22B20">
            <w:pPr>
              <w:pStyle w:val="ListParagraph"/>
              <w:numPr>
                <w:ilvl w:val="0"/>
                <w:numId w:val="54"/>
              </w:numPr>
              <w:ind w:left="601" w:hanging="567"/>
              <w:jc w:val="both"/>
              <w:rPr>
                <w:rFonts w:ascii="Times New Roman" w:hAnsi="Times New Roman"/>
              </w:rPr>
            </w:pPr>
            <w:r>
              <w:rPr>
                <w:rFonts w:ascii="Times New Roman" w:hAnsi="Times New Roman"/>
              </w:rPr>
              <w:t>An outline of what monitoring procedures will be implemented commensurate with the risk profile of the scheme in relation to the credit risk of a securitisation position) in order to enable the scheme to monitor, on an on-going basis and in a timely manner, performance information on the exposures underlying such securitisation positions</w:t>
            </w:r>
          </w:p>
        </w:tc>
      </w:tr>
      <w:tr w:rsidR="00221379" w:rsidRPr="00F05EA8" w:rsidTr="00221379">
        <w:tc>
          <w:tcPr>
            <w:tcW w:w="817" w:type="dxa"/>
            <w:shd w:val="clear" w:color="auto" w:fill="FFFFFF" w:themeFill="background1"/>
            <w:vAlign w:val="center"/>
          </w:tcPr>
          <w:p w:rsidR="00221379" w:rsidRPr="00F05EA8" w:rsidRDefault="00221379" w:rsidP="00C22B20">
            <w:pPr>
              <w:ind w:left="360"/>
            </w:pPr>
          </w:p>
        </w:tc>
        <w:sdt>
          <w:sdtPr>
            <w:rPr>
              <w:rFonts w:ascii="Times New Roman" w:hAnsi="Times New Roman"/>
            </w:rPr>
            <w:id w:val="428779841"/>
            <w:showingPlcHdr/>
          </w:sdtPr>
          <w:sdtEndPr/>
          <w:sdtContent>
            <w:tc>
              <w:tcPr>
                <w:tcW w:w="8425" w:type="dxa"/>
                <w:gridSpan w:val="6"/>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C22B20">
            <w:pPr>
              <w:ind w:left="360"/>
            </w:pPr>
          </w:p>
        </w:tc>
        <w:tc>
          <w:tcPr>
            <w:tcW w:w="8425" w:type="dxa"/>
            <w:gridSpan w:val="6"/>
            <w:shd w:val="clear" w:color="auto" w:fill="FFFFFF" w:themeFill="background1"/>
            <w:vAlign w:val="center"/>
          </w:tcPr>
          <w:p w:rsidR="00221379" w:rsidRDefault="00221379" w:rsidP="00C22B20">
            <w:pPr>
              <w:pStyle w:val="ListParagraph"/>
              <w:numPr>
                <w:ilvl w:val="0"/>
                <w:numId w:val="54"/>
              </w:numPr>
              <w:ind w:left="601" w:hanging="567"/>
              <w:jc w:val="both"/>
              <w:rPr>
                <w:rFonts w:ascii="Times New Roman" w:hAnsi="Times New Roman"/>
              </w:rPr>
            </w:pPr>
            <w:r>
              <w:rPr>
                <w:rFonts w:ascii="Times New Roman" w:hAnsi="Times New Roman"/>
              </w:rPr>
              <w:t>An outline of the arrangements in place to identify, measure, manage, control and report the risks that arise because of mismatches between the assets and liabilities of the scheme, concentration risk or investment risk arising from these instruments</w:t>
            </w:r>
          </w:p>
        </w:tc>
      </w:tr>
      <w:tr w:rsidR="00221379" w:rsidRPr="00F05EA8" w:rsidTr="00221379">
        <w:tc>
          <w:tcPr>
            <w:tcW w:w="817" w:type="dxa"/>
            <w:shd w:val="clear" w:color="auto" w:fill="FFFFFF" w:themeFill="background1"/>
            <w:vAlign w:val="center"/>
          </w:tcPr>
          <w:p w:rsidR="00221379" w:rsidRPr="00F05EA8" w:rsidRDefault="00221379" w:rsidP="00C22B20">
            <w:pPr>
              <w:ind w:left="360"/>
            </w:pPr>
          </w:p>
        </w:tc>
        <w:sdt>
          <w:sdtPr>
            <w:rPr>
              <w:rFonts w:ascii="Times New Roman" w:hAnsi="Times New Roman"/>
            </w:rPr>
            <w:id w:val="2034304600"/>
            <w:showingPlcHdr/>
          </w:sdtPr>
          <w:sdtEndPr/>
          <w:sdtContent>
            <w:tc>
              <w:tcPr>
                <w:tcW w:w="8425" w:type="dxa"/>
                <w:gridSpan w:val="6"/>
                <w:shd w:val="clear" w:color="auto" w:fill="FFFFFF" w:themeFill="background1"/>
                <w:vAlign w:val="center"/>
              </w:tcPr>
              <w:p w:rsidR="00221379" w:rsidRDefault="00221379" w:rsidP="00113E6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C22B20">
            <w:pPr>
              <w:ind w:left="360"/>
            </w:pPr>
          </w:p>
        </w:tc>
        <w:tc>
          <w:tcPr>
            <w:tcW w:w="8425" w:type="dxa"/>
            <w:gridSpan w:val="6"/>
            <w:shd w:val="clear" w:color="auto" w:fill="FFFFFF" w:themeFill="background1"/>
            <w:vAlign w:val="center"/>
          </w:tcPr>
          <w:p w:rsidR="00221379" w:rsidRDefault="00221379" w:rsidP="00C22B20">
            <w:pPr>
              <w:pStyle w:val="ListParagraph"/>
              <w:numPr>
                <w:ilvl w:val="0"/>
                <w:numId w:val="54"/>
              </w:numPr>
              <w:ind w:left="601" w:hanging="567"/>
              <w:jc w:val="both"/>
              <w:rPr>
                <w:rFonts w:ascii="Times New Roman" w:hAnsi="Times New Roman"/>
              </w:rPr>
            </w:pPr>
            <w:r>
              <w:rPr>
                <w:rFonts w:ascii="Times New Roman" w:hAnsi="Times New Roman"/>
              </w:rPr>
              <w:t>The percentage of material net economic interest retained by the originator, sponsor or original lender on an ongoing basis as specifically disclosed to the scheme</w:t>
            </w:r>
          </w:p>
        </w:tc>
      </w:tr>
      <w:tr w:rsidR="00221379" w:rsidRPr="00F05EA8" w:rsidTr="00221379">
        <w:tc>
          <w:tcPr>
            <w:tcW w:w="817" w:type="dxa"/>
            <w:shd w:val="clear" w:color="auto" w:fill="FFFFFF" w:themeFill="background1"/>
            <w:vAlign w:val="center"/>
          </w:tcPr>
          <w:p w:rsidR="00221379" w:rsidRPr="00F05EA8" w:rsidRDefault="00221379" w:rsidP="00C22B20">
            <w:pPr>
              <w:ind w:left="360"/>
            </w:pPr>
          </w:p>
        </w:tc>
        <w:sdt>
          <w:sdtPr>
            <w:rPr>
              <w:rFonts w:ascii="Times New Roman" w:hAnsi="Times New Roman"/>
            </w:rPr>
            <w:id w:val="1349684657"/>
            <w:showingPlcHdr/>
          </w:sdtPr>
          <w:sdtEndPr/>
          <w:sdtContent>
            <w:tc>
              <w:tcPr>
                <w:tcW w:w="8425" w:type="dxa"/>
                <w:gridSpan w:val="6"/>
                <w:shd w:val="clear" w:color="auto" w:fill="FFFFFF" w:themeFill="background1"/>
                <w:vAlign w:val="center"/>
              </w:tcPr>
              <w:p w:rsidR="00221379" w:rsidRPr="00C22B20" w:rsidRDefault="00221379" w:rsidP="00C22B20">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C22B20">
            <w:pPr>
              <w:ind w:left="360"/>
            </w:pPr>
          </w:p>
        </w:tc>
        <w:tc>
          <w:tcPr>
            <w:tcW w:w="8425" w:type="dxa"/>
            <w:gridSpan w:val="6"/>
            <w:shd w:val="clear" w:color="auto" w:fill="FFFFFF" w:themeFill="background1"/>
            <w:vAlign w:val="center"/>
          </w:tcPr>
          <w:p w:rsidR="00221379" w:rsidRDefault="00221379" w:rsidP="00C22B20">
            <w:pPr>
              <w:pStyle w:val="ListParagraph"/>
              <w:numPr>
                <w:ilvl w:val="0"/>
                <w:numId w:val="54"/>
              </w:numPr>
              <w:ind w:left="601" w:hanging="567"/>
              <w:jc w:val="both"/>
              <w:rPr>
                <w:rFonts w:ascii="Times New Roman" w:hAnsi="Times New Roman"/>
              </w:rPr>
            </w:pPr>
            <w:r>
              <w:rPr>
                <w:rFonts w:ascii="Times New Roman" w:hAnsi="Times New Roman"/>
              </w:rPr>
              <w:t>Specify the frequency of stress testing of the securitisation positions in terms of Article 53(2) AIFMR</w:t>
            </w:r>
          </w:p>
        </w:tc>
      </w:tr>
      <w:tr w:rsidR="00221379" w:rsidRPr="00F05EA8" w:rsidTr="00221379">
        <w:tc>
          <w:tcPr>
            <w:tcW w:w="817" w:type="dxa"/>
            <w:shd w:val="clear" w:color="auto" w:fill="FFFFFF" w:themeFill="background1"/>
            <w:vAlign w:val="center"/>
          </w:tcPr>
          <w:p w:rsidR="00221379" w:rsidRPr="00F05EA8" w:rsidRDefault="00221379" w:rsidP="00C22B20">
            <w:pPr>
              <w:ind w:left="360"/>
            </w:pPr>
          </w:p>
        </w:tc>
        <w:sdt>
          <w:sdtPr>
            <w:rPr>
              <w:rFonts w:ascii="Times New Roman" w:hAnsi="Times New Roman"/>
            </w:rPr>
            <w:id w:val="-1121685804"/>
            <w:showingPlcHdr/>
          </w:sdtPr>
          <w:sdtEndPr/>
          <w:sdtContent>
            <w:tc>
              <w:tcPr>
                <w:tcW w:w="8425" w:type="dxa"/>
                <w:gridSpan w:val="6"/>
                <w:shd w:val="clear" w:color="auto" w:fill="FFFFFF" w:themeFill="background1"/>
                <w:vAlign w:val="center"/>
              </w:tcPr>
              <w:p w:rsidR="00221379" w:rsidRPr="00C22B20" w:rsidRDefault="00221379" w:rsidP="00C22B20">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C22B20">
            <w:pPr>
              <w:ind w:left="360"/>
            </w:pPr>
          </w:p>
        </w:tc>
        <w:tc>
          <w:tcPr>
            <w:tcW w:w="8425" w:type="dxa"/>
            <w:gridSpan w:val="6"/>
            <w:shd w:val="clear" w:color="auto" w:fill="BFBFBF" w:themeFill="background1" w:themeFillShade="BF"/>
            <w:vAlign w:val="center"/>
          </w:tcPr>
          <w:p w:rsidR="00221379" w:rsidRPr="007052D3" w:rsidRDefault="00221379" w:rsidP="00C22B20">
            <w:pPr>
              <w:jc w:val="both"/>
              <w:rPr>
                <w:rFonts w:asciiTheme="majorHAnsi" w:eastAsiaTheme="majorEastAsia" w:hAnsiTheme="majorHAnsi" w:cstheme="majorBidi"/>
                <w:b/>
                <w:bCs/>
                <w:color w:val="4F81BD" w:themeColor="accent1"/>
              </w:rPr>
            </w:pPr>
          </w:p>
        </w:tc>
      </w:tr>
      <w:tr w:rsidR="00221379" w:rsidRPr="00F05EA8" w:rsidTr="00221379">
        <w:tc>
          <w:tcPr>
            <w:tcW w:w="817" w:type="dxa"/>
            <w:shd w:val="clear" w:color="auto" w:fill="FFFFFF" w:themeFill="background1"/>
            <w:vAlign w:val="center"/>
          </w:tcPr>
          <w:p w:rsidR="00221379" w:rsidRPr="00F05EA8" w:rsidRDefault="00221379" w:rsidP="00C22B20">
            <w:pPr>
              <w:ind w:left="360"/>
            </w:pPr>
          </w:p>
        </w:tc>
        <w:tc>
          <w:tcPr>
            <w:tcW w:w="8425" w:type="dxa"/>
            <w:gridSpan w:val="6"/>
            <w:shd w:val="clear" w:color="auto" w:fill="FFFFFF" w:themeFill="background1"/>
            <w:vAlign w:val="center"/>
          </w:tcPr>
          <w:p w:rsidR="00221379" w:rsidRDefault="00221379" w:rsidP="00C22B20">
            <w:pPr>
              <w:jc w:val="both"/>
              <w:rPr>
                <w:rFonts w:ascii="Times New Roman" w:hAnsi="Times New Roman"/>
              </w:rPr>
            </w:pPr>
            <w:r>
              <w:rPr>
                <w:rFonts w:asciiTheme="majorHAnsi" w:eastAsiaTheme="majorEastAsia" w:hAnsiTheme="majorHAnsi" w:cstheme="majorBidi"/>
                <w:b/>
                <w:bCs/>
                <w:color w:val="4F81BD" w:themeColor="accent1"/>
              </w:rPr>
              <w:t>Valuation</w:t>
            </w:r>
          </w:p>
        </w:tc>
      </w:tr>
      <w:tr w:rsidR="00221379" w:rsidRPr="00F05EA8" w:rsidTr="00221379">
        <w:tc>
          <w:tcPr>
            <w:tcW w:w="817" w:type="dxa"/>
            <w:shd w:val="clear" w:color="auto" w:fill="FFFFFF" w:themeFill="background1"/>
            <w:vAlign w:val="center"/>
          </w:tcPr>
          <w:p w:rsidR="00221379" w:rsidRPr="00F05EA8" w:rsidRDefault="00221379" w:rsidP="00C22B20">
            <w:pPr>
              <w:numPr>
                <w:ilvl w:val="0"/>
                <w:numId w:val="48"/>
              </w:numPr>
            </w:pPr>
          </w:p>
        </w:tc>
        <w:tc>
          <w:tcPr>
            <w:tcW w:w="8425" w:type="dxa"/>
            <w:gridSpan w:val="6"/>
            <w:shd w:val="clear" w:color="auto" w:fill="FFFFFF" w:themeFill="background1"/>
            <w:vAlign w:val="center"/>
          </w:tcPr>
          <w:p w:rsidR="00221379" w:rsidRDefault="00221379" w:rsidP="00695F7D">
            <w:pPr>
              <w:jc w:val="both"/>
              <w:rPr>
                <w:rFonts w:ascii="Times New Roman" w:hAnsi="Times New Roman"/>
              </w:rPr>
            </w:pPr>
            <w:r>
              <w:rPr>
                <w:rFonts w:ascii="Times New Roman" w:hAnsi="Times New Roman"/>
              </w:rPr>
              <w:t>The valuation function in respect of the scheme will be undertaken by:</w:t>
            </w:r>
          </w:p>
          <w:p w:rsidR="00221379" w:rsidRPr="00695F7D" w:rsidRDefault="00517556" w:rsidP="00695F7D">
            <w:pPr>
              <w:jc w:val="right"/>
              <w:rPr>
                <w:rFonts w:ascii="Times New Roman" w:hAnsi="Times New Roman"/>
              </w:rPr>
            </w:pPr>
            <w:sdt>
              <w:sdtPr>
                <w:rPr>
                  <w:rFonts w:ascii="Times New Roman" w:hAnsi="Times New Roman"/>
                </w:rPr>
                <w:id w:val="-1711953058"/>
                <w14:checkbox>
                  <w14:checked w14:val="0"/>
                  <w14:checkedState w14:val="2612" w14:font="MS Gothic"/>
                  <w14:uncheckedState w14:val="2610" w14:font="MS Gothic"/>
                </w14:checkbox>
              </w:sdtPr>
              <w:sdtEndPr/>
              <w:sdtContent>
                <w:r w:rsidR="00221379">
                  <w:rPr>
                    <w:rFonts w:ascii="MS Gothic" w:eastAsia="MS Gothic" w:hAnsi="MS Gothic" w:hint="eastAsia"/>
                  </w:rPr>
                  <w:t>☐</w:t>
                </w:r>
              </w:sdtContent>
            </w:sdt>
            <w:r w:rsidR="00221379">
              <w:rPr>
                <w:rFonts w:ascii="Times New Roman" w:hAnsi="Times New Roman"/>
              </w:rPr>
              <w:t xml:space="preserve"> The scheme itself                   </w:t>
            </w:r>
            <w:sdt>
              <w:sdtPr>
                <w:rPr>
                  <w:rFonts w:ascii="Times New Roman" w:hAnsi="Times New Roman"/>
                </w:rPr>
                <w:id w:val="-1854412063"/>
                <w14:checkbox>
                  <w14:checked w14:val="0"/>
                  <w14:checkedState w14:val="2612" w14:font="MS Gothic"/>
                  <w14:uncheckedState w14:val="2610" w14:font="MS Gothic"/>
                </w14:checkbox>
              </w:sdtPr>
              <w:sdtEndPr/>
              <w:sdtContent>
                <w:r w:rsidR="00221379">
                  <w:rPr>
                    <w:rFonts w:ascii="MS Gothic" w:eastAsia="MS Gothic" w:hAnsi="MS Gothic" w:hint="eastAsia"/>
                  </w:rPr>
                  <w:t>☐</w:t>
                </w:r>
              </w:sdtContent>
            </w:sdt>
            <w:r w:rsidR="00221379">
              <w:rPr>
                <w:rFonts w:ascii="Times New Roman" w:hAnsi="Times New Roman"/>
              </w:rPr>
              <w:t xml:space="preserve"> External Valuer(s)           </w:t>
            </w:r>
          </w:p>
        </w:tc>
      </w:tr>
      <w:tr w:rsidR="00221379" w:rsidRPr="00F05EA8" w:rsidTr="00221379">
        <w:tc>
          <w:tcPr>
            <w:tcW w:w="817" w:type="dxa"/>
            <w:shd w:val="clear" w:color="auto" w:fill="BFBFBF" w:themeFill="background1" w:themeFillShade="BF"/>
            <w:vAlign w:val="center"/>
          </w:tcPr>
          <w:p w:rsidR="00221379" w:rsidRPr="00F05EA8" w:rsidRDefault="00221379" w:rsidP="00695F7D">
            <w:pPr>
              <w:ind w:left="360"/>
            </w:pPr>
          </w:p>
        </w:tc>
        <w:tc>
          <w:tcPr>
            <w:tcW w:w="8425" w:type="dxa"/>
            <w:gridSpan w:val="6"/>
            <w:shd w:val="clear" w:color="auto" w:fill="BFBFBF" w:themeFill="background1" w:themeFillShade="BF"/>
            <w:vAlign w:val="center"/>
          </w:tcPr>
          <w:p w:rsidR="00221379" w:rsidRDefault="00221379" w:rsidP="00695F7D">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C22B20">
            <w:pPr>
              <w:numPr>
                <w:ilvl w:val="0"/>
                <w:numId w:val="48"/>
              </w:numPr>
            </w:pPr>
          </w:p>
        </w:tc>
        <w:tc>
          <w:tcPr>
            <w:tcW w:w="8425" w:type="dxa"/>
            <w:gridSpan w:val="6"/>
            <w:shd w:val="clear" w:color="auto" w:fill="FFFFFF" w:themeFill="background1"/>
            <w:vAlign w:val="center"/>
          </w:tcPr>
          <w:p w:rsidR="00221379" w:rsidRDefault="00221379" w:rsidP="00695F7D">
            <w:pPr>
              <w:jc w:val="both"/>
              <w:rPr>
                <w:rFonts w:ascii="Times New Roman" w:hAnsi="Times New Roman"/>
              </w:rPr>
            </w:pPr>
            <w:r>
              <w:rPr>
                <w:rFonts w:ascii="Times New Roman" w:hAnsi="Times New Roman"/>
              </w:rPr>
              <w:t xml:space="preserve">If the scheme proposes to undertake the valuation function the following information shall be provided: </w:t>
            </w:r>
          </w:p>
        </w:tc>
      </w:tr>
      <w:tr w:rsidR="00221379" w:rsidRPr="00F05EA8" w:rsidTr="00221379">
        <w:tc>
          <w:tcPr>
            <w:tcW w:w="817" w:type="dxa"/>
            <w:shd w:val="clear" w:color="auto" w:fill="FFFFFF" w:themeFill="background1"/>
            <w:vAlign w:val="center"/>
          </w:tcPr>
          <w:p w:rsidR="00221379" w:rsidRPr="00F05EA8" w:rsidRDefault="00221379" w:rsidP="005317EE">
            <w:pPr>
              <w:ind w:left="360"/>
            </w:pPr>
          </w:p>
        </w:tc>
        <w:tc>
          <w:tcPr>
            <w:tcW w:w="8425" w:type="dxa"/>
            <w:gridSpan w:val="6"/>
            <w:shd w:val="clear" w:color="auto" w:fill="FFFFFF" w:themeFill="background1"/>
            <w:vAlign w:val="center"/>
          </w:tcPr>
          <w:p w:rsidR="00221379" w:rsidRPr="00695F7D" w:rsidRDefault="00221379" w:rsidP="00695F7D">
            <w:pPr>
              <w:pStyle w:val="ListParagraph"/>
              <w:numPr>
                <w:ilvl w:val="0"/>
                <w:numId w:val="56"/>
              </w:numPr>
              <w:ind w:left="601" w:hanging="567"/>
              <w:jc w:val="both"/>
              <w:rPr>
                <w:rFonts w:ascii="Times New Roman" w:hAnsi="Times New Roman"/>
              </w:rPr>
            </w:pPr>
            <w:r>
              <w:rPr>
                <w:rFonts w:ascii="Times New Roman" w:hAnsi="Times New Roman"/>
              </w:rPr>
              <w:t>Indicate by whom the valuation is undertaking demonstrating how the valuation task is functionally and hierarchically independent from the portfolio management and remuneration policy</w:t>
            </w:r>
          </w:p>
        </w:tc>
      </w:tr>
      <w:tr w:rsidR="00221379" w:rsidRPr="00F05EA8" w:rsidTr="00221379">
        <w:tc>
          <w:tcPr>
            <w:tcW w:w="817" w:type="dxa"/>
            <w:shd w:val="clear" w:color="auto" w:fill="FFFFFF" w:themeFill="background1"/>
            <w:vAlign w:val="center"/>
          </w:tcPr>
          <w:p w:rsidR="00221379" w:rsidRPr="00F05EA8" w:rsidRDefault="00221379" w:rsidP="005317EE">
            <w:pPr>
              <w:ind w:left="360"/>
            </w:pPr>
          </w:p>
        </w:tc>
        <w:sdt>
          <w:sdtPr>
            <w:rPr>
              <w:rFonts w:ascii="Times New Roman" w:hAnsi="Times New Roman"/>
            </w:rPr>
            <w:id w:val="1004325027"/>
            <w:showingPlcHdr/>
          </w:sdtPr>
          <w:sdtEndPr/>
          <w:sdtContent>
            <w:tc>
              <w:tcPr>
                <w:tcW w:w="8425" w:type="dxa"/>
                <w:gridSpan w:val="6"/>
                <w:shd w:val="clear" w:color="auto" w:fill="FFFFFF" w:themeFill="background1"/>
                <w:vAlign w:val="center"/>
              </w:tcPr>
              <w:p w:rsidR="00221379" w:rsidRDefault="00221379" w:rsidP="00695F7D">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5317EE">
            <w:pPr>
              <w:ind w:left="360"/>
            </w:pPr>
          </w:p>
        </w:tc>
        <w:tc>
          <w:tcPr>
            <w:tcW w:w="8425" w:type="dxa"/>
            <w:gridSpan w:val="6"/>
            <w:shd w:val="clear" w:color="auto" w:fill="FFFFFF" w:themeFill="background1"/>
            <w:vAlign w:val="center"/>
          </w:tcPr>
          <w:p w:rsidR="00221379" w:rsidRDefault="00221379" w:rsidP="005317EE">
            <w:pPr>
              <w:pStyle w:val="ListParagraph"/>
              <w:numPr>
                <w:ilvl w:val="0"/>
                <w:numId w:val="56"/>
              </w:numPr>
              <w:ind w:left="601" w:hanging="567"/>
              <w:jc w:val="both"/>
              <w:rPr>
                <w:rFonts w:ascii="Times New Roman" w:hAnsi="Times New Roman"/>
              </w:rPr>
            </w:pPr>
            <w:r>
              <w:rPr>
                <w:rFonts w:ascii="Times New Roman" w:hAnsi="Times New Roman"/>
              </w:rPr>
              <w:t>Provide a description of the other measures ensuring that conflicts of interest are mitigated and that undue influence upon the employees undertaking the valuation task is prevented</w:t>
            </w:r>
          </w:p>
        </w:tc>
      </w:tr>
      <w:tr w:rsidR="00221379" w:rsidRPr="00F05EA8" w:rsidTr="00221379">
        <w:tc>
          <w:tcPr>
            <w:tcW w:w="817" w:type="dxa"/>
            <w:shd w:val="clear" w:color="auto" w:fill="FFFFFF" w:themeFill="background1"/>
            <w:vAlign w:val="center"/>
          </w:tcPr>
          <w:p w:rsidR="00221379" w:rsidRPr="00F05EA8" w:rsidRDefault="00221379" w:rsidP="005317EE">
            <w:pPr>
              <w:ind w:left="360"/>
            </w:pPr>
          </w:p>
        </w:tc>
        <w:sdt>
          <w:sdtPr>
            <w:rPr>
              <w:rFonts w:ascii="Times New Roman" w:hAnsi="Times New Roman"/>
            </w:rPr>
            <w:id w:val="-1519305875"/>
            <w:showingPlcHdr/>
          </w:sdtPr>
          <w:sdtEndPr/>
          <w:sdtContent>
            <w:tc>
              <w:tcPr>
                <w:tcW w:w="8425" w:type="dxa"/>
                <w:gridSpan w:val="6"/>
                <w:shd w:val="clear" w:color="auto" w:fill="FFFFFF" w:themeFill="background1"/>
                <w:vAlign w:val="center"/>
              </w:tcPr>
              <w:p w:rsidR="00221379" w:rsidRDefault="00221379" w:rsidP="00695F7D">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5317EE">
            <w:pPr>
              <w:ind w:left="360"/>
            </w:pPr>
          </w:p>
        </w:tc>
        <w:tc>
          <w:tcPr>
            <w:tcW w:w="8425" w:type="dxa"/>
            <w:gridSpan w:val="6"/>
            <w:shd w:val="clear" w:color="auto" w:fill="BFBFBF" w:themeFill="background1" w:themeFillShade="BF"/>
            <w:vAlign w:val="center"/>
          </w:tcPr>
          <w:p w:rsidR="00221379" w:rsidRDefault="00221379" w:rsidP="00695F7D">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C22B20">
            <w:pPr>
              <w:numPr>
                <w:ilvl w:val="0"/>
                <w:numId w:val="48"/>
              </w:numPr>
            </w:pPr>
          </w:p>
        </w:tc>
        <w:tc>
          <w:tcPr>
            <w:tcW w:w="8425" w:type="dxa"/>
            <w:gridSpan w:val="6"/>
            <w:shd w:val="clear" w:color="auto" w:fill="FFFFFF" w:themeFill="background1"/>
            <w:vAlign w:val="center"/>
          </w:tcPr>
          <w:p w:rsidR="00221379" w:rsidRDefault="00221379" w:rsidP="00695F7D">
            <w:pPr>
              <w:jc w:val="both"/>
              <w:rPr>
                <w:rFonts w:ascii="Times New Roman" w:hAnsi="Times New Roman"/>
              </w:rPr>
            </w:pPr>
            <w:r>
              <w:rPr>
                <w:rFonts w:ascii="Times New Roman" w:hAnsi="Times New Roman"/>
              </w:rPr>
              <w:t>If the scheme proposes to appoint an external valuer, the following information shall be provided</w:t>
            </w:r>
          </w:p>
        </w:tc>
      </w:tr>
      <w:tr w:rsidR="00221379" w:rsidRPr="00F05EA8" w:rsidTr="00221379">
        <w:tc>
          <w:tcPr>
            <w:tcW w:w="817" w:type="dxa"/>
            <w:shd w:val="clear" w:color="auto" w:fill="FFFFFF" w:themeFill="background1"/>
            <w:vAlign w:val="center"/>
          </w:tcPr>
          <w:p w:rsidR="00221379" w:rsidRPr="00F05EA8" w:rsidRDefault="00221379" w:rsidP="005317EE">
            <w:pPr>
              <w:ind w:left="360"/>
            </w:pPr>
          </w:p>
        </w:tc>
        <w:tc>
          <w:tcPr>
            <w:tcW w:w="8425" w:type="dxa"/>
            <w:gridSpan w:val="6"/>
            <w:shd w:val="clear" w:color="auto" w:fill="FFFFFF" w:themeFill="background1"/>
            <w:vAlign w:val="center"/>
          </w:tcPr>
          <w:p w:rsidR="00221379" w:rsidRPr="005317EE" w:rsidRDefault="00221379" w:rsidP="005317EE">
            <w:pPr>
              <w:pStyle w:val="ListParagraph"/>
              <w:numPr>
                <w:ilvl w:val="0"/>
                <w:numId w:val="57"/>
              </w:numPr>
              <w:ind w:left="601" w:hanging="567"/>
              <w:jc w:val="both"/>
              <w:rPr>
                <w:rFonts w:ascii="Times New Roman" w:hAnsi="Times New Roman"/>
              </w:rPr>
            </w:pPr>
            <w:r>
              <w:rPr>
                <w:rFonts w:ascii="Times New Roman" w:hAnsi="Times New Roman"/>
              </w:rPr>
              <w:t xml:space="preserve">The identity of the external valuer: </w:t>
            </w:r>
            <w:sdt>
              <w:sdtPr>
                <w:rPr>
                  <w:rFonts w:ascii="Times New Roman" w:hAnsi="Times New Roman"/>
                </w:rPr>
                <w:id w:val="128215064"/>
                <w:showingPlcHdr/>
              </w:sdtPr>
              <w:sdtEndPr/>
              <w:sdtContent>
                <w:r w:rsidRPr="00754AB8">
                  <w:rPr>
                    <w:rStyle w:val="PlaceholderText"/>
                  </w:rPr>
                  <w:t>Click here to enter text.</w:t>
                </w:r>
              </w:sdtContent>
            </w:sdt>
          </w:p>
        </w:tc>
      </w:tr>
      <w:tr w:rsidR="00221379" w:rsidRPr="00F05EA8" w:rsidTr="00221379">
        <w:tc>
          <w:tcPr>
            <w:tcW w:w="817" w:type="dxa"/>
            <w:shd w:val="clear" w:color="auto" w:fill="FFFFFF" w:themeFill="background1"/>
            <w:vAlign w:val="center"/>
          </w:tcPr>
          <w:p w:rsidR="00221379" w:rsidRPr="00F05EA8" w:rsidRDefault="00221379" w:rsidP="005317EE">
            <w:pPr>
              <w:ind w:left="360"/>
            </w:pPr>
          </w:p>
        </w:tc>
        <w:tc>
          <w:tcPr>
            <w:tcW w:w="8425" w:type="dxa"/>
            <w:gridSpan w:val="6"/>
            <w:shd w:val="clear" w:color="auto" w:fill="FFFFFF" w:themeFill="background1"/>
            <w:vAlign w:val="center"/>
          </w:tcPr>
          <w:p w:rsidR="00221379" w:rsidRDefault="00221379" w:rsidP="005317EE">
            <w:pPr>
              <w:pStyle w:val="ListParagraph"/>
              <w:numPr>
                <w:ilvl w:val="0"/>
                <w:numId w:val="57"/>
              </w:numPr>
              <w:ind w:left="601" w:hanging="567"/>
              <w:jc w:val="both"/>
              <w:rPr>
                <w:rFonts w:ascii="Times New Roman" w:hAnsi="Times New Roman"/>
              </w:rPr>
            </w:pPr>
            <w:r>
              <w:rPr>
                <w:rFonts w:ascii="Times New Roman" w:hAnsi="Times New Roman"/>
              </w:rPr>
              <w:t>The manner in which such valuer is independent from the scheme and any other persons with close links to the scheme</w:t>
            </w:r>
          </w:p>
        </w:tc>
      </w:tr>
      <w:tr w:rsidR="00221379" w:rsidRPr="00F05EA8" w:rsidTr="00221379">
        <w:tc>
          <w:tcPr>
            <w:tcW w:w="817" w:type="dxa"/>
            <w:shd w:val="clear" w:color="auto" w:fill="FFFFFF" w:themeFill="background1"/>
            <w:vAlign w:val="center"/>
          </w:tcPr>
          <w:p w:rsidR="00221379" w:rsidRPr="00F05EA8" w:rsidRDefault="00221379" w:rsidP="00EC5F5C">
            <w:pPr>
              <w:ind w:left="360"/>
            </w:pPr>
          </w:p>
        </w:tc>
        <w:sdt>
          <w:sdtPr>
            <w:rPr>
              <w:rFonts w:ascii="Times New Roman" w:hAnsi="Times New Roman"/>
            </w:rPr>
            <w:id w:val="-1289818536"/>
            <w:showingPlcHdr/>
          </w:sdtPr>
          <w:sdtEndPr/>
          <w:sdtContent>
            <w:tc>
              <w:tcPr>
                <w:tcW w:w="8425" w:type="dxa"/>
                <w:gridSpan w:val="6"/>
                <w:shd w:val="clear" w:color="auto" w:fill="FFFFFF" w:themeFill="background1"/>
                <w:vAlign w:val="center"/>
              </w:tcPr>
              <w:p w:rsidR="00221379" w:rsidRDefault="00221379" w:rsidP="00695F7D">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EC5F5C">
            <w:pPr>
              <w:ind w:left="360"/>
            </w:pPr>
          </w:p>
        </w:tc>
        <w:tc>
          <w:tcPr>
            <w:tcW w:w="8425" w:type="dxa"/>
            <w:gridSpan w:val="6"/>
            <w:shd w:val="clear" w:color="auto" w:fill="FFFFFF" w:themeFill="background1"/>
            <w:vAlign w:val="center"/>
          </w:tcPr>
          <w:p w:rsidR="00221379" w:rsidRPr="00EC5F5C" w:rsidRDefault="00221379" w:rsidP="00EC5F5C">
            <w:pPr>
              <w:pStyle w:val="ListParagraph"/>
              <w:numPr>
                <w:ilvl w:val="0"/>
                <w:numId w:val="57"/>
              </w:numPr>
              <w:ind w:left="601" w:hanging="567"/>
              <w:jc w:val="both"/>
              <w:rPr>
                <w:rFonts w:ascii="Times New Roman" w:hAnsi="Times New Roman"/>
              </w:rPr>
            </w:pPr>
            <w:r>
              <w:rPr>
                <w:rFonts w:ascii="Times New Roman" w:hAnsi="Times New Roman"/>
              </w:rPr>
              <w:t>Where the depositary has been appointed as external valuer, has the scheme established that: (Provide details as necessary)</w:t>
            </w:r>
          </w:p>
        </w:tc>
      </w:tr>
      <w:tr w:rsidR="00221379" w:rsidRPr="00F05EA8" w:rsidTr="00221379">
        <w:tc>
          <w:tcPr>
            <w:tcW w:w="817" w:type="dxa"/>
            <w:shd w:val="clear" w:color="auto" w:fill="FFFFFF" w:themeFill="background1"/>
            <w:vAlign w:val="center"/>
          </w:tcPr>
          <w:p w:rsidR="00221379" w:rsidRPr="00F05EA8" w:rsidRDefault="00221379" w:rsidP="00EC5F5C">
            <w:pPr>
              <w:ind w:left="360"/>
            </w:pPr>
          </w:p>
        </w:tc>
        <w:tc>
          <w:tcPr>
            <w:tcW w:w="8425" w:type="dxa"/>
            <w:gridSpan w:val="6"/>
            <w:shd w:val="clear" w:color="auto" w:fill="FFFFFF" w:themeFill="background1"/>
            <w:vAlign w:val="center"/>
          </w:tcPr>
          <w:p w:rsidR="00221379" w:rsidRPr="00EC5F5C" w:rsidRDefault="00221379" w:rsidP="00EC5F5C">
            <w:pPr>
              <w:pStyle w:val="ListParagraph"/>
              <w:numPr>
                <w:ilvl w:val="0"/>
                <w:numId w:val="4"/>
              </w:numPr>
              <w:ind w:left="1168" w:hanging="567"/>
              <w:jc w:val="both"/>
              <w:rPr>
                <w:rFonts w:ascii="Times New Roman" w:hAnsi="Times New Roman"/>
              </w:rPr>
            </w:pPr>
            <w:r>
              <w:rPr>
                <w:rFonts w:ascii="Times New Roman" w:hAnsi="Times New Roman"/>
              </w:rPr>
              <w:t>It has functionally and hierarchically separated the performance of its depositary functions from its tasks as an external valuer; and</w:t>
            </w:r>
          </w:p>
        </w:tc>
      </w:tr>
      <w:tr w:rsidR="00221379" w:rsidRPr="00F05EA8" w:rsidTr="00221379">
        <w:tc>
          <w:tcPr>
            <w:tcW w:w="817" w:type="dxa"/>
            <w:shd w:val="clear" w:color="auto" w:fill="FFFFFF" w:themeFill="background1"/>
            <w:vAlign w:val="center"/>
          </w:tcPr>
          <w:p w:rsidR="00221379" w:rsidRPr="00F05EA8" w:rsidRDefault="00221379" w:rsidP="00EC5F5C">
            <w:pPr>
              <w:ind w:left="360"/>
            </w:pPr>
          </w:p>
        </w:tc>
        <w:sdt>
          <w:sdtPr>
            <w:rPr>
              <w:rFonts w:ascii="Times New Roman" w:hAnsi="Times New Roman"/>
            </w:rPr>
            <w:id w:val="-61032795"/>
            <w:showingPlcHdr/>
          </w:sdtPr>
          <w:sdtEndPr/>
          <w:sdtContent>
            <w:tc>
              <w:tcPr>
                <w:tcW w:w="8425" w:type="dxa"/>
                <w:gridSpan w:val="6"/>
                <w:shd w:val="clear" w:color="auto" w:fill="FFFFFF" w:themeFill="background1"/>
                <w:vAlign w:val="center"/>
              </w:tcPr>
              <w:p w:rsidR="00221379" w:rsidRPr="00EC5F5C" w:rsidRDefault="00221379" w:rsidP="00EC5F5C">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EC5F5C">
            <w:pPr>
              <w:ind w:left="360"/>
            </w:pPr>
          </w:p>
        </w:tc>
        <w:tc>
          <w:tcPr>
            <w:tcW w:w="8425" w:type="dxa"/>
            <w:gridSpan w:val="6"/>
            <w:shd w:val="clear" w:color="auto" w:fill="FFFFFF" w:themeFill="background1"/>
            <w:vAlign w:val="center"/>
          </w:tcPr>
          <w:p w:rsidR="00221379" w:rsidRDefault="00221379" w:rsidP="00EC5F5C">
            <w:pPr>
              <w:pStyle w:val="ListParagraph"/>
              <w:numPr>
                <w:ilvl w:val="0"/>
                <w:numId w:val="4"/>
              </w:numPr>
              <w:ind w:left="1168" w:hanging="567"/>
              <w:jc w:val="both"/>
              <w:rPr>
                <w:rFonts w:ascii="Times New Roman" w:hAnsi="Times New Roman"/>
              </w:rPr>
            </w:pPr>
            <w:r>
              <w:rPr>
                <w:rFonts w:ascii="Times New Roman" w:hAnsi="Times New Roman"/>
              </w:rPr>
              <w:t xml:space="preserve">The potential conflicts of interest are properly identified, managed, monitored </w:t>
            </w:r>
            <w:r>
              <w:rPr>
                <w:rFonts w:ascii="Times New Roman" w:hAnsi="Times New Roman"/>
              </w:rPr>
              <w:lastRenderedPageBreak/>
              <w:t>and disclosed to the investors of the scheme</w:t>
            </w:r>
          </w:p>
        </w:tc>
      </w:tr>
      <w:tr w:rsidR="00221379" w:rsidRPr="00F05EA8" w:rsidTr="00221379">
        <w:tc>
          <w:tcPr>
            <w:tcW w:w="817" w:type="dxa"/>
            <w:shd w:val="clear" w:color="auto" w:fill="FFFFFF" w:themeFill="background1"/>
            <w:vAlign w:val="center"/>
          </w:tcPr>
          <w:p w:rsidR="00221379" w:rsidRPr="00F05EA8" w:rsidRDefault="00221379" w:rsidP="00EC5F5C">
            <w:pPr>
              <w:ind w:left="360"/>
            </w:pPr>
          </w:p>
        </w:tc>
        <w:sdt>
          <w:sdtPr>
            <w:rPr>
              <w:rFonts w:ascii="Times New Roman" w:hAnsi="Times New Roman"/>
            </w:rPr>
            <w:id w:val="1965615984"/>
            <w:showingPlcHdr/>
          </w:sdtPr>
          <w:sdtEndPr/>
          <w:sdtContent>
            <w:tc>
              <w:tcPr>
                <w:tcW w:w="8425" w:type="dxa"/>
                <w:gridSpan w:val="6"/>
                <w:shd w:val="clear" w:color="auto" w:fill="FFFFFF" w:themeFill="background1"/>
                <w:vAlign w:val="center"/>
              </w:tcPr>
              <w:p w:rsidR="00221379" w:rsidRDefault="00221379" w:rsidP="00695F7D">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EC5F5C">
            <w:pPr>
              <w:ind w:left="360"/>
            </w:pPr>
          </w:p>
        </w:tc>
        <w:tc>
          <w:tcPr>
            <w:tcW w:w="8425" w:type="dxa"/>
            <w:gridSpan w:val="6"/>
            <w:shd w:val="clear" w:color="auto" w:fill="BFBFBF" w:themeFill="background1" w:themeFillShade="BF"/>
            <w:vAlign w:val="center"/>
          </w:tcPr>
          <w:p w:rsidR="00221379" w:rsidRDefault="00221379" w:rsidP="00695F7D">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C22B20">
            <w:pPr>
              <w:numPr>
                <w:ilvl w:val="0"/>
                <w:numId w:val="48"/>
              </w:numPr>
            </w:pPr>
          </w:p>
        </w:tc>
        <w:tc>
          <w:tcPr>
            <w:tcW w:w="8425" w:type="dxa"/>
            <w:gridSpan w:val="6"/>
            <w:shd w:val="clear" w:color="auto" w:fill="FFFFFF" w:themeFill="background1"/>
            <w:vAlign w:val="center"/>
          </w:tcPr>
          <w:p w:rsidR="00221379" w:rsidRDefault="00221379" w:rsidP="00EC5F5C">
            <w:pPr>
              <w:jc w:val="both"/>
              <w:rPr>
                <w:rFonts w:ascii="Times New Roman" w:hAnsi="Times New Roman"/>
              </w:rPr>
            </w:pPr>
            <w:r>
              <w:rPr>
                <w:rFonts w:ascii="Times New Roman" w:hAnsi="Times New Roman"/>
              </w:rPr>
              <w:t>If the scheme is proposing to appoint an external valuer, provide the relevant details that:</w:t>
            </w:r>
          </w:p>
        </w:tc>
      </w:tr>
      <w:tr w:rsidR="00221379" w:rsidRPr="00F05EA8" w:rsidTr="00221379">
        <w:tc>
          <w:tcPr>
            <w:tcW w:w="817" w:type="dxa"/>
            <w:shd w:val="clear" w:color="auto" w:fill="FFFFFF" w:themeFill="background1"/>
            <w:vAlign w:val="center"/>
          </w:tcPr>
          <w:p w:rsidR="00221379" w:rsidRPr="00F05EA8" w:rsidRDefault="00221379" w:rsidP="00EC5F5C">
            <w:pPr>
              <w:ind w:left="360"/>
            </w:pPr>
          </w:p>
        </w:tc>
        <w:tc>
          <w:tcPr>
            <w:tcW w:w="8425" w:type="dxa"/>
            <w:gridSpan w:val="6"/>
            <w:shd w:val="clear" w:color="auto" w:fill="FFFFFF" w:themeFill="background1"/>
            <w:vAlign w:val="center"/>
          </w:tcPr>
          <w:p w:rsidR="00221379" w:rsidRPr="00EC5F5C" w:rsidRDefault="00221379" w:rsidP="00EC5F5C">
            <w:pPr>
              <w:pStyle w:val="ListParagraph"/>
              <w:numPr>
                <w:ilvl w:val="0"/>
                <w:numId w:val="58"/>
              </w:numPr>
              <w:ind w:left="601" w:hanging="567"/>
              <w:jc w:val="both"/>
              <w:rPr>
                <w:rFonts w:ascii="Times New Roman" w:hAnsi="Times New Roman"/>
              </w:rPr>
            </w:pPr>
            <w:r>
              <w:rPr>
                <w:rFonts w:ascii="Times New Roman" w:hAnsi="Times New Roman"/>
              </w:rPr>
              <w:t>The external valuer is subject to mandatory professional registration recognised by law or regulatory provisions or rules of professional conduct</w:t>
            </w:r>
          </w:p>
        </w:tc>
      </w:tr>
      <w:tr w:rsidR="00221379" w:rsidRPr="00F05EA8" w:rsidTr="00221379">
        <w:tc>
          <w:tcPr>
            <w:tcW w:w="817" w:type="dxa"/>
            <w:shd w:val="clear" w:color="auto" w:fill="FFFFFF" w:themeFill="background1"/>
            <w:vAlign w:val="center"/>
          </w:tcPr>
          <w:p w:rsidR="00221379" w:rsidRPr="00F05EA8" w:rsidRDefault="00221379" w:rsidP="00EC5F5C">
            <w:pPr>
              <w:ind w:left="360"/>
            </w:pPr>
          </w:p>
        </w:tc>
        <w:sdt>
          <w:sdtPr>
            <w:rPr>
              <w:rFonts w:ascii="Times New Roman" w:hAnsi="Times New Roman"/>
            </w:rPr>
            <w:id w:val="1246687631"/>
            <w:showingPlcHdr/>
          </w:sdtPr>
          <w:sdtEndPr/>
          <w:sdtContent>
            <w:tc>
              <w:tcPr>
                <w:tcW w:w="8425" w:type="dxa"/>
                <w:gridSpan w:val="6"/>
                <w:shd w:val="clear" w:color="auto" w:fill="FFFFFF" w:themeFill="background1"/>
                <w:vAlign w:val="center"/>
              </w:tcPr>
              <w:p w:rsidR="00221379" w:rsidRDefault="00221379" w:rsidP="00695F7D">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EC5F5C">
            <w:pPr>
              <w:ind w:left="360"/>
            </w:pPr>
          </w:p>
        </w:tc>
        <w:tc>
          <w:tcPr>
            <w:tcW w:w="8425" w:type="dxa"/>
            <w:gridSpan w:val="6"/>
            <w:shd w:val="clear" w:color="auto" w:fill="FFFFFF" w:themeFill="background1"/>
            <w:vAlign w:val="center"/>
          </w:tcPr>
          <w:p w:rsidR="00221379" w:rsidRDefault="00221379" w:rsidP="00EC5F5C">
            <w:pPr>
              <w:pStyle w:val="ListParagraph"/>
              <w:numPr>
                <w:ilvl w:val="0"/>
                <w:numId w:val="58"/>
              </w:numPr>
              <w:ind w:left="601" w:hanging="567"/>
              <w:jc w:val="both"/>
              <w:rPr>
                <w:rFonts w:ascii="Times New Roman" w:hAnsi="Times New Roman"/>
              </w:rPr>
            </w:pPr>
            <w:r>
              <w:rPr>
                <w:rFonts w:ascii="Times New Roman" w:hAnsi="Times New Roman"/>
              </w:rPr>
              <w:t>The external valuer can provide sufficient professional guarantees to be able to perform effectively the relevant valuation function</w:t>
            </w:r>
          </w:p>
        </w:tc>
      </w:tr>
      <w:tr w:rsidR="00221379" w:rsidRPr="00F05EA8" w:rsidTr="00221379">
        <w:tc>
          <w:tcPr>
            <w:tcW w:w="817" w:type="dxa"/>
            <w:shd w:val="clear" w:color="auto" w:fill="FFFFFF" w:themeFill="background1"/>
            <w:vAlign w:val="center"/>
          </w:tcPr>
          <w:p w:rsidR="00221379" w:rsidRPr="00F05EA8" w:rsidRDefault="00221379" w:rsidP="00EC5F5C">
            <w:pPr>
              <w:ind w:left="360"/>
            </w:pPr>
          </w:p>
        </w:tc>
        <w:sdt>
          <w:sdtPr>
            <w:rPr>
              <w:rFonts w:ascii="Times New Roman" w:hAnsi="Times New Roman"/>
            </w:rPr>
            <w:id w:val="-1441524531"/>
            <w:showingPlcHdr/>
          </w:sdtPr>
          <w:sdtEndPr/>
          <w:sdtContent>
            <w:tc>
              <w:tcPr>
                <w:tcW w:w="8425" w:type="dxa"/>
                <w:gridSpan w:val="6"/>
                <w:shd w:val="clear" w:color="auto" w:fill="FFFFFF" w:themeFill="background1"/>
                <w:vAlign w:val="center"/>
              </w:tcPr>
              <w:p w:rsidR="00221379" w:rsidRDefault="00221379" w:rsidP="00695F7D">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EC5F5C">
            <w:pPr>
              <w:ind w:left="360"/>
            </w:pPr>
          </w:p>
        </w:tc>
        <w:tc>
          <w:tcPr>
            <w:tcW w:w="8425" w:type="dxa"/>
            <w:gridSpan w:val="6"/>
            <w:shd w:val="clear" w:color="auto" w:fill="FFFFFF" w:themeFill="background1"/>
            <w:vAlign w:val="center"/>
          </w:tcPr>
          <w:p w:rsidR="00221379" w:rsidRDefault="00221379" w:rsidP="00EC5F5C">
            <w:pPr>
              <w:pStyle w:val="ListParagraph"/>
              <w:numPr>
                <w:ilvl w:val="0"/>
                <w:numId w:val="58"/>
              </w:numPr>
              <w:ind w:left="601" w:hanging="567"/>
              <w:jc w:val="both"/>
              <w:rPr>
                <w:rFonts w:ascii="Times New Roman" w:hAnsi="Times New Roman"/>
              </w:rPr>
            </w:pPr>
            <w:r>
              <w:rPr>
                <w:rFonts w:ascii="Times New Roman" w:hAnsi="Times New Roman"/>
              </w:rPr>
              <w:t>The appointment of the external valuer complies with the requirements prescribed in Articles 20(1) and (2) and the applicable provisions of AIFMR</w:t>
            </w:r>
          </w:p>
        </w:tc>
      </w:tr>
      <w:tr w:rsidR="00221379" w:rsidRPr="00F05EA8" w:rsidTr="00221379">
        <w:tc>
          <w:tcPr>
            <w:tcW w:w="817" w:type="dxa"/>
            <w:shd w:val="clear" w:color="auto" w:fill="FFFFFF" w:themeFill="background1"/>
            <w:vAlign w:val="center"/>
          </w:tcPr>
          <w:p w:rsidR="00221379" w:rsidRPr="00F05EA8" w:rsidRDefault="00221379" w:rsidP="00EC5F5C">
            <w:pPr>
              <w:ind w:left="360"/>
            </w:pPr>
          </w:p>
        </w:tc>
        <w:sdt>
          <w:sdtPr>
            <w:rPr>
              <w:rFonts w:ascii="Times New Roman" w:hAnsi="Times New Roman"/>
            </w:rPr>
            <w:id w:val="-1411763897"/>
            <w:showingPlcHdr/>
          </w:sdtPr>
          <w:sdtEndPr/>
          <w:sdtContent>
            <w:tc>
              <w:tcPr>
                <w:tcW w:w="8425" w:type="dxa"/>
                <w:gridSpan w:val="6"/>
                <w:shd w:val="clear" w:color="auto" w:fill="FFFFFF" w:themeFill="background1"/>
                <w:vAlign w:val="center"/>
              </w:tcPr>
              <w:p w:rsidR="00221379" w:rsidRDefault="00221379" w:rsidP="00695F7D">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EC5F5C">
            <w:pPr>
              <w:ind w:left="360"/>
            </w:pPr>
          </w:p>
        </w:tc>
        <w:tc>
          <w:tcPr>
            <w:tcW w:w="8425" w:type="dxa"/>
            <w:gridSpan w:val="6"/>
            <w:shd w:val="clear" w:color="auto" w:fill="BFBFBF" w:themeFill="background1" w:themeFillShade="BF"/>
            <w:vAlign w:val="center"/>
          </w:tcPr>
          <w:p w:rsidR="00221379" w:rsidRDefault="00221379" w:rsidP="00695F7D">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EC5F5C">
            <w:pPr>
              <w:ind w:left="360"/>
            </w:pPr>
          </w:p>
        </w:tc>
        <w:tc>
          <w:tcPr>
            <w:tcW w:w="8425" w:type="dxa"/>
            <w:gridSpan w:val="6"/>
            <w:shd w:val="clear" w:color="auto" w:fill="FFFFFF" w:themeFill="background1"/>
            <w:vAlign w:val="center"/>
          </w:tcPr>
          <w:p w:rsidR="00221379" w:rsidRDefault="00221379" w:rsidP="00EC5F5C">
            <w:pPr>
              <w:jc w:val="both"/>
              <w:rPr>
                <w:rFonts w:ascii="Times New Roman" w:hAnsi="Times New Roman"/>
              </w:rPr>
            </w:pPr>
            <w:r>
              <w:rPr>
                <w:rFonts w:asciiTheme="majorHAnsi" w:eastAsiaTheme="majorEastAsia" w:hAnsiTheme="majorHAnsi" w:cstheme="majorBidi"/>
                <w:b/>
                <w:bCs/>
                <w:color w:val="4F81BD" w:themeColor="accent1"/>
              </w:rPr>
              <w:t>Delegation of functions</w:t>
            </w:r>
          </w:p>
        </w:tc>
      </w:tr>
      <w:tr w:rsidR="00221379" w:rsidRPr="00F05EA8" w:rsidTr="00221379">
        <w:tc>
          <w:tcPr>
            <w:tcW w:w="817" w:type="dxa"/>
            <w:shd w:val="clear" w:color="auto" w:fill="FFFFFF" w:themeFill="background1"/>
            <w:vAlign w:val="center"/>
          </w:tcPr>
          <w:p w:rsidR="00221379" w:rsidRPr="00F05EA8" w:rsidRDefault="00221379" w:rsidP="00C22B20">
            <w:pPr>
              <w:numPr>
                <w:ilvl w:val="0"/>
                <w:numId w:val="48"/>
              </w:numPr>
            </w:pPr>
          </w:p>
        </w:tc>
        <w:tc>
          <w:tcPr>
            <w:tcW w:w="8425" w:type="dxa"/>
            <w:gridSpan w:val="6"/>
            <w:shd w:val="clear" w:color="auto" w:fill="FFFFFF" w:themeFill="background1"/>
            <w:vAlign w:val="center"/>
          </w:tcPr>
          <w:p w:rsidR="00221379" w:rsidRDefault="00221379" w:rsidP="00635BBF">
            <w:pPr>
              <w:jc w:val="both"/>
              <w:rPr>
                <w:rFonts w:ascii="Times New Roman" w:hAnsi="Times New Roman"/>
              </w:rPr>
            </w:pPr>
            <w:r>
              <w:rPr>
                <w:rFonts w:ascii="Times New Roman" w:hAnsi="Times New Roman"/>
              </w:rPr>
              <w:t xml:space="preserve">Outline to whom any functions will be delegated, including details for each delegate concerning the authorisation/regulatory and registration status of the delegate (distinguishing between portfolio management and risk management). Outline whether delegation is conferred on an entity belonging to the same group as the scheme.  </w:t>
            </w:r>
          </w:p>
        </w:tc>
      </w:tr>
      <w:tr w:rsidR="00221379" w:rsidRPr="00F05EA8" w:rsidTr="00221379">
        <w:tc>
          <w:tcPr>
            <w:tcW w:w="817" w:type="dxa"/>
            <w:shd w:val="clear" w:color="auto" w:fill="FFFFFF" w:themeFill="background1"/>
            <w:vAlign w:val="center"/>
          </w:tcPr>
          <w:p w:rsidR="00221379" w:rsidRPr="00F05EA8" w:rsidRDefault="00221379" w:rsidP="00635BBF">
            <w:pPr>
              <w:ind w:left="360"/>
            </w:pPr>
          </w:p>
        </w:tc>
        <w:sdt>
          <w:sdtPr>
            <w:rPr>
              <w:rFonts w:ascii="Times New Roman" w:hAnsi="Times New Roman"/>
            </w:rPr>
            <w:id w:val="2059817622"/>
            <w:showingPlcHdr/>
          </w:sdtPr>
          <w:sdtEndPr/>
          <w:sdtContent>
            <w:tc>
              <w:tcPr>
                <w:tcW w:w="8425" w:type="dxa"/>
                <w:gridSpan w:val="6"/>
                <w:shd w:val="clear" w:color="auto" w:fill="FFFFFF" w:themeFill="background1"/>
                <w:vAlign w:val="center"/>
              </w:tcPr>
              <w:p w:rsidR="00221379" w:rsidRDefault="00221379" w:rsidP="00695F7D">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635BBF">
            <w:pPr>
              <w:ind w:left="360"/>
            </w:pPr>
          </w:p>
        </w:tc>
        <w:tc>
          <w:tcPr>
            <w:tcW w:w="8425" w:type="dxa"/>
            <w:gridSpan w:val="6"/>
            <w:shd w:val="clear" w:color="auto" w:fill="BFBFBF" w:themeFill="background1" w:themeFillShade="BF"/>
            <w:vAlign w:val="center"/>
          </w:tcPr>
          <w:p w:rsidR="00221379" w:rsidRDefault="00221379" w:rsidP="00695F7D">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C22B20">
            <w:pPr>
              <w:numPr>
                <w:ilvl w:val="0"/>
                <w:numId w:val="48"/>
              </w:numPr>
            </w:pPr>
          </w:p>
        </w:tc>
        <w:tc>
          <w:tcPr>
            <w:tcW w:w="8425" w:type="dxa"/>
            <w:gridSpan w:val="6"/>
            <w:shd w:val="clear" w:color="auto" w:fill="FFFFFF" w:themeFill="background1"/>
            <w:vAlign w:val="center"/>
          </w:tcPr>
          <w:p w:rsidR="00221379" w:rsidRDefault="00221379" w:rsidP="00635BBF">
            <w:pPr>
              <w:jc w:val="both"/>
              <w:rPr>
                <w:rFonts w:ascii="Times New Roman" w:hAnsi="Times New Roman"/>
              </w:rPr>
            </w:pPr>
            <w:r>
              <w:rPr>
                <w:rFonts w:ascii="Times New Roman" w:hAnsi="Times New Roman"/>
              </w:rPr>
              <w:t>Outline the due diligence which will be conducted before delegation</w:t>
            </w:r>
          </w:p>
        </w:tc>
      </w:tr>
      <w:tr w:rsidR="00221379" w:rsidRPr="00F05EA8" w:rsidTr="00221379">
        <w:tc>
          <w:tcPr>
            <w:tcW w:w="817" w:type="dxa"/>
            <w:shd w:val="clear" w:color="auto" w:fill="FFFFFF" w:themeFill="background1"/>
            <w:vAlign w:val="center"/>
          </w:tcPr>
          <w:p w:rsidR="00221379" w:rsidRPr="00F05EA8" w:rsidRDefault="00221379" w:rsidP="00635BBF">
            <w:pPr>
              <w:ind w:left="360"/>
            </w:pPr>
          </w:p>
        </w:tc>
        <w:sdt>
          <w:sdtPr>
            <w:rPr>
              <w:rFonts w:ascii="Times New Roman" w:hAnsi="Times New Roman"/>
            </w:rPr>
            <w:id w:val="-1453703970"/>
            <w:showingPlcHdr/>
            <w:text/>
          </w:sdtPr>
          <w:sdtEndPr/>
          <w:sdtContent>
            <w:tc>
              <w:tcPr>
                <w:tcW w:w="8425" w:type="dxa"/>
                <w:gridSpan w:val="6"/>
                <w:shd w:val="clear" w:color="auto" w:fill="FFFFFF" w:themeFill="background1"/>
                <w:vAlign w:val="center"/>
              </w:tcPr>
              <w:p w:rsidR="00221379" w:rsidRDefault="00221379" w:rsidP="00695F7D">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635BBF">
            <w:pPr>
              <w:ind w:left="360"/>
            </w:pPr>
          </w:p>
        </w:tc>
        <w:tc>
          <w:tcPr>
            <w:tcW w:w="8425" w:type="dxa"/>
            <w:gridSpan w:val="6"/>
            <w:shd w:val="clear" w:color="auto" w:fill="BFBFBF" w:themeFill="background1" w:themeFillShade="BF"/>
            <w:vAlign w:val="center"/>
          </w:tcPr>
          <w:p w:rsidR="00221379" w:rsidRDefault="00221379" w:rsidP="00695F7D">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C22B20">
            <w:pPr>
              <w:numPr>
                <w:ilvl w:val="0"/>
                <w:numId w:val="48"/>
              </w:numPr>
            </w:pPr>
          </w:p>
        </w:tc>
        <w:tc>
          <w:tcPr>
            <w:tcW w:w="8425" w:type="dxa"/>
            <w:gridSpan w:val="6"/>
            <w:shd w:val="clear" w:color="auto" w:fill="FFFFFF" w:themeFill="background1"/>
            <w:vAlign w:val="center"/>
          </w:tcPr>
          <w:p w:rsidR="00221379" w:rsidRDefault="00221379" w:rsidP="00635BBF">
            <w:pPr>
              <w:jc w:val="both"/>
              <w:rPr>
                <w:rFonts w:ascii="Times New Roman" w:hAnsi="Times New Roman"/>
              </w:rPr>
            </w:pPr>
            <w:r>
              <w:rPr>
                <w:rFonts w:ascii="Times New Roman" w:hAnsi="Times New Roman"/>
              </w:rPr>
              <w:t>Is the scheme proposing to delegate the risk management or portfolio management function to a party whose interests may conflict with those of the investors of the scheme</w:t>
            </w:r>
          </w:p>
          <w:p w:rsidR="00221379" w:rsidRDefault="00221379" w:rsidP="00635BBF">
            <w:pPr>
              <w:jc w:val="right"/>
              <w:rPr>
                <w:rFonts w:ascii="Times New Roman" w:hAnsi="Times New Roman"/>
              </w:rPr>
            </w:pPr>
            <w:r w:rsidRPr="00513BFF">
              <w:rPr>
                <w:rFonts w:ascii="Times New Roman" w:hAnsi="Times New Roman"/>
              </w:rPr>
              <w:t xml:space="preserve">Yes  </w:t>
            </w:r>
            <w:sdt>
              <w:sdtPr>
                <w:rPr>
                  <w:rFonts w:ascii="Times New Roman" w:hAnsi="Times New Roman"/>
                </w:rPr>
                <w:id w:val="-1228908383"/>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r w:rsidRPr="00513BFF">
              <w:rPr>
                <w:rFonts w:ascii="Times New Roman" w:hAnsi="Times New Roman"/>
              </w:rPr>
              <w:t xml:space="preserve">        No  </w:t>
            </w:r>
            <w:sdt>
              <w:sdtPr>
                <w:rPr>
                  <w:rFonts w:ascii="Times New Roman" w:hAnsi="Times New Roman"/>
                </w:rPr>
                <w:id w:val="1625804324"/>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r>
      <w:tr w:rsidR="00221379" w:rsidRPr="00F05EA8" w:rsidTr="00221379">
        <w:tc>
          <w:tcPr>
            <w:tcW w:w="817" w:type="dxa"/>
            <w:shd w:val="clear" w:color="auto" w:fill="BFBFBF" w:themeFill="background1" w:themeFillShade="BF"/>
            <w:vAlign w:val="center"/>
          </w:tcPr>
          <w:p w:rsidR="00221379" w:rsidRPr="00F05EA8" w:rsidRDefault="00221379" w:rsidP="00635BBF">
            <w:pPr>
              <w:ind w:left="360"/>
            </w:pPr>
          </w:p>
        </w:tc>
        <w:tc>
          <w:tcPr>
            <w:tcW w:w="8425" w:type="dxa"/>
            <w:gridSpan w:val="6"/>
            <w:shd w:val="clear" w:color="auto" w:fill="BFBFBF" w:themeFill="background1" w:themeFillShade="BF"/>
            <w:vAlign w:val="center"/>
          </w:tcPr>
          <w:p w:rsidR="00221379" w:rsidRDefault="00221379" w:rsidP="00695F7D">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C22B20">
            <w:pPr>
              <w:numPr>
                <w:ilvl w:val="0"/>
                <w:numId w:val="48"/>
              </w:numPr>
            </w:pPr>
          </w:p>
        </w:tc>
        <w:tc>
          <w:tcPr>
            <w:tcW w:w="8425" w:type="dxa"/>
            <w:gridSpan w:val="6"/>
            <w:shd w:val="clear" w:color="auto" w:fill="FFFFFF" w:themeFill="background1"/>
            <w:vAlign w:val="center"/>
          </w:tcPr>
          <w:p w:rsidR="00221379" w:rsidRDefault="00221379" w:rsidP="00695F7D">
            <w:pPr>
              <w:jc w:val="both"/>
              <w:rPr>
                <w:rFonts w:ascii="Times New Roman" w:hAnsi="Times New Roman"/>
              </w:rPr>
            </w:pPr>
            <w:r>
              <w:rPr>
                <w:rFonts w:ascii="Times New Roman" w:hAnsi="Times New Roman"/>
              </w:rPr>
              <w:t>If the answer to Q. 4.31 is ‘YES’ outline any potential conflicts of interest and explain what arrangements are in place for such delegate to satisfy the provisions outlined in Article 20(2)(b) AIFMD</w:t>
            </w:r>
          </w:p>
        </w:tc>
      </w:tr>
      <w:tr w:rsidR="00221379" w:rsidRPr="00F05EA8" w:rsidTr="00221379">
        <w:tc>
          <w:tcPr>
            <w:tcW w:w="817" w:type="dxa"/>
            <w:shd w:val="clear" w:color="auto" w:fill="FFFFFF" w:themeFill="background1"/>
            <w:vAlign w:val="center"/>
          </w:tcPr>
          <w:p w:rsidR="00221379" w:rsidRPr="00F05EA8" w:rsidRDefault="00221379" w:rsidP="00635BBF">
            <w:pPr>
              <w:ind w:left="360"/>
            </w:pPr>
          </w:p>
        </w:tc>
        <w:sdt>
          <w:sdtPr>
            <w:rPr>
              <w:rFonts w:ascii="Times New Roman" w:hAnsi="Times New Roman"/>
            </w:rPr>
            <w:id w:val="1585025631"/>
            <w:showingPlcHdr/>
          </w:sdtPr>
          <w:sdtEndPr/>
          <w:sdtContent>
            <w:tc>
              <w:tcPr>
                <w:tcW w:w="8425" w:type="dxa"/>
                <w:gridSpan w:val="6"/>
                <w:shd w:val="clear" w:color="auto" w:fill="FFFFFF" w:themeFill="background1"/>
                <w:vAlign w:val="center"/>
              </w:tcPr>
              <w:p w:rsidR="00221379" w:rsidRDefault="00221379" w:rsidP="00695F7D">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635BBF">
            <w:pPr>
              <w:ind w:left="360"/>
            </w:pPr>
          </w:p>
        </w:tc>
        <w:tc>
          <w:tcPr>
            <w:tcW w:w="8425" w:type="dxa"/>
            <w:gridSpan w:val="6"/>
            <w:shd w:val="clear" w:color="auto" w:fill="BFBFBF" w:themeFill="background1" w:themeFillShade="BF"/>
            <w:vAlign w:val="center"/>
          </w:tcPr>
          <w:p w:rsidR="00221379" w:rsidRDefault="00221379" w:rsidP="00695F7D">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C22B20">
            <w:pPr>
              <w:numPr>
                <w:ilvl w:val="0"/>
                <w:numId w:val="48"/>
              </w:numPr>
            </w:pPr>
          </w:p>
        </w:tc>
        <w:tc>
          <w:tcPr>
            <w:tcW w:w="8425" w:type="dxa"/>
            <w:gridSpan w:val="6"/>
            <w:shd w:val="clear" w:color="auto" w:fill="FFFFFF" w:themeFill="background1"/>
            <w:vAlign w:val="center"/>
          </w:tcPr>
          <w:p w:rsidR="00221379" w:rsidRDefault="00221379" w:rsidP="00695F7D">
            <w:pPr>
              <w:jc w:val="both"/>
              <w:rPr>
                <w:rFonts w:ascii="Times New Roman" w:hAnsi="Times New Roman"/>
              </w:rPr>
            </w:pPr>
            <w:r>
              <w:rPr>
                <w:rFonts w:ascii="Times New Roman" w:hAnsi="Times New Roman"/>
              </w:rPr>
              <w:t>If the answer to Q. 4.31 is ‘NO’ explain how the existing delegation arrangements are considered not to give rise to potential conflicts of interest</w:t>
            </w:r>
          </w:p>
        </w:tc>
      </w:tr>
      <w:tr w:rsidR="00221379" w:rsidRPr="00F05EA8" w:rsidTr="00221379">
        <w:tc>
          <w:tcPr>
            <w:tcW w:w="817" w:type="dxa"/>
            <w:shd w:val="clear" w:color="auto" w:fill="FFFFFF" w:themeFill="background1"/>
            <w:vAlign w:val="center"/>
          </w:tcPr>
          <w:p w:rsidR="00221379" w:rsidRPr="00F05EA8" w:rsidRDefault="00221379" w:rsidP="0050606D">
            <w:pPr>
              <w:ind w:left="360"/>
            </w:pPr>
          </w:p>
        </w:tc>
        <w:sdt>
          <w:sdtPr>
            <w:rPr>
              <w:rFonts w:ascii="Times New Roman" w:hAnsi="Times New Roman"/>
            </w:rPr>
            <w:id w:val="-1452553644"/>
            <w:showingPlcHdr/>
          </w:sdtPr>
          <w:sdtEndPr/>
          <w:sdtContent>
            <w:tc>
              <w:tcPr>
                <w:tcW w:w="8425" w:type="dxa"/>
                <w:gridSpan w:val="6"/>
                <w:shd w:val="clear" w:color="auto" w:fill="FFFFFF" w:themeFill="background1"/>
                <w:vAlign w:val="center"/>
              </w:tcPr>
              <w:p w:rsidR="00221379" w:rsidRDefault="00221379" w:rsidP="00695F7D">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50606D">
            <w:pPr>
              <w:ind w:left="360"/>
            </w:pPr>
          </w:p>
        </w:tc>
        <w:tc>
          <w:tcPr>
            <w:tcW w:w="8425" w:type="dxa"/>
            <w:gridSpan w:val="6"/>
            <w:shd w:val="clear" w:color="auto" w:fill="BFBFBF" w:themeFill="background1" w:themeFillShade="BF"/>
            <w:vAlign w:val="center"/>
          </w:tcPr>
          <w:p w:rsidR="00221379" w:rsidRDefault="00221379" w:rsidP="00695F7D">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381CB5">
            <w:pPr>
              <w:numPr>
                <w:ilvl w:val="0"/>
                <w:numId w:val="48"/>
              </w:numPr>
            </w:pPr>
          </w:p>
        </w:tc>
        <w:tc>
          <w:tcPr>
            <w:tcW w:w="8425" w:type="dxa"/>
            <w:gridSpan w:val="6"/>
            <w:shd w:val="clear" w:color="auto" w:fill="FFFFFF" w:themeFill="background1"/>
            <w:vAlign w:val="center"/>
          </w:tcPr>
          <w:p w:rsidR="00221379" w:rsidRDefault="00221379" w:rsidP="00381CB5">
            <w:pPr>
              <w:jc w:val="both"/>
              <w:rPr>
                <w:rFonts w:ascii="Times New Roman" w:hAnsi="Times New Roman"/>
              </w:rPr>
            </w:pPr>
            <w:r>
              <w:rPr>
                <w:rFonts w:ascii="Times New Roman" w:hAnsi="Times New Roman"/>
              </w:rPr>
              <w:t>Are the risk management or portfolio management functions being sub-delegated to a party whose interests may conflict with those of the investors of the scheme</w:t>
            </w:r>
          </w:p>
          <w:p w:rsidR="00221379" w:rsidRDefault="00221379" w:rsidP="00381CB5">
            <w:pPr>
              <w:jc w:val="right"/>
              <w:rPr>
                <w:rFonts w:ascii="Times New Roman" w:hAnsi="Times New Roman"/>
              </w:rPr>
            </w:pPr>
            <w:r w:rsidRPr="00513BFF">
              <w:rPr>
                <w:rFonts w:ascii="Times New Roman" w:hAnsi="Times New Roman"/>
              </w:rPr>
              <w:t xml:space="preserve">Yes  </w:t>
            </w:r>
            <w:sdt>
              <w:sdtPr>
                <w:rPr>
                  <w:rFonts w:ascii="Times New Roman" w:hAnsi="Times New Roman"/>
                </w:rPr>
                <w:id w:val="1313754233"/>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r w:rsidRPr="00513BFF">
              <w:rPr>
                <w:rFonts w:ascii="Times New Roman" w:hAnsi="Times New Roman"/>
              </w:rPr>
              <w:t xml:space="preserve">        No  </w:t>
            </w:r>
            <w:sdt>
              <w:sdtPr>
                <w:rPr>
                  <w:rFonts w:ascii="Times New Roman" w:hAnsi="Times New Roman"/>
                </w:rPr>
                <w:id w:val="70323454"/>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r>
      <w:tr w:rsidR="00221379" w:rsidRPr="00F05EA8" w:rsidTr="00221379">
        <w:tc>
          <w:tcPr>
            <w:tcW w:w="817" w:type="dxa"/>
            <w:shd w:val="clear" w:color="auto" w:fill="FFFFFF" w:themeFill="background1"/>
            <w:vAlign w:val="center"/>
          </w:tcPr>
          <w:p w:rsidR="00221379" w:rsidRPr="00F05EA8" w:rsidRDefault="00221379" w:rsidP="00381CB5">
            <w:pPr>
              <w:ind w:left="360"/>
            </w:pPr>
          </w:p>
        </w:tc>
        <w:tc>
          <w:tcPr>
            <w:tcW w:w="8425" w:type="dxa"/>
            <w:gridSpan w:val="6"/>
            <w:shd w:val="clear" w:color="auto" w:fill="FFFFFF" w:themeFill="background1"/>
            <w:vAlign w:val="center"/>
          </w:tcPr>
          <w:p w:rsidR="00221379" w:rsidRDefault="00221379" w:rsidP="00381CB5">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381CB5">
            <w:pPr>
              <w:numPr>
                <w:ilvl w:val="0"/>
                <w:numId w:val="48"/>
              </w:numPr>
            </w:pPr>
          </w:p>
        </w:tc>
        <w:tc>
          <w:tcPr>
            <w:tcW w:w="8425" w:type="dxa"/>
            <w:gridSpan w:val="6"/>
            <w:shd w:val="clear" w:color="auto" w:fill="FFFFFF" w:themeFill="background1"/>
            <w:vAlign w:val="center"/>
          </w:tcPr>
          <w:p w:rsidR="00221379" w:rsidRDefault="00221379" w:rsidP="0050606D">
            <w:pPr>
              <w:jc w:val="both"/>
              <w:rPr>
                <w:rFonts w:ascii="Times New Roman" w:hAnsi="Times New Roman"/>
              </w:rPr>
            </w:pPr>
            <w:r>
              <w:rPr>
                <w:rFonts w:ascii="Times New Roman" w:hAnsi="Times New Roman"/>
              </w:rPr>
              <w:t>If the answer to Q. 4.34 is ‘YES’ outline any potential conflicts of interest and explain what arrangements are in place for such delegate to satisfy the provisions outlined in Article 20(5)(b) AIFMD</w:t>
            </w:r>
          </w:p>
        </w:tc>
      </w:tr>
      <w:tr w:rsidR="00221379" w:rsidRPr="00F05EA8" w:rsidTr="00221379">
        <w:tc>
          <w:tcPr>
            <w:tcW w:w="817" w:type="dxa"/>
            <w:shd w:val="clear" w:color="auto" w:fill="FFFFFF" w:themeFill="background1"/>
            <w:vAlign w:val="center"/>
          </w:tcPr>
          <w:p w:rsidR="00221379" w:rsidRPr="00F05EA8" w:rsidRDefault="00221379" w:rsidP="00381CB5">
            <w:pPr>
              <w:ind w:left="360"/>
            </w:pPr>
          </w:p>
        </w:tc>
        <w:sdt>
          <w:sdtPr>
            <w:rPr>
              <w:rFonts w:ascii="Times New Roman" w:hAnsi="Times New Roman"/>
            </w:rPr>
            <w:id w:val="-1174328736"/>
            <w:showingPlcHdr/>
          </w:sdtPr>
          <w:sdtEndPr/>
          <w:sdtContent>
            <w:tc>
              <w:tcPr>
                <w:tcW w:w="8425" w:type="dxa"/>
                <w:gridSpan w:val="6"/>
                <w:shd w:val="clear" w:color="auto" w:fill="FFFFFF" w:themeFill="background1"/>
                <w:vAlign w:val="center"/>
              </w:tcPr>
              <w:p w:rsidR="00221379" w:rsidRDefault="00221379" w:rsidP="00381CB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381CB5">
            <w:pPr>
              <w:ind w:left="360"/>
            </w:pPr>
          </w:p>
        </w:tc>
        <w:tc>
          <w:tcPr>
            <w:tcW w:w="8425" w:type="dxa"/>
            <w:gridSpan w:val="6"/>
            <w:shd w:val="clear" w:color="auto" w:fill="FFFFFF" w:themeFill="background1"/>
            <w:vAlign w:val="center"/>
          </w:tcPr>
          <w:p w:rsidR="00221379" w:rsidRDefault="00221379" w:rsidP="00381CB5">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381CB5">
            <w:pPr>
              <w:numPr>
                <w:ilvl w:val="0"/>
                <w:numId w:val="48"/>
              </w:numPr>
            </w:pPr>
          </w:p>
        </w:tc>
        <w:tc>
          <w:tcPr>
            <w:tcW w:w="8425" w:type="dxa"/>
            <w:gridSpan w:val="6"/>
            <w:shd w:val="clear" w:color="auto" w:fill="FFFFFF" w:themeFill="background1"/>
            <w:vAlign w:val="center"/>
          </w:tcPr>
          <w:p w:rsidR="00221379" w:rsidRDefault="00221379" w:rsidP="0050606D">
            <w:pPr>
              <w:jc w:val="both"/>
              <w:rPr>
                <w:rFonts w:ascii="Times New Roman" w:hAnsi="Times New Roman"/>
              </w:rPr>
            </w:pPr>
            <w:r>
              <w:rPr>
                <w:rFonts w:ascii="Times New Roman" w:hAnsi="Times New Roman"/>
              </w:rPr>
              <w:t>If the answer to Q. 4.34 is ‘NO’ explain how the existing delegation arrangements are considered not to give rise to potential conflicts of interest</w:t>
            </w:r>
          </w:p>
        </w:tc>
      </w:tr>
      <w:tr w:rsidR="00221379" w:rsidRPr="00F05EA8" w:rsidTr="00221379">
        <w:tc>
          <w:tcPr>
            <w:tcW w:w="817" w:type="dxa"/>
            <w:shd w:val="clear" w:color="auto" w:fill="FFFFFF" w:themeFill="background1"/>
            <w:vAlign w:val="center"/>
          </w:tcPr>
          <w:p w:rsidR="00221379" w:rsidRPr="00F05EA8" w:rsidRDefault="00221379" w:rsidP="00381CB5">
            <w:pPr>
              <w:ind w:left="360"/>
            </w:pPr>
          </w:p>
        </w:tc>
        <w:sdt>
          <w:sdtPr>
            <w:rPr>
              <w:rFonts w:ascii="Times New Roman" w:hAnsi="Times New Roman"/>
            </w:rPr>
            <w:id w:val="-32809205"/>
            <w:showingPlcHdr/>
          </w:sdtPr>
          <w:sdtEndPr/>
          <w:sdtContent>
            <w:tc>
              <w:tcPr>
                <w:tcW w:w="8425" w:type="dxa"/>
                <w:gridSpan w:val="6"/>
                <w:shd w:val="clear" w:color="auto" w:fill="FFFFFF" w:themeFill="background1"/>
                <w:vAlign w:val="center"/>
              </w:tcPr>
              <w:p w:rsidR="00221379" w:rsidRDefault="00221379" w:rsidP="00381CB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381CB5">
            <w:pPr>
              <w:ind w:left="360"/>
            </w:pPr>
          </w:p>
        </w:tc>
        <w:tc>
          <w:tcPr>
            <w:tcW w:w="8425" w:type="dxa"/>
            <w:gridSpan w:val="6"/>
            <w:shd w:val="clear" w:color="auto" w:fill="BFBFBF" w:themeFill="background1" w:themeFillShade="BF"/>
            <w:vAlign w:val="center"/>
          </w:tcPr>
          <w:p w:rsidR="00221379" w:rsidRDefault="00221379" w:rsidP="00381CB5">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50606D">
            <w:pPr>
              <w:numPr>
                <w:ilvl w:val="0"/>
                <w:numId w:val="48"/>
              </w:numPr>
            </w:pPr>
          </w:p>
        </w:tc>
        <w:tc>
          <w:tcPr>
            <w:tcW w:w="8425" w:type="dxa"/>
            <w:gridSpan w:val="6"/>
            <w:shd w:val="clear" w:color="auto" w:fill="FFFFFF" w:themeFill="background1"/>
            <w:vAlign w:val="center"/>
          </w:tcPr>
          <w:p w:rsidR="00221379" w:rsidRDefault="00221379" w:rsidP="00381CB5">
            <w:pPr>
              <w:jc w:val="both"/>
              <w:rPr>
                <w:rFonts w:ascii="Times New Roman" w:hAnsi="Times New Roman"/>
              </w:rPr>
            </w:pPr>
            <w:r>
              <w:rPr>
                <w:rFonts w:ascii="Times New Roman" w:hAnsi="Times New Roman"/>
              </w:rPr>
              <w:t xml:space="preserve">Who will be responsible within the scheme for supervising the delegated functions to ensure that these are undertaken in compliance with the applicable law and regulatory </w:t>
            </w:r>
            <w:r>
              <w:rPr>
                <w:rFonts w:ascii="Times New Roman" w:hAnsi="Times New Roman"/>
              </w:rPr>
              <w:lastRenderedPageBreak/>
              <w:t>requirements?</w:t>
            </w:r>
          </w:p>
        </w:tc>
      </w:tr>
      <w:tr w:rsidR="00221379" w:rsidRPr="00F05EA8" w:rsidTr="00221379">
        <w:tc>
          <w:tcPr>
            <w:tcW w:w="817" w:type="dxa"/>
            <w:shd w:val="clear" w:color="auto" w:fill="FFFFFF" w:themeFill="background1"/>
            <w:vAlign w:val="center"/>
          </w:tcPr>
          <w:p w:rsidR="00221379" w:rsidRPr="00F05EA8" w:rsidRDefault="00221379" w:rsidP="00381CB5">
            <w:pPr>
              <w:ind w:left="360"/>
            </w:pPr>
          </w:p>
        </w:tc>
        <w:sdt>
          <w:sdtPr>
            <w:rPr>
              <w:rFonts w:ascii="Times New Roman" w:hAnsi="Times New Roman"/>
            </w:rPr>
            <w:id w:val="1422447767"/>
            <w:showingPlcHdr/>
          </w:sdtPr>
          <w:sdtEndPr/>
          <w:sdtContent>
            <w:tc>
              <w:tcPr>
                <w:tcW w:w="8425" w:type="dxa"/>
                <w:gridSpan w:val="6"/>
                <w:shd w:val="clear" w:color="auto" w:fill="FFFFFF" w:themeFill="background1"/>
                <w:vAlign w:val="center"/>
              </w:tcPr>
              <w:p w:rsidR="00221379" w:rsidRDefault="00221379" w:rsidP="00381CB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381CB5">
            <w:pPr>
              <w:ind w:left="360"/>
            </w:pPr>
          </w:p>
        </w:tc>
        <w:tc>
          <w:tcPr>
            <w:tcW w:w="8425" w:type="dxa"/>
            <w:gridSpan w:val="6"/>
            <w:shd w:val="clear" w:color="auto" w:fill="BFBFBF" w:themeFill="background1" w:themeFillShade="BF"/>
            <w:vAlign w:val="center"/>
          </w:tcPr>
          <w:p w:rsidR="00221379" w:rsidRDefault="00221379" w:rsidP="00381CB5">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50606D">
            <w:pPr>
              <w:numPr>
                <w:ilvl w:val="0"/>
                <w:numId w:val="48"/>
              </w:numPr>
            </w:pPr>
          </w:p>
        </w:tc>
        <w:tc>
          <w:tcPr>
            <w:tcW w:w="8425" w:type="dxa"/>
            <w:gridSpan w:val="6"/>
            <w:shd w:val="clear" w:color="auto" w:fill="FFFFFF" w:themeFill="background1"/>
            <w:vAlign w:val="center"/>
          </w:tcPr>
          <w:p w:rsidR="00221379" w:rsidRDefault="00221379" w:rsidP="00381CB5">
            <w:pPr>
              <w:jc w:val="both"/>
              <w:rPr>
                <w:rFonts w:ascii="Times New Roman" w:hAnsi="Times New Roman"/>
              </w:rPr>
            </w:pPr>
            <w:r>
              <w:rPr>
                <w:rFonts w:ascii="Times New Roman" w:hAnsi="Times New Roman"/>
              </w:rPr>
              <w:t>Provide a general overview of the methods and procedures for monitoring and reviewing on an ongoing basis the services provided by the delegates</w:t>
            </w:r>
          </w:p>
        </w:tc>
      </w:tr>
      <w:tr w:rsidR="00221379" w:rsidRPr="00F05EA8" w:rsidTr="00221379">
        <w:tc>
          <w:tcPr>
            <w:tcW w:w="817" w:type="dxa"/>
            <w:shd w:val="clear" w:color="auto" w:fill="FFFFFF" w:themeFill="background1"/>
            <w:vAlign w:val="center"/>
          </w:tcPr>
          <w:p w:rsidR="00221379" w:rsidRPr="00F05EA8" w:rsidRDefault="00221379" w:rsidP="00381CB5">
            <w:pPr>
              <w:ind w:left="360"/>
            </w:pPr>
          </w:p>
        </w:tc>
        <w:sdt>
          <w:sdtPr>
            <w:rPr>
              <w:rFonts w:ascii="Times New Roman" w:hAnsi="Times New Roman"/>
            </w:rPr>
            <w:id w:val="1374815223"/>
            <w:showingPlcHdr/>
          </w:sdtPr>
          <w:sdtEndPr/>
          <w:sdtContent>
            <w:tc>
              <w:tcPr>
                <w:tcW w:w="8425" w:type="dxa"/>
                <w:gridSpan w:val="6"/>
                <w:shd w:val="clear" w:color="auto" w:fill="FFFFFF" w:themeFill="background1"/>
                <w:vAlign w:val="center"/>
              </w:tcPr>
              <w:p w:rsidR="00221379" w:rsidRDefault="00221379" w:rsidP="00381CB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381CB5">
            <w:pPr>
              <w:ind w:left="360"/>
            </w:pPr>
          </w:p>
        </w:tc>
        <w:tc>
          <w:tcPr>
            <w:tcW w:w="8425" w:type="dxa"/>
            <w:gridSpan w:val="6"/>
            <w:shd w:val="clear" w:color="auto" w:fill="BFBFBF" w:themeFill="background1" w:themeFillShade="BF"/>
            <w:vAlign w:val="center"/>
          </w:tcPr>
          <w:p w:rsidR="00221379" w:rsidRDefault="00221379" w:rsidP="00381CB5">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50606D">
            <w:pPr>
              <w:numPr>
                <w:ilvl w:val="0"/>
                <w:numId w:val="48"/>
              </w:numPr>
            </w:pPr>
          </w:p>
        </w:tc>
        <w:tc>
          <w:tcPr>
            <w:tcW w:w="8425" w:type="dxa"/>
            <w:gridSpan w:val="6"/>
            <w:shd w:val="clear" w:color="auto" w:fill="FFFFFF" w:themeFill="background1"/>
            <w:vAlign w:val="center"/>
          </w:tcPr>
          <w:p w:rsidR="00221379" w:rsidRDefault="00221379" w:rsidP="0050606D">
            <w:pPr>
              <w:jc w:val="both"/>
              <w:rPr>
                <w:rFonts w:ascii="Times New Roman" w:hAnsi="Times New Roman"/>
              </w:rPr>
            </w:pPr>
            <w:r>
              <w:rPr>
                <w:rFonts w:ascii="Times New Roman" w:hAnsi="Times New Roman"/>
              </w:rPr>
              <w:t>Provide details of the frequency of reporting in relation to the services provided by the delegates in terms of reporting from the delegate to scheme and also internally to the senior management/ board of directors/ supervisory function</w:t>
            </w:r>
          </w:p>
        </w:tc>
      </w:tr>
      <w:tr w:rsidR="00221379" w:rsidRPr="00F05EA8" w:rsidTr="00221379">
        <w:tc>
          <w:tcPr>
            <w:tcW w:w="817" w:type="dxa"/>
            <w:shd w:val="clear" w:color="auto" w:fill="FFFFFF" w:themeFill="background1"/>
            <w:vAlign w:val="center"/>
          </w:tcPr>
          <w:p w:rsidR="00221379" w:rsidRPr="00F05EA8" w:rsidRDefault="00221379" w:rsidP="0050606D">
            <w:pPr>
              <w:ind w:left="360"/>
            </w:pPr>
          </w:p>
        </w:tc>
        <w:sdt>
          <w:sdtPr>
            <w:rPr>
              <w:rFonts w:ascii="Times New Roman" w:hAnsi="Times New Roman"/>
            </w:rPr>
            <w:id w:val="-1297760444"/>
            <w:showingPlcHdr/>
          </w:sdtPr>
          <w:sdtEndPr/>
          <w:sdtContent>
            <w:tc>
              <w:tcPr>
                <w:tcW w:w="8425" w:type="dxa"/>
                <w:gridSpan w:val="6"/>
                <w:shd w:val="clear" w:color="auto" w:fill="FFFFFF" w:themeFill="background1"/>
                <w:vAlign w:val="center"/>
              </w:tcPr>
              <w:p w:rsidR="00221379" w:rsidRDefault="00221379" w:rsidP="00381CB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50606D">
            <w:pPr>
              <w:ind w:left="360"/>
            </w:pPr>
          </w:p>
        </w:tc>
        <w:tc>
          <w:tcPr>
            <w:tcW w:w="8425" w:type="dxa"/>
            <w:gridSpan w:val="6"/>
            <w:shd w:val="clear" w:color="auto" w:fill="BFBFBF" w:themeFill="background1" w:themeFillShade="BF"/>
            <w:vAlign w:val="center"/>
          </w:tcPr>
          <w:p w:rsidR="00221379" w:rsidRDefault="00221379" w:rsidP="00381CB5">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50606D">
            <w:pPr>
              <w:numPr>
                <w:ilvl w:val="0"/>
                <w:numId w:val="48"/>
              </w:numPr>
            </w:pPr>
          </w:p>
        </w:tc>
        <w:tc>
          <w:tcPr>
            <w:tcW w:w="8425" w:type="dxa"/>
            <w:gridSpan w:val="6"/>
            <w:shd w:val="clear" w:color="auto" w:fill="FFFFFF" w:themeFill="background1"/>
            <w:vAlign w:val="center"/>
          </w:tcPr>
          <w:p w:rsidR="00221379" w:rsidRDefault="00221379" w:rsidP="00381CB5">
            <w:pPr>
              <w:jc w:val="both"/>
              <w:rPr>
                <w:rFonts w:ascii="Times New Roman" w:hAnsi="Times New Roman"/>
              </w:rPr>
            </w:pPr>
            <w:r>
              <w:rPr>
                <w:rFonts w:ascii="Times New Roman" w:hAnsi="Times New Roman"/>
              </w:rPr>
              <w:t>Provide a detailed description, explanation and evidence of the objective reasons for the delegation arrangements</w:t>
            </w:r>
          </w:p>
        </w:tc>
      </w:tr>
      <w:tr w:rsidR="00221379" w:rsidRPr="00F05EA8" w:rsidTr="00221379">
        <w:tc>
          <w:tcPr>
            <w:tcW w:w="817" w:type="dxa"/>
            <w:shd w:val="clear" w:color="auto" w:fill="FFFFFF" w:themeFill="background1"/>
            <w:vAlign w:val="center"/>
          </w:tcPr>
          <w:p w:rsidR="00221379" w:rsidRPr="00F05EA8" w:rsidRDefault="00221379" w:rsidP="0050606D">
            <w:pPr>
              <w:ind w:left="360"/>
            </w:pPr>
          </w:p>
        </w:tc>
        <w:sdt>
          <w:sdtPr>
            <w:rPr>
              <w:rFonts w:ascii="Times New Roman" w:hAnsi="Times New Roman"/>
            </w:rPr>
            <w:id w:val="-1772927542"/>
            <w:showingPlcHdr/>
          </w:sdtPr>
          <w:sdtEndPr/>
          <w:sdtContent>
            <w:tc>
              <w:tcPr>
                <w:tcW w:w="8425" w:type="dxa"/>
                <w:gridSpan w:val="6"/>
                <w:shd w:val="clear" w:color="auto" w:fill="FFFFFF" w:themeFill="background1"/>
                <w:vAlign w:val="center"/>
              </w:tcPr>
              <w:p w:rsidR="00221379" w:rsidRDefault="00221379" w:rsidP="00381CB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BFBFBF" w:themeFill="background1" w:themeFillShade="BF"/>
            <w:vAlign w:val="center"/>
          </w:tcPr>
          <w:p w:rsidR="00221379" w:rsidRPr="00F05EA8" w:rsidRDefault="00221379" w:rsidP="0050606D">
            <w:pPr>
              <w:ind w:left="360"/>
            </w:pPr>
          </w:p>
        </w:tc>
        <w:tc>
          <w:tcPr>
            <w:tcW w:w="8425" w:type="dxa"/>
            <w:gridSpan w:val="6"/>
            <w:shd w:val="clear" w:color="auto" w:fill="BFBFBF" w:themeFill="background1" w:themeFillShade="BF"/>
            <w:vAlign w:val="center"/>
          </w:tcPr>
          <w:p w:rsidR="00221379" w:rsidRDefault="00221379" w:rsidP="00381CB5">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50606D">
            <w:pPr>
              <w:numPr>
                <w:ilvl w:val="0"/>
                <w:numId w:val="48"/>
              </w:numPr>
            </w:pPr>
          </w:p>
        </w:tc>
        <w:tc>
          <w:tcPr>
            <w:tcW w:w="8425" w:type="dxa"/>
            <w:gridSpan w:val="6"/>
            <w:shd w:val="clear" w:color="auto" w:fill="FFFFFF" w:themeFill="background1"/>
            <w:vAlign w:val="center"/>
          </w:tcPr>
          <w:p w:rsidR="00221379" w:rsidRDefault="00221379" w:rsidP="00381CB5">
            <w:pPr>
              <w:jc w:val="both"/>
              <w:rPr>
                <w:rFonts w:ascii="Times New Roman" w:hAnsi="Times New Roman"/>
              </w:rPr>
            </w:pPr>
            <w:r>
              <w:rPr>
                <w:rFonts w:ascii="Times New Roman" w:hAnsi="Times New Roman"/>
              </w:rPr>
              <w:t>Provide details justifying the extent of delegation by the scheme with reference to the following criteria:</w:t>
            </w:r>
          </w:p>
        </w:tc>
      </w:tr>
      <w:tr w:rsidR="00221379" w:rsidRPr="00F05EA8" w:rsidTr="00221379">
        <w:tc>
          <w:tcPr>
            <w:tcW w:w="817" w:type="dxa"/>
            <w:shd w:val="clear" w:color="auto" w:fill="FFFFFF" w:themeFill="background1"/>
            <w:vAlign w:val="center"/>
          </w:tcPr>
          <w:p w:rsidR="00221379" w:rsidRPr="00F05EA8" w:rsidRDefault="00221379" w:rsidP="00625751">
            <w:pPr>
              <w:ind w:left="360"/>
            </w:pPr>
          </w:p>
        </w:tc>
        <w:tc>
          <w:tcPr>
            <w:tcW w:w="8425" w:type="dxa"/>
            <w:gridSpan w:val="6"/>
            <w:shd w:val="clear" w:color="auto" w:fill="FFFFFF" w:themeFill="background1"/>
            <w:vAlign w:val="center"/>
          </w:tcPr>
          <w:p w:rsidR="00221379" w:rsidRPr="00625751" w:rsidRDefault="00221379" w:rsidP="00625751">
            <w:pPr>
              <w:pStyle w:val="ListParagraph"/>
              <w:numPr>
                <w:ilvl w:val="0"/>
                <w:numId w:val="59"/>
              </w:numPr>
              <w:ind w:left="601" w:hanging="686"/>
              <w:jc w:val="both"/>
              <w:rPr>
                <w:rFonts w:ascii="Times New Roman" w:hAnsi="Times New Roman"/>
              </w:rPr>
            </w:pPr>
            <w:r>
              <w:rPr>
                <w:rFonts w:ascii="Times New Roman" w:hAnsi="Times New Roman"/>
              </w:rPr>
              <w:t>The types of assets the scheme will invest in, and the importance of the assets managed under delegation for the risk and return profile of the scheme</w:t>
            </w:r>
          </w:p>
        </w:tc>
      </w:tr>
      <w:tr w:rsidR="00221379" w:rsidRPr="00F05EA8" w:rsidTr="00221379">
        <w:tc>
          <w:tcPr>
            <w:tcW w:w="817" w:type="dxa"/>
            <w:shd w:val="clear" w:color="auto" w:fill="FFFFFF" w:themeFill="background1"/>
            <w:vAlign w:val="center"/>
          </w:tcPr>
          <w:p w:rsidR="00221379" w:rsidRPr="00F05EA8" w:rsidRDefault="00221379" w:rsidP="00625751">
            <w:pPr>
              <w:ind w:left="360"/>
            </w:pPr>
          </w:p>
        </w:tc>
        <w:sdt>
          <w:sdtPr>
            <w:rPr>
              <w:rFonts w:ascii="Times New Roman" w:hAnsi="Times New Roman"/>
            </w:rPr>
            <w:id w:val="-1466963757"/>
            <w:showingPlcHdr/>
          </w:sdtPr>
          <w:sdtEndPr/>
          <w:sdtContent>
            <w:tc>
              <w:tcPr>
                <w:tcW w:w="8425" w:type="dxa"/>
                <w:gridSpan w:val="6"/>
                <w:shd w:val="clear" w:color="auto" w:fill="FFFFFF" w:themeFill="background1"/>
                <w:vAlign w:val="center"/>
              </w:tcPr>
              <w:p w:rsidR="00221379" w:rsidRDefault="00221379" w:rsidP="00381CB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625751">
            <w:pPr>
              <w:ind w:left="360"/>
            </w:pPr>
          </w:p>
        </w:tc>
        <w:tc>
          <w:tcPr>
            <w:tcW w:w="8425" w:type="dxa"/>
            <w:gridSpan w:val="6"/>
            <w:shd w:val="clear" w:color="auto" w:fill="FFFFFF" w:themeFill="background1"/>
            <w:vAlign w:val="center"/>
          </w:tcPr>
          <w:p w:rsidR="00221379" w:rsidRDefault="00221379" w:rsidP="00625751">
            <w:pPr>
              <w:pStyle w:val="ListParagraph"/>
              <w:numPr>
                <w:ilvl w:val="0"/>
                <w:numId w:val="59"/>
              </w:numPr>
              <w:ind w:left="601" w:hanging="686"/>
              <w:jc w:val="both"/>
              <w:rPr>
                <w:rFonts w:ascii="Times New Roman" w:hAnsi="Times New Roman"/>
              </w:rPr>
            </w:pPr>
            <w:r>
              <w:rPr>
                <w:rFonts w:ascii="Times New Roman" w:hAnsi="Times New Roman"/>
              </w:rPr>
              <w:t>The importance of the assets under delegation for the achievement of the investment goals of the scheme</w:t>
            </w:r>
          </w:p>
        </w:tc>
      </w:tr>
      <w:tr w:rsidR="00221379" w:rsidRPr="00F05EA8" w:rsidTr="00221379">
        <w:tc>
          <w:tcPr>
            <w:tcW w:w="817" w:type="dxa"/>
            <w:shd w:val="clear" w:color="auto" w:fill="FFFFFF" w:themeFill="background1"/>
            <w:vAlign w:val="center"/>
          </w:tcPr>
          <w:p w:rsidR="00221379" w:rsidRPr="00F05EA8" w:rsidRDefault="00221379" w:rsidP="00625751">
            <w:pPr>
              <w:ind w:left="360"/>
            </w:pPr>
          </w:p>
        </w:tc>
        <w:sdt>
          <w:sdtPr>
            <w:rPr>
              <w:rFonts w:ascii="Times New Roman" w:hAnsi="Times New Roman"/>
            </w:rPr>
            <w:id w:val="1326937442"/>
            <w:showingPlcHdr/>
          </w:sdtPr>
          <w:sdtEndPr/>
          <w:sdtContent>
            <w:tc>
              <w:tcPr>
                <w:tcW w:w="8425" w:type="dxa"/>
                <w:gridSpan w:val="6"/>
                <w:shd w:val="clear" w:color="auto" w:fill="FFFFFF" w:themeFill="background1"/>
                <w:vAlign w:val="center"/>
              </w:tcPr>
              <w:p w:rsidR="00221379" w:rsidRDefault="00221379" w:rsidP="00381CB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625751">
            <w:pPr>
              <w:ind w:left="360"/>
            </w:pPr>
          </w:p>
        </w:tc>
        <w:tc>
          <w:tcPr>
            <w:tcW w:w="8425" w:type="dxa"/>
            <w:gridSpan w:val="6"/>
            <w:shd w:val="clear" w:color="auto" w:fill="FFFFFF" w:themeFill="background1"/>
            <w:vAlign w:val="center"/>
          </w:tcPr>
          <w:p w:rsidR="00221379" w:rsidRDefault="00221379" w:rsidP="00625751">
            <w:pPr>
              <w:pStyle w:val="ListParagraph"/>
              <w:numPr>
                <w:ilvl w:val="0"/>
                <w:numId w:val="59"/>
              </w:numPr>
              <w:ind w:left="601" w:hanging="686"/>
              <w:jc w:val="both"/>
              <w:rPr>
                <w:rFonts w:ascii="Times New Roman" w:hAnsi="Times New Roman"/>
              </w:rPr>
            </w:pPr>
            <w:r>
              <w:rPr>
                <w:rFonts w:ascii="Times New Roman" w:hAnsi="Times New Roman"/>
              </w:rPr>
              <w:t>The geographical and sectoral spread of the scheme’s investments</w:t>
            </w:r>
          </w:p>
        </w:tc>
      </w:tr>
      <w:tr w:rsidR="00221379" w:rsidRPr="00F05EA8" w:rsidTr="00221379">
        <w:tc>
          <w:tcPr>
            <w:tcW w:w="817" w:type="dxa"/>
            <w:shd w:val="clear" w:color="auto" w:fill="FFFFFF" w:themeFill="background1"/>
            <w:vAlign w:val="center"/>
          </w:tcPr>
          <w:p w:rsidR="00221379" w:rsidRPr="00F05EA8" w:rsidRDefault="00221379" w:rsidP="00625751">
            <w:pPr>
              <w:ind w:left="360"/>
            </w:pPr>
          </w:p>
        </w:tc>
        <w:sdt>
          <w:sdtPr>
            <w:rPr>
              <w:rFonts w:ascii="Times New Roman" w:hAnsi="Times New Roman"/>
            </w:rPr>
            <w:id w:val="340432055"/>
            <w:showingPlcHdr/>
          </w:sdtPr>
          <w:sdtEndPr/>
          <w:sdtContent>
            <w:tc>
              <w:tcPr>
                <w:tcW w:w="8425" w:type="dxa"/>
                <w:gridSpan w:val="6"/>
                <w:shd w:val="clear" w:color="auto" w:fill="FFFFFF" w:themeFill="background1"/>
                <w:vAlign w:val="center"/>
              </w:tcPr>
              <w:p w:rsidR="00221379" w:rsidRPr="00625751" w:rsidRDefault="00221379" w:rsidP="00625751">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625751">
            <w:pPr>
              <w:ind w:left="360"/>
            </w:pPr>
          </w:p>
        </w:tc>
        <w:tc>
          <w:tcPr>
            <w:tcW w:w="8425" w:type="dxa"/>
            <w:gridSpan w:val="6"/>
            <w:shd w:val="clear" w:color="auto" w:fill="FFFFFF" w:themeFill="background1"/>
            <w:vAlign w:val="center"/>
          </w:tcPr>
          <w:p w:rsidR="00221379" w:rsidRDefault="00221379" w:rsidP="00625751">
            <w:pPr>
              <w:pStyle w:val="ListParagraph"/>
              <w:numPr>
                <w:ilvl w:val="0"/>
                <w:numId w:val="59"/>
              </w:numPr>
              <w:ind w:left="601" w:hanging="686"/>
              <w:jc w:val="both"/>
              <w:rPr>
                <w:rFonts w:ascii="Times New Roman" w:hAnsi="Times New Roman"/>
              </w:rPr>
            </w:pPr>
            <w:r>
              <w:rPr>
                <w:rFonts w:ascii="Times New Roman" w:hAnsi="Times New Roman"/>
              </w:rPr>
              <w:t>The risk profile of the scheme and the type of investment strategies pursued by the scheme</w:t>
            </w:r>
          </w:p>
        </w:tc>
      </w:tr>
      <w:tr w:rsidR="00221379" w:rsidRPr="00F05EA8" w:rsidTr="00221379">
        <w:tc>
          <w:tcPr>
            <w:tcW w:w="817" w:type="dxa"/>
            <w:shd w:val="clear" w:color="auto" w:fill="FFFFFF" w:themeFill="background1"/>
            <w:vAlign w:val="center"/>
          </w:tcPr>
          <w:p w:rsidR="00221379" w:rsidRPr="00F05EA8" w:rsidRDefault="00221379" w:rsidP="00625751">
            <w:pPr>
              <w:ind w:left="360"/>
            </w:pPr>
          </w:p>
        </w:tc>
        <w:sdt>
          <w:sdtPr>
            <w:rPr>
              <w:rFonts w:ascii="Times New Roman" w:hAnsi="Times New Roman"/>
            </w:rPr>
            <w:id w:val="-1842623448"/>
            <w:showingPlcHdr/>
          </w:sdtPr>
          <w:sdtEndPr/>
          <w:sdtContent>
            <w:tc>
              <w:tcPr>
                <w:tcW w:w="8425" w:type="dxa"/>
                <w:gridSpan w:val="6"/>
                <w:shd w:val="clear" w:color="auto" w:fill="FFFFFF" w:themeFill="background1"/>
                <w:vAlign w:val="center"/>
              </w:tcPr>
              <w:p w:rsidR="00221379" w:rsidRDefault="00221379" w:rsidP="00381CB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625751">
            <w:pPr>
              <w:ind w:left="360"/>
            </w:pPr>
          </w:p>
        </w:tc>
        <w:tc>
          <w:tcPr>
            <w:tcW w:w="8425" w:type="dxa"/>
            <w:gridSpan w:val="6"/>
            <w:shd w:val="clear" w:color="auto" w:fill="FFFFFF" w:themeFill="background1"/>
            <w:vAlign w:val="center"/>
          </w:tcPr>
          <w:p w:rsidR="00221379" w:rsidRDefault="00221379" w:rsidP="00625751">
            <w:pPr>
              <w:pStyle w:val="ListParagraph"/>
              <w:numPr>
                <w:ilvl w:val="0"/>
                <w:numId w:val="59"/>
              </w:numPr>
              <w:ind w:left="601" w:hanging="686"/>
              <w:jc w:val="both"/>
              <w:rPr>
                <w:rFonts w:ascii="Times New Roman" w:hAnsi="Times New Roman"/>
              </w:rPr>
            </w:pPr>
            <w:r>
              <w:rPr>
                <w:rFonts w:ascii="Times New Roman" w:hAnsi="Times New Roman"/>
              </w:rPr>
              <w:t>The type of tasks delegated in relation to those retained</w:t>
            </w:r>
          </w:p>
        </w:tc>
      </w:tr>
      <w:tr w:rsidR="00221379" w:rsidRPr="00F05EA8" w:rsidTr="00221379">
        <w:tc>
          <w:tcPr>
            <w:tcW w:w="817" w:type="dxa"/>
            <w:shd w:val="clear" w:color="auto" w:fill="FFFFFF" w:themeFill="background1"/>
            <w:vAlign w:val="center"/>
          </w:tcPr>
          <w:p w:rsidR="00221379" w:rsidRPr="00F05EA8" w:rsidRDefault="00221379" w:rsidP="00625751">
            <w:pPr>
              <w:ind w:left="360"/>
            </w:pPr>
          </w:p>
        </w:tc>
        <w:sdt>
          <w:sdtPr>
            <w:rPr>
              <w:rFonts w:ascii="Times New Roman" w:hAnsi="Times New Roman"/>
            </w:rPr>
            <w:id w:val="-2053678807"/>
            <w:showingPlcHdr/>
          </w:sdtPr>
          <w:sdtEndPr/>
          <w:sdtContent>
            <w:tc>
              <w:tcPr>
                <w:tcW w:w="8425" w:type="dxa"/>
                <w:gridSpan w:val="6"/>
                <w:shd w:val="clear" w:color="auto" w:fill="FFFFFF" w:themeFill="background1"/>
                <w:vAlign w:val="center"/>
              </w:tcPr>
              <w:p w:rsidR="00221379" w:rsidRDefault="00221379" w:rsidP="00381CB5">
                <w:pPr>
                  <w:jc w:val="both"/>
                  <w:rPr>
                    <w:rFonts w:ascii="Times New Roman" w:hAnsi="Times New Roman"/>
                  </w:rPr>
                </w:pPr>
                <w:r w:rsidRPr="00754AB8">
                  <w:rPr>
                    <w:rStyle w:val="PlaceholderText"/>
                  </w:rPr>
                  <w:t>Click here to enter text.</w:t>
                </w:r>
              </w:p>
            </w:tc>
          </w:sdtContent>
        </w:sdt>
      </w:tr>
      <w:tr w:rsidR="00221379" w:rsidRPr="00F05EA8" w:rsidTr="00221379">
        <w:tc>
          <w:tcPr>
            <w:tcW w:w="817" w:type="dxa"/>
            <w:shd w:val="clear" w:color="auto" w:fill="FFFFFF" w:themeFill="background1"/>
            <w:vAlign w:val="center"/>
          </w:tcPr>
          <w:p w:rsidR="00221379" w:rsidRPr="00F05EA8" w:rsidRDefault="00221379" w:rsidP="00625751">
            <w:pPr>
              <w:ind w:left="360"/>
            </w:pPr>
          </w:p>
        </w:tc>
        <w:tc>
          <w:tcPr>
            <w:tcW w:w="8425" w:type="dxa"/>
            <w:gridSpan w:val="6"/>
            <w:shd w:val="clear" w:color="auto" w:fill="FFFFFF" w:themeFill="background1"/>
            <w:vAlign w:val="center"/>
          </w:tcPr>
          <w:p w:rsidR="00221379" w:rsidRDefault="00221379" w:rsidP="00625751">
            <w:pPr>
              <w:pStyle w:val="ListParagraph"/>
              <w:numPr>
                <w:ilvl w:val="0"/>
                <w:numId w:val="59"/>
              </w:numPr>
              <w:ind w:left="601" w:hanging="686"/>
              <w:jc w:val="both"/>
              <w:rPr>
                <w:rFonts w:ascii="Times New Roman" w:hAnsi="Times New Roman"/>
              </w:rPr>
            </w:pPr>
            <w:r>
              <w:rPr>
                <w:rFonts w:ascii="Times New Roman" w:hAnsi="Times New Roman"/>
              </w:rPr>
              <w:t>The configuration of delegates and their sub-delegates, their geographical sphere of operation and their corporate structure including whether the delegation is conferred on an entity belonging to the same corporate group as the scheme</w:t>
            </w:r>
          </w:p>
        </w:tc>
      </w:tr>
      <w:tr w:rsidR="00221379" w:rsidRPr="00F05EA8" w:rsidTr="00221379">
        <w:tc>
          <w:tcPr>
            <w:tcW w:w="817" w:type="dxa"/>
            <w:shd w:val="clear" w:color="auto" w:fill="FFFFFF" w:themeFill="background1"/>
            <w:vAlign w:val="center"/>
          </w:tcPr>
          <w:p w:rsidR="00221379" w:rsidRPr="00F05EA8" w:rsidRDefault="00221379" w:rsidP="00625751">
            <w:pPr>
              <w:ind w:left="360"/>
            </w:pPr>
          </w:p>
        </w:tc>
        <w:sdt>
          <w:sdtPr>
            <w:rPr>
              <w:rFonts w:ascii="Times New Roman" w:hAnsi="Times New Roman"/>
            </w:rPr>
            <w:id w:val="-954097692"/>
            <w:showingPlcHdr/>
          </w:sdtPr>
          <w:sdtEndPr/>
          <w:sdtContent>
            <w:tc>
              <w:tcPr>
                <w:tcW w:w="8425" w:type="dxa"/>
                <w:gridSpan w:val="6"/>
                <w:shd w:val="clear" w:color="auto" w:fill="FFFFFF" w:themeFill="background1"/>
                <w:vAlign w:val="center"/>
              </w:tcPr>
              <w:p w:rsidR="00221379" w:rsidRDefault="00221379" w:rsidP="00381CB5">
                <w:pPr>
                  <w:jc w:val="both"/>
                  <w:rPr>
                    <w:rFonts w:ascii="Times New Roman" w:hAnsi="Times New Roman"/>
                  </w:rPr>
                </w:pPr>
                <w:r w:rsidRPr="00754AB8">
                  <w:rPr>
                    <w:rStyle w:val="PlaceholderText"/>
                  </w:rPr>
                  <w:t>Click here to enter text.</w:t>
                </w:r>
              </w:p>
            </w:tc>
          </w:sdtContent>
        </w:sdt>
      </w:tr>
      <w:tr w:rsidR="00221379" w:rsidRPr="00F05EA8" w:rsidTr="00920DCB">
        <w:tc>
          <w:tcPr>
            <w:tcW w:w="817" w:type="dxa"/>
            <w:shd w:val="clear" w:color="auto" w:fill="BFBFBF" w:themeFill="background1" w:themeFillShade="BF"/>
            <w:vAlign w:val="center"/>
          </w:tcPr>
          <w:p w:rsidR="00221379" w:rsidRPr="00F05EA8" w:rsidRDefault="00221379" w:rsidP="00920DCB">
            <w:pPr>
              <w:ind w:left="360"/>
            </w:pPr>
          </w:p>
        </w:tc>
        <w:tc>
          <w:tcPr>
            <w:tcW w:w="8425" w:type="dxa"/>
            <w:gridSpan w:val="6"/>
            <w:shd w:val="clear" w:color="auto" w:fill="BFBFBF" w:themeFill="background1" w:themeFillShade="BF"/>
            <w:vAlign w:val="center"/>
          </w:tcPr>
          <w:p w:rsidR="00221379" w:rsidRDefault="00221379" w:rsidP="00381CB5">
            <w:pPr>
              <w:jc w:val="both"/>
              <w:rPr>
                <w:rFonts w:ascii="Times New Roman" w:hAnsi="Times New Roman"/>
              </w:rPr>
            </w:pPr>
          </w:p>
        </w:tc>
      </w:tr>
      <w:tr w:rsidR="00221379" w:rsidRPr="00F05EA8" w:rsidTr="00221379">
        <w:tc>
          <w:tcPr>
            <w:tcW w:w="817" w:type="dxa"/>
            <w:shd w:val="clear" w:color="auto" w:fill="FFFFFF" w:themeFill="background1"/>
            <w:vAlign w:val="center"/>
          </w:tcPr>
          <w:p w:rsidR="00221379" w:rsidRPr="00F05EA8" w:rsidRDefault="00221379" w:rsidP="00920DCB">
            <w:pPr>
              <w:ind w:left="360"/>
            </w:pPr>
          </w:p>
        </w:tc>
        <w:tc>
          <w:tcPr>
            <w:tcW w:w="8425" w:type="dxa"/>
            <w:gridSpan w:val="6"/>
            <w:shd w:val="clear" w:color="auto" w:fill="FFFFFF" w:themeFill="background1"/>
            <w:vAlign w:val="center"/>
          </w:tcPr>
          <w:p w:rsidR="00221379" w:rsidRDefault="00920DCB" w:rsidP="00381CB5">
            <w:pPr>
              <w:jc w:val="both"/>
              <w:rPr>
                <w:rFonts w:ascii="Times New Roman" w:hAnsi="Times New Roman"/>
              </w:rPr>
            </w:pPr>
            <w:r w:rsidRPr="00920DCB">
              <w:rPr>
                <w:rFonts w:asciiTheme="majorHAnsi" w:eastAsiaTheme="majorEastAsia" w:hAnsiTheme="majorHAnsi" w:cstheme="majorBidi"/>
                <w:b/>
                <w:bCs/>
                <w:color w:val="4F81BD" w:themeColor="accent1"/>
              </w:rPr>
              <w:t>Transparency and disclosure requirements</w:t>
            </w:r>
          </w:p>
        </w:tc>
      </w:tr>
      <w:tr w:rsidR="00221379" w:rsidRPr="00F05EA8" w:rsidTr="00221379">
        <w:tc>
          <w:tcPr>
            <w:tcW w:w="817" w:type="dxa"/>
            <w:shd w:val="clear" w:color="auto" w:fill="FFFFFF" w:themeFill="background1"/>
            <w:vAlign w:val="center"/>
          </w:tcPr>
          <w:p w:rsidR="00221379" w:rsidRPr="00F05EA8" w:rsidRDefault="00221379" w:rsidP="0050606D">
            <w:pPr>
              <w:numPr>
                <w:ilvl w:val="0"/>
                <w:numId w:val="48"/>
              </w:numPr>
            </w:pPr>
          </w:p>
        </w:tc>
        <w:tc>
          <w:tcPr>
            <w:tcW w:w="8425" w:type="dxa"/>
            <w:gridSpan w:val="6"/>
            <w:shd w:val="clear" w:color="auto" w:fill="FFFFFF" w:themeFill="background1"/>
            <w:vAlign w:val="center"/>
          </w:tcPr>
          <w:p w:rsidR="00221379" w:rsidRDefault="00920DCB" w:rsidP="00381CB5">
            <w:pPr>
              <w:jc w:val="both"/>
              <w:rPr>
                <w:rFonts w:ascii="Times New Roman" w:hAnsi="Times New Roman"/>
              </w:rPr>
            </w:pPr>
            <w:r>
              <w:rPr>
                <w:rFonts w:ascii="Times New Roman" w:hAnsi="Times New Roman"/>
              </w:rPr>
              <w:t>Detail the operational arrangements in terms of resources that are put in place by the scheme to comply with the additional reporting and disclosure requirements for the scheme</w:t>
            </w:r>
          </w:p>
        </w:tc>
      </w:tr>
      <w:tr w:rsidR="00221379" w:rsidRPr="00F05EA8" w:rsidTr="00221379">
        <w:tc>
          <w:tcPr>
            <w:tcW w:w="817" w:type="dxa"/>
            <w:shd w:val="clear" w:color="auto" w:fill="FFFFFF" w:themeFill="background1"/>
            <w:vAlign w:val="center"/>
          </w:tcPr>
          <w:p w:rsidR="00221379" w:rsidRPr="00F05EA8" w:rsidRDefault="00221379" w:rsidP="00920DCB">
            <w:pPr>
              <w:ind w:left="360"/>
            </w:pPr>
          </w:p>
        </w:tc>
        <w:sdt>
          <w:sdtPr>
            <w:rPr>
              <w:rFonts w:ascii="Times New Roman" w:hAnsi="Times New Roman"/>
            </w:rPr>
            <w:id w:val="-1894497200"/>
            <w:showingPlcHdr/>
          </w:sdtPr>
          <w:sdtEndPr/>
          <w:sdtContent>
            <w:tc>
              <w:tcPr>
                <w:tcW w:w="8425" w:type="dxa"/>
                <w:gridSpan w:val="6"/>
                <w:shd w:val="clear" w:color="auto" w:fill="FFFFFF" w:themeFill="background1"/>
                <w:vAlign w:val="center"/>
              </w:tcPr>
              <w:p w:rsidR="00221379" w:rsidRDefault="00920DCB" w:rsidP="00381CB5">
                <w:pPr>
                  <w:jc w:val="both"/>
                  <w:rPr>
                    <w:rFonts w:ascii="Times New Roman" w:hAnsi="Times New Roman"/>
                  </w:rPr>
                </w:pPr>
                <w:r w:rsidRPr="00754AB8">
                  <w:rPr>
                    <w:rStyle w:val="PlaceholderText"/>
                  </w:rPr>
                  <w:t>Click here to enter text.</w:t>
                </w:r>
              </w:p>
            </w:tc>
          </w:sdtContent>
        </w:sdt>
      </w:tr>
      <w:tr w:rsidR="00221379" w:rsidRPr="00F05EA8" w:rsidTr="00920DCB">
        <w:tc>
          <w:tcPr>
            <w:tcW w:w="817" w:type="dxa"/>
            <w:shd w:val="clear" w:color="auto" w:fill="BFBFBF" w:themeFill="background1" w:themeFillShade="BF"/>
            <w:vAlign w:val="center"/>
          </w:tcPr>
          <w:p w:rsidR="00221379" w:rsidRPr="00F05EA8" w:rsidRDefault="00221379" w:rsidP="00920DCB">
            <w:pPr>
              <w:ind w:left="360"/>
            </w:pPr>
          </w:p>
        </w:tc>
        <w:tc>
          <w:tcPr>
            <w:tcW w:w="8425" w:type="dxa"/>
            <w:gridSpan w:val="6"/>
            <w:shd w:val="clear" w:color="auto" w:fill="BFBFBF" w:themeFill="background1" w:themeFillShade="BF"/>
            <w:vAlign w:val="center"/>
          </w:tcPr>
          <w:p w:rsidR="00221379" w:rsidRDefault="00221379" w:rsidP="00381CB5">
            <w:pPr>
              <w:jc w:val="both"/>
              <w:rPr>
                <w:rFonts w:ascii="Times New Roman" w:hAnsi="Times New Roman"/>
              </w:rPr>
            </w:pPr>
          </w:p>
        </w:tc>
      </w:tr>
    </w:tbl>
    <w:p w:rsidR="006D1EA0" w:rsidRDefault="006D1EA0" w:rsidP="00597C97">
      <w:pPr>
        <w:pStyle w:val="NoSpacing"/>
        <w:tabs>
          <w:tab w:val="left" w:pos="709"/>
        </w:tabs>
        <w:ind w:left="709" w:hanging="694"/>
        <w:jc w:val="both"/>
        <w:rPr>
          <w:rFonts w:ascii="Times New Roman" w:hAnsi="Times New Roman" w:cs="Times New Roman"/>
        </w:rPr>
      </w:pPr>
    </w:p>
    <w:p w:rsidR="00ED0DF2" w:rsidRDefault="00ED0DF2">
      <w:pPr>
        <w:rPr>
          <w:rFonts w:ascii="Times New Roman" w:hAnsi="Times New Roman" w:cs="Times New Roman"/>
        </w:rPr>
      </w:pPr>
      <w:r>
        <w:rPr>
          <w:rFonts w:ascii="Times New Roman" w:hAnsi="Times New Roman" w:cs="Times New Roman"/>
        </w:rPr>
        <w:br w:type="page"/>
      </w:r>
    </w:p>
    <w:p w:rsidR="00ED0DF2" w:rsidRPr="00F05EA8" w:rsidRDefault="00ED0DF2" w:rsidP="00ED0DF2">
      <w:pPr>
        <w:pStyle w:val="Heading1"/>
        <w:rPr>
          <w:sz w:val="22"/>
          <w:szCs w:val="22"/>
        </w:rPr>
      </w:pPr>
      <w:bookmarkStart w:id="20" w:name="_Toc461197224"/>
      <w:r w:rsidRPr="00F05EA8">
        <w:rPr>
          <w:sz w:val="22"/>
          <w:szCs w:val="22"/>
        </w:rPr>
        <w:lastRenderedPageBreak/>
        <w:t xml:space="preserve">Section </w:t>
      </w:r>
      <w:r>
        <w:rPr>
          <w:sz w:val="22"/>
          <w:szCs w:val="22"/>
        </w:rPr>
        <w:t>5</w:t>
      </w:r>
      <w:r w:rsidRPr="00F05EA8">
        <w:rPr>
          <w:sz w:val="22"/>
          <w:szCs w:val="22"/>
        </w:rPr>
        <w:t xml:space="preserve">: Additional information for self-managed </w:t>
      </w:r>
      <w:r>
        <w:rPr>
          <w:sz w:val="22"/>
          <w:szCs w:val="22"/>
        </w:rPr>
        <w:t>UCITS</w:t>
      </w:r>
      <w:bookmarkEnd w:id="20"/>
    </w:p>
    <w:p w:rsidR="00ED0DF2" w:rsidRPr="00F05EA8" w:rsidRDefault="00517556" w:rsidP="00ED0DF2">
      <w:r>
        <w:rPr>
          <w:rFonts w:ascii="Times New Roman" w:hAnsi="Times New Roman" w:cs="Times New Roman"/>
          <w:b/>
          <w:smallCaps/>
        </w:rPr>
        <w:pict>
          <v:rect id="_x0000_i1043" style="width:0;height:1.5pt" o:hralign="center" o:hrstd="t" o:hr="t" fillcolor="#a0a0a0" stroked="f"/>
        </w:pict>
      </w:r>
    </w:p>
    <w:p w:rsidR="00ED0DF2" w:rsidRDefault="00ED0DF2" w:rsidP="00ED0DF2">
      <w:pPr>
        <w:pStyle w:val="NoSpacing"/>
        <w:tabs>
          <w:tab w:val="left" w:pos="709"/>
          <w:tab w:val="left" w:pos="1276"/>
        </w:tabs>
        <w:ind w:left="1276" w:hanging="1261"/>
        <w:jc w:val="both"/>
        <w:rPr>
          <w:rFonts w:ascii="Times New Roman" w:hAnsi="Times New Roman" w:cs="Times New Roman"/>
        </w:rPr>
      </w:pPr>
      <w:r w:rsidRPr="00F05EA8">
        <w:rPr>
          <w:rFonts w:ascii="Times New Roman" w:hAnsi="Times New Roman" w:cs="Times New Roman"/>
          <w:b/>
        </w:rPr>
        <w:t>Note</w:t>
      </w:r>
      <w:r>
        <w:rPr>
          <w:rFonts w:ascii="Times New Roman" w:hAnsi="Times New Roman" w:cs="Times New Roman"/>
        </w:rPr>
        <w:t xml:space="preserve">: </w:t>
      </w:r>
      <w:r>
        <w:rPr>
          <w:rFonts w:ascii="Times New Roman" w:hAnsi="Times New Roman" w:cs="Times New Roman"/>
        </w:rPr>
        <w:tab/>
        <w:t xml:space="preserve">(a) </w:t>
      </w:r>
      <w:r>
        <w:rPr>
          <w:rFonts w:ascii="Times New Roman" w:hAnsi="Times New Roman" w:cs="Times New Roman"/>
        </w:rPr>
        <w:tab/>
        <w:t xml:space="preserve">This section shall be completed where </w:t>
      </w:r>
      <w:r w:rsidRPr="00F05EA8">
        <w:rPr>
          <w:rFonts w:ascii="Times New Roman" w:hAnsi="Times New Roman" w:cs="Times New Roman"/>
        </w:rPr>
        <w:t xml:space="preserve">the proposed scheme will be established as a self-managed </w:t>
      </w:r>
      <w:r>
        <w:rPr>
          <w:rFonts w:ascii="Times New Roman" w:hAnsi="Times New Roman" w:cs="Times New Roman"/>
        </w:rPr>
        <w:t xml:space="preserve">UCITS </w:t>
      </w:r>
    </w:p>
    <w:p w:rsidR="00ED0DF2" w:rsidRPr="00920DCB" w:rsidRDefault="00ED0DF2" w:rsidP="00E86B77">
      <w:pPr>
        <w:pStyle w:val="NoSpacing"/>
        <w:tabs>
          <w:tab w:val="left" w:pos="1276"/>
        </w:tabs>
        <w:jc w:val="both"/>
        <w:rPr>
          <w:rFonts w:ascii="Times New Roman" w:hAnsi="Times New Roman" w:cs="Times New Roman"/>
        </w:rPr>
      </w:pPr>
      <w:r>
        <w:rPr>
          <w:rFonts w:ascii="Times New Roman" w:hAnsi="Times New Roman" w:cs="Times New Roman"/>
        </w:rPr>
        <w:t xml:space="preserve"> </w:t>
      </w:r>
    </w:p>
    <w:p w:rsidR="00ED0DF2" w:rsidRDefault="00517556" w:rsidP="00ED0DF2">
      <w:pPr>
        <w:pStyle w:val="NoSpacing"/>
        <w:tabs>
          <w:tab w:val="left" w:pos="0"/>
        </w:tabs>
        <w:ind w:firstLine="15"/>
        <w:jc w:val="both"/>
        <w:rPr>
          <w:rFonts w:ascii="Times New Roman" w:hAnsi="Times New Roman" w:cs="Times New Roman"/>
          <w:b/>
          <w:smallCaps/>
        </w:rPr>
      </w:pPr>
      <w:r>
        <w:rPr>
          <w:rFonts w:ascii="Times New Roman" w:hAnsi="Times New Roman" w:cs="Times New Roman"/>
          <w:b/>
          <w:smallCaps/>
        </w:rPr>
        <w:pict>
          <v:rect id="_x0000_i1044" style="width:0;height:1.5pt" o:hralign="center" o:hrstd="t" o:hr="t" fillcolor="#a0a0a0" stroked="f"/>
        </w:pict>
      </w:r>
    </w:p>
    <w:p w:rsidR="00ED0DF2" w:rsidRPr="00F05EA8" w:rsidRDefault="00ED0DF2" w:rsidP="00ED0DF2">
      <w:pPr>
        <w:pStyle w:val="NoSpacing"/>
        <w:tabs>
          <w:tab w:val="left" w:pos="0"/>
        </w:tabs>
        <w:ind w:firstLine="15"/>
        <w:jc w:val="both"/>
        <w:rPr>
          <w:rFonts w:ascii="Times New Roman" w:hAnsi="Times New Roman" w:cs="Times New Roman"/>
        </w:rPr>
      </w:pPr>
    </w:p>
    <w:tbl>
      <w:tblPr>
        <w:tblStyle w:val="TableGrid"/>
        <w:tblW w:w="9242" w:type="dxa"/>
        <w:tblLook w:val="04A0" w:firstRow="1" w:lastRow="0" w:firstColumn="1" w:lastColumn="0" w:noHBand="0" w:noVBand="1"/>
      </w:tblPr>
      <w:tblGrid>
        <w:gridCol w:w="817"/>
        <w:gridCol w:w="8425"/>
      </w:tblGrid>
      <w:tr w:rsidR="00ED0DF2" w:rsidRPr="00F05EA8" w:rsidTr="008775AC">
        <w:tc>
          <w:tcPr>
            <w:tcW w:w="817" w:type="dxa"/>
            <w:vAlign w:val="center"/>
          </w:tcPr>
          <w:p w:rsidR="00ED0DF2" w:rsidRPr="00F05EA8" w:rsidRDefault="00ED0DF2" w:rsidP="008775AC">
            <w:pPr>
              <w:ind w:left="360"/>
            </w:pPr>
          </w:p>
        </w:tc>
        <w:tc>
          <w:tcPr>
            <w:tcW w:w="8425" w:type="dxa"/>
            <w:vAlign w:val="center"/>
          </w:tcPr>
          <w:p w:rsidR="00ED0DF2" w:rsidRDefault="00ED0DF2" w:rsidP="008775AC">
            <w:pPr>
              <w:jc w:val="both"/>
              <w:rPr>
                <w:rFonts w:ascii="Times New Roman" w:hAnsi="Times New Roman"/>
              </w:rPr>
            </w:pPr>
            <w:r w:rsidRPr="00113E65">
              <w:rPr>
                <w:rFonts w:asciiTheme="majorHAnsi" w:eastAsiaTheme="majorEastAsia" w:hAnsiTheme="majorHAnsi" w:cstheme="majorBidi"/>
                <w:b/>
                <w:bCs/>
                <w:color w:val="4F81BD" w:themeColor="accent1"/>
              </w:rPr>
              <w:t>Regulatory capital, own funds and professional indemnity insurance covering professional liability risks</w:t>
            </w:r>
          </w:p>
        </w:tc>
      </w:tr>
      <w:tr w:rsidR="00ED0DF2" w:rsidRPr="00F05EA8" w:rsidTr="008775AC">
        <w:tc>
          <w:tcPr>
            <w:tcW w:w="817" w:type="dxa"/>
            <w:vAlign w:val="center"/>
          </w:tcPr>
          <w:p w:rsidR="00ED0DF2" w:rsidRPr="00F05EA8" w:rsidRDefault="00ED0DF2" w:rsidP="00ED0DF2">
            <w:pPr>
              <w:numPr>
                <w:ilvl w:val="0"/>
                <w:numId w:val="63"/>
              </w:numPr>
            </w:pPr>
          </w:p>
        </w:tc>
        <w:tc>
          <w:tcPr>
            <w:tcW w:w="8425" w:type="dxa"/>
            <w:vAlign w:val="center"/>
          </w:tcPr>
          <w:p w:rsidR="00ED0DF2" w:rsidRPr="00F05EA8" w:rsidRDefault="00ED0DF2" w:rsidP="00ED0DF2">
            <w:pPr>
              <w:jc w:val="both"/>
            </w:pPr>
            <w:r>
              <w:rPr>
                <w:rFonts w:ascii="Times New Roman" w:hAnsi="Times New Roman"/>
              </w:rPr>
              <w:t>Specify how the scheme satisfies the minimum initial capital requirement of EUR 300,000 also with reference to Article 29(1) UCITS IV.</w:t>
            </w:r>
          </w:p>
        </w:tc>
      </w:tr>
      <w:tr w:rsidR="00ED0DF2" w:rsidRPr="00F05EA8" w:rsidTr="008775AC">
        <w:tc>
          <w:tcPr>
            <w:tcW w:w="817" w:type="dxa"/>
            <w:vAlign w:val="center"/>
          </w:tcPr>
          <w:p w:rsidR="00ED0DF2" w:rsidRPr="00F05EA8" w:rsidRDefault="00ED0DF2" w:rsidP="008775AC">
            <w:pPr>
              <w:ind w:left="360"/>
            </w:pPr>
          </w:p>
        </w:tc>
        <w:sdt>
          <w:sdtPr>
            <w:rPr>
              <w:rFonts w:ascii="Times New Roman" w:hAnsi="Times New Roman"/>
            </w:rPr>
            <w:id w:val="-179353747"/>
          </w:sdtPr>
          <w:sdtEndPr/>
          <w:sdtContent>
            <w:tc>
              <w:tcPr>
                <w:tcW w:w="8425" w:type="dxa"/>
                <w:vAlign w:val="center"/>
              </w:tcPr>
              <w:sdt>
                <w:sdtPr>
                  <w:rPr>
                    <w:rFonts w:ascii="Times New Roman" w:hAnsi="Times New Roman"/>
                  </w:rPr>
                  <w:id w:val="1878649621"/>
                  <w:showingPlcHdr/>
                </w:sdtPr>
                <w:sdtEndPr/>
                <w:sdtContent>
                  <w:p w:rsidR="00ED0DF2" w:rsidRPr="00F05EA8" w:rsidRDefault="00ED0DF2" w:rsidP="008775AC">
                    <w:pPr>
                      <w:rPr>
                        <w:rFonts w:ascii="Times New Roman" w:hAnsi="Times New Roman"/>
                      </w:rPr>
                    </w:pPr>
                    <w:r w:rsidRPr="00754AB8">
                      <w:rPr>
                        <w:rStyle w:val="PlaceholderText"/>
                      </w:rPr>
                      <w:t>Click here to enter text.</w:t>
                    </w:r>
                  </w:p>
                </w:sdtContent>
              </w:sdt>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8775AC"/>
        </w:tc>
        <w:tc>
          <w:tcPr>
            <w:tcW w:w="8425" w:type="dxa"/>
            <w:shd w:val="clear" w:color="auto" w:fill="FFFFFF" w:themeFill="background1"/>
            <w:vAlign w:val="center"/>
          </w:tcPr>
          <w:p w:rsidR="00ED0DF2" w:rsidRDefault="00ED0DF2" w:rsidP="008775AC">
            <w:pPr>
              <w:jc w:val="both"/>
              <w:rPr>
                <w:rFonts w:ascii="Times New Roman" w:hAnsi="Times New Roman"/>
              </w:rPr>
            </w:pPr>
            <w:r w:rsidRPr="00991762">
              <w:rPr>
                <w:rFonts w:asciiTheme="majorHAnsi" w:eastAsiaTheme="majorEastAsia" w:hAnsiTheme="majorHAnsi" w:cstheme="majorBidi"/>
                <w:b/>
                <w:bCs/>
                <w:color w:val="4F81BD" w:themeColor="accent1"/>
              </w:rPr>
              <w:t>Re</w:t>
            </w:r>
            <w:r>
              <w:rPr>
                <w:rFonts w:asciiTheme="majorHAnsi" w:eastAsiaTheme="majorEastAsia" w:hAnsiTheme="majorHAnsi" w:cstheme="majorBidi"/>
                <w:b/>
                <w:bCs/>
                <w:color w:val="4F81BD" w:themeColor="accent1"/>
              </w:rPr>
              <w:t>muneration policy</w:t>
            </w: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Provide an outline of the “identified staff” within the scheme whose professional activities materially impact the risk profile of the scheme and a description as to how “identified staff” were assessed and selected.</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1762514036"/>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 xml:space="preserve">The scheme has a remuneration committee:                                </w:t>
            </w:r>
            <w:sdt>
              <w:sdtPr>
                <w:rPr>
                  <w:rFonts w:ascii="Times New Roman" w:hAnsi="Times New Roman"/>
                </w:rPr>
                <w:id w:val="-298995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277372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tc>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 xml:space="preserve">Where the scheme </w:t>
            </w:r>
            <w:r w:rsidRPr="000A48B4">
              <w:rPr>
                <w:rFonts w:ascii="Times New Roman" w:hAnsi="Times New Roman"/>
                <w:b/>
              </w:rPr>
              <w:t>has</w:t>
            </w:r>
            <w:r>
              <w:rPr>
                <w:rFonts w:ascii="Times New Roman" w:hAnsi="Times New Roman"/>
              </w:rPr>
              <w:t xml:space="preserve"> a remuneration committee, provide an outline of the composition of the remuneration committee or otherwise indicate who will sit on the remuneration committee, once this is established.</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1757930587"/>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Provide a description of the manner in which the remuneration committee is established</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295070099"/>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Where the scheme does not have a remuneration committee, it shall provide an indication of the person by whom the tasks of remuneration will be performed and evidence in terms of the “Principle of Proportionality” why the scheme does not need to establish a remuneration committee. The reason must be grounded in terms of the scheme’s size, internal organisation and the nature, scope and complexity of its activities.</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885372314"/>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Provide an overview of the manner in which the scheme’s rules on the pay structure are consistent with sound and effective risk management and in line with the interests of the scheme and its investors</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1095670102"/>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Outline: (a) the manner in which the remuneration policy ensures a balance between fixed and variable components of total remuneration; (b) the measurement of performance of the scheme as well as its structure; and (c) the manner in which variable remuneration is adjusted for risk, where appropriate</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941683062"/>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Provide a description of the approach to be taken with regard to the remuneration of control functions as referred to in the ESMA Guidelines and an outline of the manner in which conflicts of interest are avoided</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94756456"/>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Describe the conditions which will ensure that the employees engaged in the control functions are compensated independently of the business area they oversee and commensurately with their role in the scheme</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1243861811"/>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 xml:space="preserve">Indicate whether the scheme intends to disapply any of the prescribed rules of the remuneration policy structure and which rules will be disapplied, together with details regarding the manner in which the proportionality assessment for each of the rules was carried out. </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191121849"/>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tc>
          <w:tcPr>
            <w:tcW w:w="8425" w:type="dxa"/>
            <w:shd w:val="clear" w:color="auto" w:fill="FFFFFF" w:themeFill="background1"/>
            <w:vAlign w:val="center"/>
          </w:tcPr>
          <w:p w:rsidR="00ED0DF2" w:rsidRDefault="00ED0DF2" w:rsidP="008775AC">
            <w:pPr>
              <w:jc w:val="both"/>
              <w:rPr>
                <w:rFonts w:ascii="Times New Roman" w:hAnsi="Times New Roman"/>
              </w:rPr>
            </w:pPr>
            <w:r w:rsidRPr="00376C95">
              <w:rPr>
                <w:rFonts w:asciiTheme="majorHAnsi" w:eastAsiaTheme="majorEastAsia" w:hAnsiTheme="majorHAnsi" w:cstheme="majorBidi"/>
                <w:b/>
                <w:bCs/>
                <w:color w:val="4F81BD" w:themeColor="accent1"/>
              </w:rPr>
              <w:t>Conflicts of interest</w:t>
            </w: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Indicate what arrangements are in place to identify, prevent, manage and monitor conflicts of interest. Provide an outline of the organisational and administrative arrangements for managing and monitoring conflicts and for the segregation of operational tasks and responsibilities that may generate conflicts of interest</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1831288680"/>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In the case where the arrangements may not prove to be sufficient to prevent the risk damage to investors, provide a description as to where the scheme will be disclosing possible sources of conflicts of interest prior to undertaking business on behalf of investors</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578440019"/>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Indicate which arrangements are in place to identify, prevent, manage and monitor potential conflicts of interest situations in relation to the activities of the delegates, sub-delegates, external valuer or counterparty.</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1136175947"/>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tc>
          <w:tcPr>
            <w:tcW w:w="8425" w:type="dxa"/>
            <w:shd w:val="clear" w:color="auto" w:fill="FFFFFF" w:themeFill="background1"/>
            <w:vAlign w:val="center"/>
          </w:tcPr>
          <w:p w:rsidR="00ED0DF2" w:rsidRDefault="00ED0DF2" w:rsidP="008775AC">
            <w:pPr>
              <w:jc w:val="both"/>
              <w:rPr>
                <w:rFonts w:ascii="Times New Roman" w:hAnsi="Times New Roman"/>
              </w:rPr>
            </w:pPr>
            <w:r w:rsidRPr="00113E65">
              <w:rPr>
                <w:rFonts w:asciiTheme="majorHAnsi" w:eastAsiaTheme="majorEastAsia" w:hAnsiTheme="majorHAnsi" w:cstheme="majorBidi"/>
                <w:b/>
                <w:bCs/>
                <w:color w:val="4F81BD" w:themeColor="accent1"/>
              </w:rPr>
              <w:t>Risk and liquidity management</w:t>
            </w: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Provide a description of the independent permanent risk management function of the scheme which will oversee the implementation of the risk management policy and systems of the scheme by providing the following information</w:t>
            </w:r>
          </w:p>
        </w:tc>
      </w:tr>
      <w:tr w:rsidR="00ED0DF2" w:rsidRPr="00F05EA8" w:rsidTr="008775AC">
        <w:tc>
          <w:tcPr>
            <w:tcW w:w="817" w:type="dxa"/>
            <w:shd w:val="clear" w:color="auto" w:fill="FFFFFF" w:themeFill="background1"/>
            <w:vAlign w:val="center"/>
          </w:tcPr>
          <w:p w:rsidR="00ED0DF2" w:rsidRPr="00F05EA8" w:rsidRDefault="00ED0DF2" w:rsidP="00E86B77">
            <w:pPr>
              <w:pStyle w:val="ListParagraph"/>
              <w:numPr>
                <w:ilvl w:val="0"/>
                <w:numId w:val="65"/>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Details of the individual(s) or entities responsible for this function</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104887246"/>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FFFFFF" w:themeFill="background1"/>
            <w:vAlign w:val="center"/>
          </w:tcPr>
          <w:p w:rsidR="00ED0DF2" w:rsidRPr="00F05EA8" w:rsidRDefault="00ED0DF2" w:rsidP="00E86B77">
            <w:pPr>
              <w:pStyle w:val="ListParagraph"/>
              <w:numPr>
                <w:ilvl w:val="0"/>
                <w:numId w:val="65"/>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The duties of the risk management function</w:t>
            </w:r>
          </w:p>
        </w:tc>
      </w:tr>
      <w:tr w:rsidR="00ED0DF2" w:rsidRPr="00F05EA8" w:rsidTr="008775AC">
        <w:tc>
          <w:tcPr>
            <w:tcW w:w="817" w:type="dxa"/>
            <w:shd w:val="clear" w:color="auto" w:fill="FFFFFF" w:themeFill="background1"/>
            <w:vAlign w:val="center"/>
          </w:tcPr>
          <w:p w:rsidR="00ED0DF2" w:rsidRPr="00F05EA8" w:rsidRDefault="00ED0DF2" w:rsidP="008775AC">
            <w:pPr>
              <w:pStyle w:val="ListParagraph"/>
              <w:ind w:left="360"/>
            </w:pPr>
          </w:p>
        </w:tc>
        <w:sdt>
          <w:sdtPr>
            <w:rPr>
              <w:rFonts w:ascii="Times New Roman" w:hAnsi="Times New Roman"/>
            </w:rPr>
            <w:id w:val="-1395967576"/>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FFFFFF" w:themeFill="background1"/>
            <w:vAlign w:val="center"/>
          </w:tcPr>
          <w:p w:rsidR="00ED0DF2" w:rsidRPr="00F05EA8" w:rsidRDefault="00ED0DF2" w:rsidP="00E86B77">
            <w:pPr>
              <w:pStyle w:val="ListParagraph"/>
              <w:numPr>
                <w:ilvl w:val="0"/>
                <w:numId w:val="65"/>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Any other functions exercise</w:t>
            </w:r>
            <w:r w:rsidR="00A24823">
              <w:rPr>
                <w:rFonts w:ascii="Times New Roman" w:hAnsi="Times New Roman"/>
              </w:rPr>
              <w:t>d</w:t>
            </w:r>
            <w:r>
              <w:rPr>
                <w:rFonts w:ascii="Times New Roman" w:hAnsi="Times New Roman"/>
              </w:rPr>
              <w:t xml:space="preserve"> by the risk management function</w:t>
            </w:r>
          </w:p>
        </w:tc>
      </w:tr>
      <w:tr w:rsidR="00ED0DF2" w:rsidRPr="00F05EA8" w:rsidTr="008775AC">
        <w:tc>
          <w:tcPr>
            <w:tcW w:w="817" w:type="dxa"/>
            <w:shd w:val="clear" w:color="auto" w:fill="FFFFFF" w:themeFill="background1"/>
            <w:vAlign w:val="center"/>
          </w:tcPr>
          <w:p w:rsidR="00ED0DF2" w:rsidRPr="00F05EA8" w:rsidRDefault="00ED0DF2" w:rsidP="008775AC">
            <w:pPr>
              <w:pStyle w:val="ListParagraph"/>
              <w:ind w:left="360"/>
            </w:pPr>
          </w:p>
        </w:tc>
        <w:sdt>
          <w:sdtPr>
            <w:rPr>
              <w:rFonts w:ascii="Times New Roman" w:hAnsi="Times New Roman"/>
            </w:rPr>
            <w:id w:val="1068297338"/>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FFFFFF" w:themeFill="background1"/>
            <w:vAlign w:val="center"/>
          </w:tcPr>
          <w:p w:rsidR="00ED0DF2" w:rsidRPr="00F05EA8" w:rsidRDefault="00ED0DF2" w:rsidP="00E86B77">
            <w:pPr>
              <w:pStyle w:val="ListParagraph"/>
              <w:numPr>
                <w:ilvl w:val="0"/>
                <w:numId w:val="65"/>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The safeguards put in place to ensure that conflicts of interests will not prejudice the independence of the risk management function</w:t>
            </w:r>
          </w:p>
        </w:tc>
      </w:tr>
      <w:tr w:rsidR="00ED0DF2" w:rsidRPr="00F05EA8" w:rsidTr="008775AC">
        <w:tc>
          <w:tcPr>
            <w:tcW w:w="817" w:type="dxa"/>
            <w:shd w:val="clear" w:color="auto" w:fill="FFFFFF" w:themeFill="background1"/>
            <w:vAlign w:val="center"/>
          </w:tcPr>
          <w:p w:rsidR="00ED0DF2" w:rsidRPr="00F05EA8" w:rsidRDefault="00ED0DF2" w:rsidP="008775AC">
            <w:pPr>
              <w:pStyle w:val="ListParagraph"/>
              <w:ind w:left="360"/>
            </w:pPr>
          </w:p>
        </w:tc>
        <w:sdt>
          <w:sdtPr>
            <w:rPr>
              <w:rFonts w:ascii="Times New Roman" w:hAnsi="Times New Roman"/>
            </w:rPr>
            <w:id w:val="2023364481"/>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pStyle w:val="ListParagraph"/>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E86B77">
            <w:pPr>
              <w:jc w:val="both"/>
              <w:rPr>
                <w:rFonts w:ascii="Times New Roman" w:hAnsi="Times New Roman"/>
              </w:rPr>
            </w:pPr>
            <w:r>
              <w:rPr>
                <w:rFonts w:ascii="Times New Roman" w:hAnsi="Times New Roman"/>
              </w:rPr>
              <w:t xml:space="preserve">Where the scheme does not have a functional and hierarchical separation of the functions of risk management, provide evidence that specific safeguards against conflicts of interest will allow for the independent performance of risk management activities and that the risk management process is consistently effective. </w:t>
            </w:r>
          </w:p>
        </w:tc>
      </w:tr>
      <w:tr w:rsidR="00ED0DF2" w:rsidRPr="00F05EA8" w:rsidTr="008775AC">
        <w:tc>
          <w:tcPr>
            <w:tcW w:w="817" w:type="dxa"/>
            <w:shd w:val="clear" w:color="auto" w:fill="FFFFFF" w:themeFill="background1"/>
            <w:vAlign w:val="center"/>
          </w:tcPr>
          <w:p w:rsidR="00ED0DF2" w:rsidRPr="00F05EA8" w:rsidRDefault="00ED0DF2" w:rsidP="008775AC">
            <w:pPr>
              <w:pStyle w:val="ListParagraph"/>
              <w:ind w:left="360"/>
            </w:pPr>
          </w:p>
        </w:tc>
        <w:sdt>
          <w:sdtPr>
            <w:rPr>
              <w:rFonts w:ascii="Times New Roman" w:hAnsi="Times New Roman"/>
            </w:rPr>
            <w:id w:val="-161546178"/>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pStyle w:val="ListParagraph"/>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r w:rsidR="00ED0DF2" w:rsidRPr="00F05EA8" w:rsidTr="008775AC">
        <w:tc>
          <w:tcPr>
            <w:tcW w:w="817" w:type="dxa"/>
            <w:shd w:val="clear" w:color="auto" w:fill="FFFFFF" w:themeFill="background1"/>
            <w:vAlign w:val="center"/>
          </w:tcPr>
          <w:p w:rsidR="00ED0DF2" w:rsidRPr="00F05EA8" w:rsidRDefault="00ED0DF2" w:rsidP="00ED0DF2">
            <w:pPr>
              <w:numPr>
                <w:ilvl w:val="0"/>
                <w:numId w:val="63"/>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In case where the scheme will delegate any risk management activities to third parties specify the following information:</w:t>
            </w:r>
          </w:p>
        </w:tc>
      </w:tr>
      <w:tr w:rsidR="00ED0DF2" w:rsidRPr="00F05EA8" w:rsidTr="008775AC">
        <w:tc>
          <w:tcPr>
            <w:tcW w:w="817" w:type="dxa"/>
            <w:shd w:val="clear" w:color="auto" w:fill="FFFFFF" w:themeFill="background1"/>
            <w:vAlign w:val="center"/>
          </w:tcPr>
          <w:p w:rsidR="00ED0DF2" w:rsidRPr="00F05EA8" w:rsidRDefault="00ED0DF2" w:rsidP="00E86B77">
            <w:pPr>
              <w:pStyle w:val="ListParagraph"/>
              <w:numPr>
                <w:ilvl w:val="0"/>
                <w:numId w:val="64"/>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Which activity will be delegated</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2038875175"/>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FFFFFF" w:themeFill="background1"/>
            <w:vAlign w:val="center"/>
          </w:tcPr>
          <w:p w:rsidR="00ED0DF2" w:rsidRPr="00F05EA8" w:rsidRDefault="00ED0DF2" w:rsidP="00E86B77">
            <w:pPr>
              <w:pStyle w:val="ListParagraph"/>
              <w:numPr>
                <w:ilvl w:val="0"/>
                <w:numId w:val="64"/>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To whom such activity will be delegated including details of the authorisation and registration status of the delegate</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1019355018"/>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FFFFFF" w:themeFill="background1"/>
            <w:vAlign w:val="center"/>
          </w:tcPr>
          <w:p w:rsidR="00ED0DF2" w:rsidRPr="00F05EA8" w:rsidRDefault="00ED0DF2" w:rsidP="00E86B77">
            <w:pPr>
              <w:pStyle w:val="ListParagraph"/>
              <w:numPr>
                <w:ilvl w:val="0"/>
                <w:numId w:val="64"/>
              </w:numPr>
            </w:pPr>
          </w:p>
        </w:tc>
        <w:tc>
          <w:tcPr>
            <w:tcW w:w="8425" w:type="dxa"/>
            <w:shd w:val="clear" w:color="auto" w:fill="FFFFFF" w:themeFill="background1"/>
            <w:vAlign w:val="center"/>
          </w:tcPr>
          <w:p w:rsidR="00ED0DF2" w:rsidRDefault="00ED0DF2" w:rsidP="008775AC">
            <w:pPr>
              <w:jc w:val="both"/>
              <w:rPr>
                <w:rFonts w:ascii="Times New Roman" w:hAnsi="Times New Roman"/>
              </w:rPr>
            </w:pPr>
            <w:r>
              <w:rPr>
                <w:rFonts w:ascii="Times New Roman" w:hAnsi="Times New Roman"/>
              </w:rPr>
              <w:t>Who within the scheme will be responsible for the risk monitoring process of the delegated activity, including details of the measures taken to effectively enable such monitoring, as well as the frequency of the internal reporting to be undertaken in terms of the delegated activity</w:t>
            </w:r>
          </w:p>
        </w:tc>
      </w:tr>
      <w:tr w:rsidR="00ED0DF2" w:rsidRPr="00F05EA8" w:rsidTr="008775AC">
        <w:tc>
          <w:tcPr>
            <w:tcW w:w="817" w:type="dxa"/>
            <w:shd w:val="clear" w:color="auto" w:fill="FFFFFF" w:themeFill="background1"/>
            <w:vAlign w:val="center"/>
          </w:tcPr>
          <w:p w:rsidR="00ED0DF2" w:rsidRPr="00F05EA8" w:rsidRDefault="00ED0DF2" w:rsidP="008775AC">
            <w:pPr>
              <w:ind w:left="360"/>
            </w:pPr>
          </w:p>
        </w:tc>
        <w:sdt>
          <w:sdtPr>
            <w:rPr>
              <w:rFonts w:ascii="Times New Roman" w:hAnsi="Times New Roman"/>
            </w:rPr>
            <w:id w:val="761960977"/>
            <w:showingPlcHdr/>
          </w:sdtPr>
          <w:sdtEndPr/>
          <w:sdtContent>
            <w:tc>
              <w:tcPr>
                <w:tcW w:w="8425" w:type="dxa"/>
                <w:shd w:val="clear" w:color="auto" w:fill="FFFFFF" w:themeFill="background1"/>
                <w:vAlign w:val="center"/>
              </w:tcPr>
              <w:p w:rsidR="00ED0DF2" w:rsidRDefault="00ED0DF2" w:rsidP="008775AC">
                <w:pPr>
                  <w:jc w:val="both"/>
                  <w:rPr>
                    <w:rFonts w:ascii="Times New Roman" w:hAnsi="Times New Roman"/>
                  </w:rPr>
                </w:pPr>
                <w:r w:rsidRPr="00754AB8">
                  <w:rPr>
                    <w:rStyle w:val="PlaceholderText"/>
                  </w:rPr>
                  <w:t>Click here to enter text.</w:t>
                </w:r>
              </w:p>
            </w:tc>
          </w:sdtContent>
        </w:sdt>
      </w:tr>
      <w:tr w:rsidR="00ED0DF2" w:rsidRPr="00F05EA8" w:rsidTr="008775AC">
        <w:tc>
          <w:tcPr>
            <w:tcW w:w="817" w:type="dxa"/>
            <w:shd w:val="clear" w:color="auto" w:fill="BFBFBF" w:themeFill="background1" w:themeFillShade="BF"/>
            <w:vAlign w:val="center"/>
          </w:tcPr>
          <w:p w:rsidR="00ED0DF2" w:rsidRPr="00F05EA8" w:rsidRDefault="00ED0DF2" w:rsidP="008775AC">
            <w:pPr>
              <w:ind w:left="360"/>
            </w:pPr>
          </w:p>
        </w:tc>
        <w:tc>
          <w:tcPr>
            <w:tcW w:w="8425" w:type="dxa"/>
            <w:shd w:val="clear" w:color="auto" w:fill="BFBFBF" w:themeFill="background1" w:themeFillShade="BF"/>
            <w:vAlign w:val="center"/>
          </w:tcPr>
          <w:p w:rsidR="00ED0DF2" w:rsidRDefault="00ED0DF2" w:rsidP="008775AC">
            <w:pPr>
              <w:jc w:val="both"/>
              <w:rPr>
                <w:rFonts w:ascii="Times New Roman" w:hAnsi="Times New Roman"/>
              </w:rPr>
            </w:pPr>
          </w:p>
        </w:tc>
      </w:tr>
    </w:tbl>
    <w:p w:rsidR="00ED0DF2" w:rsidRDefault="00ED0DF2" w:rsidP="00ED0DF2">
      <w:pPr>
        <w:pStyle w:val="NoSpacing"/>
        <w:tabs>
          <w:tab w:val="left" w:pos="709"/>
        </w:tabs>
        <w:ind w:left="709" w:hanging="694"/>
        <w:jc w:val="both"/>
        <w:rPr>
          <w:rFonts w:ascii="Times New Roman" w:hAnsi="Times New Roman" w:cs="Times New Roman"/>
        </w:rPr>
      </w:pPr>
    </w:p>
    <w:p w:rsidR="006D1EA0" w:rsidRDefault="006D1EA0" w:rsidP="00597C97">
      <w:pPr>
        <w:pStyle w:val="NoSpacing"/>
        <w:tabs>
          <w:tab w:val="left" w:pos="709"/>
        </w:tabs>
        <w:ind w:left="709" w:hanging="694"/>
        <w:jc w:val="both"/>
        <w:rPr>
          <w:rFonts w:ascii="Times New Roman" w:hAnsi="Times New Roman" w:cs="Times New Roman"/>
        </w:rPr>
      </w:pPr>
    </w:p>
    <w:p w:rsidR="006D1EA0" w:rsidRDefault="006D1EA0" w:rsidP="00597C97">
      <w:pPr>
        <w:pStyle w:val="NoSpacing"/>
        <w:tabs>
          <w:tab w:val="left" w:pos="709"/>
        </w:tabs>
        <w:ind w:left="709" w:hanging="694"/>
        <w:jc w:val="both"/>
        <w:rPr>
          <w:rFonts w:ascii="Times New Roman" w:hAnsi="Times New Roman" w:cs="Times New Roman"/>
        </w:rPr>
      </w:pPr>
    </w:p>
    <w:p w:rsidR="006D1EA0" w:rsidRPr="00F05EA8" w:rsidRDefault="006D1EA0" w:rsidP="00597C97">
      <w:pPr>
        <w:pStyle w:val="NoSpacing"/>
        <w:tabs>
          <w:tab w:val="left" w:pos="709"/>
        </w:tabs>
        <w:ind w:left="709" w:hanging="694"/>
        <w:jc w:val="both"/>
        <w:rPr>
          <w:rFonts w:ascii="Times New Roman" w:hAnsi="Times New Roman" w:cs="Times New Roman"/>
        </w:rPr>
      </w:pPr>
    </w:p>
    <w:p w:rsidR="00597C97" w:rsidRPr="00396CB8" w:rsidRDefault="00597C97" w:rsidP="00597C97">
      <w:pPr>
        <w:pStyle w:val="NoSpacing"/>
        <w:tabs>
          <w:tab w:val="left" w:pos="0"/>
        </w:tabs>
        <w:ind w:firstLine="15"/>
        <w:jc w:val="both"/>
        <w:rPr>
          <w:rFonts w:ascii="Times New Roman" w:hAnsi="Times New Roman" w:cs="Times New Roman"/>
          <w:sz w:val="24"/>
          <w:szCs w:val="24"/>
        </w:rPr>
      </w:pPr>
    </w:p>
    <w:p w:rsidR="000D61A6" w:rsidRPr="00396CB8" w:rsidRDefault="000D61A6">
      <w:r w:rsidRPr="00396CB8">
        <w:br w:type="page"/>
      </w:r>
    </w:p>
    <w:p w:rsidR="00597C97" w:rsidRPr="00767D33" w:rsidRDefault="000D61A6" w:rsidP="000D61A6">
      <w:pPr>
        <w:pStyle w:val="Heading1"/>
        <w:rPr>
          <w:sz w:val="24"/>
          <w:szCs w:val="24"/>
        </w:rPr>
      </w:pPr>
      <w:bookmarkStart w:id="21" w:name="_Toc461197225"/>
      <w:r w:rsidRPr="00767D33">
        <w:rPr>
          <w:sz w:val="24"/>
          <w:szCs w:val="24"/>
        </w:rPr>
        <w:lastRenderedPageBreak/>
        <w:t xml:space="preserve">Section </w:t>
      </w:r>
      <w:r w:rsidR="00E86B77">
        <w:rPr>
          <w:sz w:val="24"/>
          <w:szCs w:val="24"/>
        </w:rPr>
        <w:t>6</w:t>
      </w:r>
      <w:r w:rsidRPr="00767D33">
        <w:rPr>
          <w:sz w:val="24"/>
          <w:szCs w:val="24"/>
        </w:rPr>
        <w:t>: Declaration</w:t>
      </w:r>
      <w:bookmarkEnd w:id="21"/>
    </w:p>
    <w:p w:rsidR="000D61A6" w:rsidRPr="00396CB8" w:rsidRDefault="00517556" w:rsidP="000D61A6">
      <w:r>
        <w:rPr>
          <w:rFonts w:ascii="Times New Roman" w:hAnsi="Times New Roman" w:cs="Times New Roman"/>
          <w:b/>
          <w:smallCaps/>
          <w:sz w:val="40"/>
          <w:szCs w:val="40"/>
        </w:rPr>
        <w:pict>
          <v:rect id="_x0000_i1045" style="width:0;height:1.5pt" o:hralign="center" o:hrstd="t" o:hr="t" fillcolor="#a0a0a0" stroked="f"/>
        </w:pict>
      </w:r>
    </w:p>
    <w:p w:rsidR="000D61A6" w:rsidRPr="00767D33" w:rsidRDefault="000D61A6" w:rsidP="000D61A6">
      <w:pPr>
        <w:jc w:val="both"/>
        <w:rPr>
          <w:rFonts w:ascii="Times New Roman" w:hAnsi="Times New Roman" w:cs="Times New Roman"/>
        </w:rPr>
      </w:pPr>
      <w:r w:rsidRPr="00767D33">
        <w:rPr>
          <w:rFonts w:ascii="Times New Roman" w:hAnsi="Times New Roman" w:cs="Times New Roman"/>
          <w:b/>
        </w:rPr>
        <w:t>Note</w:t>
      </w:r>
      <w:r w:rsidRPr="00767D33">
        <w:rPr>
          <w:rFonts w:ascii="Times New Roman" w:hAnsi="Times New Roman" w:cs="Times New Roman"/>
        </w:rPr>
        <w:t xml:space="preserve">: </w:t>
      </w:r>
      <w:r w:rsidRPr="00767D33">
        <w:rPr>
          <w:rFonts w:ascii="Times New Roman" w:hAnsi="Times New Roman" w:cs="Times New Roman"/>
        </w:rPr>
        <w:tab/>
        <w:t xml:space="preserve">This declaration should be completed by the </w:t>
      </w:r>
      <w:r w:rsidR="00947ABE">
        <w:rPr>
          <w:rFonts w:ascii="Times New Roman" w:hAnsi="Times New Roman" w:cs="Times New Roman"/>
        </w:rPr>
        <w:t>approved</w:t>
      </w:r>
      <w:r w:rsidR="00947ABE" w:rsidRPr="00767D33">
        <w:rPr>
          <w:rFonts w:ascii="Times New Roman" w:hAnsi="Times New Roman" w:cs="Times New Roman"/>
        </w:rPr>
        <w:t xml:space="preserve"> </w:t>
      </w:r>
      <w:r w:rsidRPr="00767D33">
        <w:rPr>
          <w:rFonts w:ascii="Times New Roman" w:hAnsi="Times New Roman" w:cs="Times New Roman"/>
        </w:rPr>
        <w:t xml:space="preserve">signatories of the applicant. </w:t>
      </w:r>
    </w:p>
    <w:p w:rsidR="000D61A6" w:rsidRPr="00767D33" w:rsidRDefault="00517556" w:rsidP="000D61A6">
      <w:pPr>
        <w:jc w:val="both"/>
        <w:rPr>
          <w:rFonts w:ascii="Times New Roman" w:hAnsi="Times New Roman" w:cs="Times New Roman"/>
        </w:rPr>
      </w:pPr>
      <w:r>
        <w:rPr>
          <w:rFonts w:ascii="Times New Roman" w:hAnsi="Times New Roman" w:cs="Times New Roman"/>
          <w:b/>
          <w:smallCaps/>
        </w:rPr>
        <w:pict>
          <v:rect id="_x0000_i1046" style="width:0;height:1.5pt" o:hralign="center" o:hrstd="t" o:hr="t" fillcolor="#a0a0a0" stroked="f"/>
        </w:pict>
      </w:r>
    </w:p>
    <w:p w:rsidR="000D61A6" w:rsidRPr="00767D33" w:rsidRDefault="000D61A6" w:rsidP="000D61A6">
      <w:pPr>
        <w:jc w:val="both"/>
        <w:rPr>
          <w:rFonts w:ascii="Times New Roman" w:hAnsi="Times New Roman" w:cs="Times New Roman"/>
        </w:rPr>
      </w:pPr>
      <w:r w:rsidRPr="00767D33">
        <w:rPr>
          <w:rFonts w:ascii="Times New Roman" w:hAnsi="Times New Roman" w:cs="Times New Roman"/>
        </w:rPr>
        <w:t>The applicant hereby declares that:</w:t>
      </w:r>
    </w:p>
    <w:p w:rsidR="000D61A6" w:rsidRPr="00767D33" w:rsidRDefault="000D61A6" w:rsidP="0099146F">
      <w:pPr>
        <w:numPr>
          <w:ilvl w:val="0"/>
          <w:numId w:val="4"/>
        </w:numPr>
        <w:ind w:left="709" w:hanging="709"/>
        <w:jc w:val="both"/>
        <w:rPr>
          <w:rFonts w:ascii="Times New Roman" w:hAnsi="Times New Roman" w:cs="Times New Roman"/>
        </w:rPr>
      </w:pPr>
      <w:r w:rsidRPr="00767D33">
        <w:rPr>
          <w:rFonts w:ascii="Times New Roman" w:hAnsi="Times New Roman" w:cs="Times New Roman"/>
        </w:rPr>
        <w:t>the information provided in this application form is complete and correct;</w:t>
      </w:r>
    </w:p>
    <w:p w:rsidR="000D61A6" w:rsidRPr="00767D33" w:rsidRDefault="000D61A6" w:rsidP="0099146F">
      <w:pPr>
        <w:numPr>
          <w:ilvl w:val="0"/>
          <w:numId w:val="4"/>
        </w:numPr>
        <w:ind w:left="709" w:hanging="709"/>
        <w:jc w:val="both"/>
        <w:rPr>
          <w:rFonts w:ascii="Times New Roman" w:hAnsi="Times New Roman" w:cs="Times New Roman"/>
        </w:rPr>
      </w:pPr>
      <w:r w:rsidRPr="00767D33">
        <w:rPr>
          <w:rFonts w:ascii="Times New Roman" w:hAnsi="Times New Roman" w:cs="Times New Roman"/>
        </w:rPr>
        <w:t>there are no inconsistencies between the provisions of the instruments of incorporation and the prospectus submitted with this application;</w:t>
      </w:r>
    </w:p>
    <w:p w:rsidR="000D61A6" w:rsidRPr="00767D33" w:rsidRDefault="000D61A6" w:rsidP="0099146F">
      <w:pPr>
        <w:numPr>
          <w:ilvl w:val="0"/>
          <w:numId w:val="4"/>
        </w:numPr>
        <w:ind w:left="709" w:hanging="709"/>
        <w:jc w:val="both"/>
        <w:rPr>
          <w:rFonts w:ascii="Times New Roman" w:hAnsi="Times New Roman" w:cs="Times New Roman"/>
        </w:rPr>
      </w:pPr>
      <w:r w:rsidRPr="00767D33">
        <w:rPr>
          <w:rFonts w:ascii="Times New Roman" w:hAnsi="Times New Roman" w:cs="Times New Roman"/>
        </w:rPr>
        <w:t xml:space="preserve">the MFSA will be notified immediately if the information provided changes in any material way either prior to or subsequent to licencing; </w:t>
      </w:r>
    </w:p>
    <w:p w:rsidR="000D61A6" w:rsidRPr="00767D33" w:rsidRDefault="000D61A6" w:rsidP="0099146F">
      <w:pPr>
        <w:numPr>
          <w:ilvl w:val="0"/>
          <w:numId w:val="4"/>
        </w:numPr>
        <w:ind w:left="709" w:hanging="709"/>
        <w:jc w:val="both"/>
        <w:rPr>
          <w:rFonts w:ascii="Times New Roman" w:hAnsi="Times New Roman" w:cs="Times New Roman"/>
        </w:rPr>
      </w:pPr>
      <w:r w:rsidRPr="00767D33">
        <w:rPr>
          <w:rFonts w:ascii="Times New Roman" w:hAnsi="Times New Roman" w:cs="Times New Roman"/>
        </w:rPr>
        <w:t xml:space="preserve">the person(s) whose signature appears below is duly authorised by the applicant to make this application; </w:t>
      </w:r>
    </w:p>
    <w:p w:rsidR="000D61A6" w:rsidRPr="00767D33" w:rsidRDefault="000D61A6" w:rsidP="0099146F">
      <w:pPr>
        <w:numPr>
          <w:ilvl w:val="0"/>
          <w:numId w:val="4"/>
        </w:numPr>
        <w:ind w:left="709" w:hanging="709"/>
        <w:jc w:val="both"/>
        <w:rPr>
          <w:rFonts w:ascii="Times New Roman" w:hAnsi="Times New Roman" w:cs="Times New Roman"/>
        </w:rPr>
      </w:pPr>
      <w:r w:rsidRPr="00767D33">
        <w:rPr>
          <w:rFonts w:ascii="Times New Roman" w:hAnsi="Times New Roman" w:cs="Times New Roman"/>
        </w:rPr>
        <w:t>the MFSA is hereby being authorised to make such enquiries as it may consider necessary in connection with this application.</w:t>
      </w:r>
    </w:p>
    <w:p w:rsidR="000D61A6" w:rsidRPr="00767D33" w:rsidRDefault="000D61A6" w:rsidP="000D61A6">
      <w:pPr>
        <w:jc w:val="both"/>
        <w:rPr>
          <w:rFonts w:ascii="Times New Roman" w:hAnsi="Times New Roman" w:cs="Times New Roman"/>
        </w:rPr>
      </w:pPr>
      <w:r w:rsidRPr="00767D33">
        <w:rPr>
          <w:rFonts w:ascii="Times New Roman" w:hAnsi="Times New Roman" w:cs="Times New Roman"/>
        </w:rPr>
        <w:t>For and on behalf of the applicant:</w:t>
      </w:r>
    </w:p>
    <w:p w:rsidR="000D61A6" w:rsidRPr="00767D33" w:rsidRDefault="000D61A6" w:rsidP="000D61A6">
      <w:pPr>
        <w:jc w:val="both"/>
        <w:rPr>
          <w:rFonts w:ascii="Times New Roman" w:hAnsi="Times New Roman" w:cs="Times New Roman"/>
        </w:rPr>
      </w:pPr>
    </w:p>
    <w:tbl>
      <w:tblPr>
        <w:tblStyle w:val="TableGrid"/>
        <w:tblW w:w="0" w:type="auto"/>
        <w:tblLook w:val="04A0" w:firstRow="1" w:lastRow="0" w:firstColumn="1" w:lastColumn="0" w:noHBand="0" w:noVBand="1"/>
      </w:tblPr>
      <w:tblGrid>
        <w:gridCol w:w="1951"/>
        <w:gridCol w:w="7291"/>
      </w:tblGrid>
      <w:tr w:rsidR="000D61A6" w:rsidRPr="00767D33" w:rsidTr="006F0ED8">
        <w:tc>
          <w:tcPr>
            <w:tcW w:w="1951" w:type="dxa"/>
          </w:tcPr>
          <w:p w:rsidR="000D61A6" w:rsidRPr="00767D33" w:rsidRDefault="000D61A6" w:rsidP="006F0ED8">
            <w:pPr>
              <w:pStyle w:val="ListParagraph"/>
              <w:ind w:left="0"/>
              <w:rPr>
                <w:rFonts w:ascii="Times New Roman" w:hAnsi="Times New Roman" w:cs="Times New Roman"/>
              </w:rPr>
            </w:pPr>
            <w:r w:rsidRPr="00767D33">
              <w:rPr>
                <w:rFonts w:ascii="Times New Roman" w:hAnsi="Times New Roman" w:cs="Times New Roman"/>
              </w:rPr>
              <w:t>Name:</w:t>
            </w:r>
          </w:p>
        </w:tc>
        <w:sdt>
          <w:sdtPr>
            <w:rPr>
              <w:rFonts w:ascii="Times New Roman" w:hAnsi="Times New Roman" w:cs="Times New Roman"/>
            </w:rPr>
            <w:id w:val="-1495328059"/>
            <w:placeholder>
              <w:docPart w:val="DefaultPlaceholder_1081868574"/>
            </w:placeholder>
            <w:showingPlcHdr/>
            <w:text/>
          </w:sdtPr>
          <w:sdtEndPr/>
          <w:sdtContent>
            <w:tc>
              <w:tcPr>
                <w:tcW w:w="7291" w:type="dxa"/>
              </w:tcPr>
              <w:p w:rsidR="000D61A6" w:rsidRPr="00767D33" w:rsidRDefault="007B0455" w:rsidP="006F0ED8">
                <w:pPr>
                  <w:pStyle w:val="ListParagraph"/>
                  <w:ind w:left="0"/>
                  <w:rPr>
                    <w:rFonts w:ascii="Times New Roman" w:hAnsi="Times New Roman" w:cs="Times New Roman"/>
                  </w:rPr>
                </w:pPr>
                <w:r w:rsidRPr="00A33568">
                  <w:rPr>
                    <w:rStyle w:val="PlaceholderText"/>
                  </w:rPr>
                  <w:t>Click here to enter text.</w:t>
                </w:r>
              </w:p>
            </w:tc>
          </w:sdtContent>
        </w:sdt>
      </w:tr>
      <w:tr w:rsidR="000D61A6" w:rsidRPr="00767D33" w:rsidTr="006F0ED8">
        <w:tc>
          <w:tcPr>
            <w:tcW w:w="1951" w:type="dxa"/>
          </w:tcPr>
          <w:p w:rsidR="000D61A6" w:rsidRPr="00767D33" w:rsidRDefault="000D61A6" w:rsidP="006F0ED8">
            <w:pPr>
              <w:pStyle w:val="ListParagraph"/>
              <w:ind w:left="0"/>
              <w:rPr>
                <w:rFonts w:ascii="Times New Roman" w:hAnsi="Times New Roman" w:cs="Times New Roman"/>
              </w:rPr>
            </w:pPr>
            <w:r w:rsidRPr="00767D33">
              <w:rPr>
                <w:rFonts w:ascii="Times New Roman" w:hAnsi="Times New Roman" w:cs="Times New Roman"/>
              </w:rPr>
              <w:t>Signature:</w:t>
            </w:r>
          </w:p>
        </w:tc>
        <w:tc>
          <w:tcPr>
            <w:tcW w:w="7291" w:type="dxa"/>
          </w:tcPr>
          <w:p w:rsidR="000D61A6" w:rsidRPr="00767D33" w:rsidRDefault="000D61A6" w:rsidP="006F0ED8">
            <w:pPr>
              <w:pStyle w:val="ListParagraph"/>
              <w:ind w:left="0"/>
              <w:rPr>
                <w:rFonts w:ascii="Times New Roman" w:hAnsi="Times New Roman" w:cs="Times New Roman"/>
              </w:rPr>
            </w:pPr>
          </w:p>
          <w:p w:rsidR="000D61A6" w:rsidRPr="00767D33" w:rsidRDefault="000D61A6" w:rsidP="006F0ED8">
            <w:pPr>
              <w:pStyle w:val="ListParagraph"/>
              <w:ind w:left="0"/>
              <w:rPr>
                <w:rFonts w:ascii="Times New Roman" w:hAnsi="Times New Roman" w:cs="Times New Roman"/>
              </w:rPr>
            </w:pPr>
          </w:p>
          <w:p w:rsidR="000D61A6" w:rsidRPr="00767D33" w:rsidRDefault="000D61A6" w:rsidP="006F0ED8">
            <w:pPr>
              <w:pStyle w:val="ListParagraph"/>
              <w:ind w:left="0"/>
              <w:rPr>
                <w:rFonts w:ascii="Times New Roman" w:hAnsi="Times New Roman" w:cs="Times New Roman"/>
              </w:rPr>
            </w:pPr>
          </w:p>
          <w:p w:rsidR="000D61A6" w:rsidRPr="00767D33" w:rsidRDefault="000D61A6" w:rsidP="006F0ED8">
            <w:pPr>
              <w:pStyle w:val="ListParagraph"/>
              <w:ind w:left="0"/>
              <w:rPr>
                <w:rFonts w:ascii="Times New Roman" w:hAnsi="Times New Roman" w:cs="Times New Roman"/>
              </w:rPr>
            </w:pPr>
          </w:p>
        </w:tc>
      </w:tr>
      <w:tr w:rsidR="000D61A6" w:rsidRPr="00767D33" w:rsidTr="006F0ED8">
        <w:tc>
          <w:tcPr>
            <w:tcW w:w="1951" w:type="dxa"/>
          </w:tcPr>
          <w:p w:rsidR="000D61A6" w:rsidRPr="00767D33" w:rsidRDefault="000D61A6" w:rsidP="006F0ED8">
            <w:pPr>
              <w:pStyle w:val="ListParagraph"/>
              <w:ind w:left="0"/>
              <w:rPr>
                <w:rFonts w:ascii="Times New Roman" w:hAnsi="Times New Roman" w:cs="Times New Roman"/>
              </w:rPr>
            </w:pPr>
            <w:r w:rsidRPr="00767D33">
              <w:rPr>
                <w:rFonts w:ascii="Times New Roman" w:hAnsi="Times New Roman" w:cs="Times New Roman"/>
              </w:rPr>
              <w:t>Title</w:t>
            </w:r>
          </w:p>
        </w:tc>
        <w:sdt>
          <w:sdtPr>
            <w:rPr>
              <w:rFonts w:ascii="Times New Roman" w:hAnsi="Times New Roman" w:cs="Times New Roman"/>
            </w:rPr>
            <w:id w:val="1095374059"/>
            <w:placeholder>
              <w:docPart w:val="DefaultPlaceholder_1081868574"/>
            </w:placeholder>
            <w:showingPlcHdr/>
            <w:text/>
          </w:sdtPr>
          <w:sdtEndPr/>
          <w:sdtContent>
            <w:tc>
              <w:tcPr>
                <w:tcW w:w="7291" w:type="dxa"/>
              </w:tcPr>
              <w:p w:rsidR="000D61A6" w:rsidRPr="00767D33" w:rsidRDefault="007B0455" w:rsidP="006F0ED8">
                <w:pPr>
                  <w:pStyle w:val="ListParagraph"/>
                  <w:ind w:left="0"/>
                  <w:rPr>
                    <w:rFonts w:ascii="Times New Roman" w:hAnsi="Times New Roman" w:cs="Times New Roman"/>
                  </w:rPr>
                </w:pPr>
                <w:r w:rsidRPr="00A33568">
                  <w:rPr>
                    <w:rStyle w:val="PlaceholderText"/>
                  </w:rPr>
                  <w:t>Click here to enter text.</w:t>
                </w:r>
              </w:p>
            </w:tc>
          </w:sdtContent>
        </w:sdt>
      </w:tr>
      <w:tr w:rsidR="000D61A6" w:rsidRPr="00767D33" w:rsidTr="006F0ED8">
        <w:tc>
          <w:tcPr>
            <w:tcW w:w="1951" w:type="dxa"/>
          </w:tcPr>
          <w:p w:rsidR="000D61A6" w:rsidRPr="00767D33" w:rsidRDefault="000D61A6" w:rsidP="006F0ED8">
            <w:pPr>
              <w:pStyle w:val="ListParagraph"/>
              <w:ind w:left="0"/>
              <w:rPr>
                <w:rFonts w:ascii="Times New Roman" w:hAnsi="Times New Roman" w:cs="Times New Roman"/>
              </w:rPr>
            </w:pPr>
            <w:r w:rsidRPr="00767D33">
              <w:rPr>
                <w:rFonts w:ascii="Times New Roman" w:hAnsi="Times New Roman" w:cs="Times New Roman"/>
              </w:rPr>
              <w:t>Date</w:t>
            </w:r>
          </w:p>
        </w:tc>
        <w:tc>
          <w:tcPr>
            <w:tcW w:w="7291" w:type="dxa"/>
          </w:tcPr>
          <w:p w:rsidR="000D61A6" w:rsidRPr="00767D33" w:rsidRDefault="000D61A6" w:rsidP="006F0ED8">
            <w:pPr>
              <w:pStyle w:val="ListParagraph"/>
              <w:ind w:left="0"/>
              <w:rPr>
                <w:rFonts w:ascii="Times New Roman" w:hAnsi="Times New Roman" w:cs="Times New Roman"/>
              </w:rPr>
            </w:pPr>
            <w:r w:rsidRPr="00767D33">
              <w:rPr>
                <w:rFonts w:ascii="Times New Roman" w:hAnsi="Times New Roman" w:cs="Times New Roman"/>
              </w:rPr>
              <w:fldChar w:fldCharType="begin"/>
            </w:r>
            <w:r w:rsidRPr="00767D33">
              <w:rPr>
                <w:rFonts w:ascii="Times New Roman" w:hAnsi="Times New Roman" w:cs="Times New Roman"/>
              </w:rPr>
              <w:instrText xml:space="preserve"> DATE \@ "dd MMMM yyyy" </w:instrText>
            </w:r>
            <w:r w:rsidRPr="00767D33">
              <w:rPr>
                <w:rFonts w:ascii="Times New Roman" w:hAnsi="Times New Roman" w:cs="Times New Roman"/>
              </w:rPr>
              <w:fldChar w:fldCharType="separate"/>
            </w:r>
            <w:r w:rsidR="00517556">
              <w:rPr>
                <w:rFonts w:ascii="Times New Roman" w:hAnsi="Times New Roman" w:cs="Times New Roman"/>
                <w:noProof/>
              </w:rPr>
              <w:t>28 December 2016</w:t>
            </w:r>
            <w:r w:rsidRPr="00767D33">
              <w:rPr>
                <w:rFonts w:ascii="Times New Roman" w:hAnsi="Times New Roman" w:cs="Times New Roman"/>
              </w:rPr>
              <w:fldChar w:fldCharType="end"/>
            </w:r>
          </w:p>
        </w:tc>
      </w:tr>
    </w:tbl>
    <w:p w:rsidR="00947ABE" w:rsidRDefault="00947ABE">
      <w:pPr>
        <w:rPr>
          <w:rFonts w:ascii="Times New Roman" w:hAnsi="Times New Roman" w:cs="Times New Roman"/>
          <w:sz w:val="24"/>
          <w:szCs w:val="24"/>
        </w:rPr>
      </w:pPr>
      <w:r>
        <w:rPr>
          <w:rFonts w:ascii="Times New Roman" w:hAnsi="Times New Roman" w:cs="Times New Roman"/>
          <w:sz w:val="24"/>
          <w:szCs w:val="24"/>
        </w:rPr>
        <w:br w:type="page"/>
      </w:r>
    </w:p>
    <w:p w:rsidR="000D61A6" w:rsidRPr="00D753DD" w:rsidRDefault="006F0ED8" w:rsidP="00947ABE">
      <w:pPr>
        <w:pStyle w:val="Heading1"/>
        <w:rPr>
          <w:sz w:val="24"/>
          <w:szCs w:val="24"/>
        </w:rPr>
      </w:pPr>
      <w:bookmarkStart w:id="22" w:name="_Toc461197226"/>
      <w:r w:rsidRPr="00D753DD">
        <w:rPr>
          <w:sz w:val="24"/>
          <w:szCs w:val="24"/>
        </w:rPr>
        <w:lastRenderedPageBreak/>
        <w:t>Checklist</w:t>
      </w:r>
      <w:bookmarkEnd w:id="22"/>
    </w:p>
    <w:p w:rsidR="006F0ED8" w:rsidRPr="00D753DD" w:rsidRDefault="00517556" w:rsidP="006F0ED8">
      <w:pPr>
        <w:rPr>
          <w:sz w:val="24"/>
          <w:szCs w:val="24"/>
        </w:rPr>
      </w:pPr>
      <w:r>
        <w:rPr>
          <w:rFonts w:ascii="Times New Roman" w:hAnsi="Times New Roman" w:cs="Times New Roman"/>
          <w:b/>
          <w:smallCaps/>
          <w:sz w:val="24"/>
          <w:szCs w:val="24"/>
        </w:rPr>
        <w:pict>
          <v:rect id="_x0000_i1047" style="width:0;height:1.5pt" o:hralign="center" o:hrstd="t" o:hr="t" fillcolor="#a0a0a0" stroked="f"/>
        </w:pict>
      </w:r>
    </w:p>
    <w:p w:rsidR="006F0ED8" w:rsidRPr="00D753DD" w:rsidRDefault="006F0ED8" w:rsidP="006F0ED8">
      <w:pPr>
        <w:jc w:val="both"/>
        <w:rPr>
          <w:rFonts w:ascii="Times New Roman" w:hAnsi="Times New Roman" w:cs="Times New Roman"/>
        </w:rPr>
      </w:pPr>
      <w:r w:rsidRPr="00D753DD">
        <w:rPr>
          <w:rFonts w:ascii="Times New Roman" w:hAnsi="Times New Roman" w:cs="Times New Roman"/>
        </w:rPr>
        <w:t>The following information should be provided with the application:</w:t>
      </w:r>
    </w:p>
    <w:tbl>
      <w:tblPr>
        <w:tblStyle w:val="TableGrid"/>
        <w:tblW w:w="0" w:type="auto"/>
        <w:tblLook w:val="04A0" w:firstRow="1" w:lastRow="0" w:firstColumn="1" w:lastColumn="0" w:noHBand="0" w:noVBand="1"/>
      </w:tblPr>
      <w:tblGrid>
        <w:gridCol w:w="7479"/>
        <w:gridCol w:w="1763"/>
      </w:tblGrid>
      <w:tr w:rsidR="00CB12D7" w:rsidRPr="00D753DD" w:rsidTr="00CB12D7">
        <w:tc>
          <w:tcPr>
            <w:tcW w:w="7479" w:type="dxa"/>
          </w:tcPr>
          <w:p w:rsidR="00CB12D7" w:rsidRPr="00D753DD" w:rsidRDefault="00CB12D7" w:rsidP="00CB12D7">
            <w:pPr>
              <w:pStyle w:val="Heading2"/>
              <w:outlineLvl w:val="1"/>
              <w:rPr>
                <w:sz w:val="22"/>
                <w:szCs w:val="22"/>
              </w:rPr>
            </w:pPr>
            <w:bookmarkStart w:id="23" w:name="_Toc461197227"/>
            <w:r w:rsidRPr="00D753DD">
              <w:rPr>
                <w:sz w:val="22"/>
                <w:szCs w:val="22"/>
              </w:rPr>
              <w:t xml:space="preserve">Documents to be submitted in </w:t>
            </w:r>
            <w:r w:rsidRPr="00D753DD">
              <w:rPr>
                <w:sz w:val="22"/>
                <w:szCs w:val="22"/>
                <w:u w:val="single"/>
              </w:rPr>
              <w:t>all</w:t>
            </w:r>
            <w:r w:rsidRPr="00D753DD">
              <w:rPr>
                <w:sz w:val="22"/>
                <w:szCs w:val="22"/>
              </w:rPr>
              <w:t xml:space="preserve"> applications</w:t>
            </w:r>
            <w:bookmarkEnd w:id="23"/>
          </w:p>
        </w:tc>
        <w:tc>
          <w:tcPr>
            <w:tcW w:w="1763" w:type="dxa"/>
          </w:tcPr>
          <w:p w:rsidR="00CB12D7" w:rsidRPr="00D753DD" w:rsidRDefault="00CB12D7" w:rsidP="006F0ED8">
            <w:pPr>
              <w:jc w:val="both"/>
              <w:rPr>
                <w:rFonts w:ascii="Times New Roman" w:hAnsi="Times New Roman" w:cs="Times New Roman"/>
              </w:rPr>
            </w:pPr>
          </w:p>
        </w:tc>
      </w:tr>
      <w:tr w:rsidR="00CB12D7" w:rsidRPr="00D753DD" w:rsidTr="00CB12D7">
        <w:tc>
          <w:tcPr>
            <w:tcW w:w="7479" w:type="dxa"/>
          </w:tcPr>
          <w:p w:rsidR="00CB12D7" w:rsidRPr="00D753DD" w:rsidRDefault="00D60EC4" w:rsidP="0099146F">
            <w:pPr>
              <w:pStyle w:val="NoSpacing"/>
              <w:numPr>
                <w:ilvl w:val="0"/>
                <w:numId w:val="16"/>
              </w:numPr>
              <w:ind w:hanging="720"/>
              <w:rPr>
                <w:rFonts w:ascii="Times New Roman" w:hAnsi="Times New Roman" w:cs="Times New Roman"/>
              </w:rPr>
            </w:pPr>
            <w:r w:rsidRPr="00D753DD">
              <w:rPr>
                <w:rFonts w:ascii="Times New Roman" w:hAnsi="Times New Roman" w:cs="Times New Roman"/>
              </w:rPr>
              <w:t>A</w:t>
            </w:r>
            <w:r w:rsidR="00D5055F" w:rsidRPr="00D753DD">
              <w:rPr>
                <w:rFonts w:ascii="Times New Roman" w:hAnsi="Times New Roman" w:cs="Times New Roman"/>
              </w:rPr>
              <w:t>pplication form</w:t>
            </w:r>
          </w:p>
        </w:tc>
        <w:sdt>
          <w:sdtPr>
            <w:rPr>
              <w:rFonts w:ascii="Times New Roman" w:hAnsi="Times New Roman" w:cs="Times New Roman"/>
            </w:rPr>
            <w:id w:val="1362083769"/>
            <w14:checkbox>
              <w14:checked w14:val="0"/>
              <w14:checkedState w14:val="2612" w14:font="MS Gothic"/>
              <w14:uncheckedState w14:val="2610" w14:font="MS Gothic"/>
            </w14:checkbox>
          </w:sdtPr>
          <w:sdtEndPr/>
          <w:sdtContent>
            <w:tc>
              <w:tcPr>
                <w:tcW w:w="1763" w:type="dxa"/>
              </w:tcPr>
              <w:p w:rsidR="00CB12D7" w:rsidRPr="00D753DD" w:rsidRDefault="00D60EC4" w:rsidP="00CB12D7">
                <w:pPr>
                  <w:jc w:val="center"/>
                  <w:rPr>
                    <w:rFonts w:ascii="Times New Roman" w:hAnsi="Times New Roman" w:cs="Times New Roman"/>
                  </w:rPr>
                </w:pPr>
                <w:r w:rsidRPr="00D753DD">
                  <w:rPr>
                    <w:rFonts w:ascii="MS Gothic" w:eastAsia="MS Gothic" w:hAnsi="MS Gothic" w:cs="Times New Roman" w:hint="eastAsia"/>
                  </w:rPr>
                  <w:t>☐</w:t>
                </w:r>
              </w:p>
            </w:tc>
          </w:sdtContent>
        </w:sdt>
      </w:tr>
      <w:tr w:rsidR="00CB12D7" w:rsidRPr="00D753DD" w:rsidTr="00CB12D7">
        <w:tc>
          <w:tcPr>
            <w:tcW w:w="7479" w:type="dxa"/>
          </w:tcPr>
          <w:p w:rsidR="00CB12D7" w:rsidRPr="00D753DD" w:rsidRDefault="00D60EC4" w:rsidP="0099146F">
            <w:pPr>
              <w:pStyle w:val="NoSpacing"/>
              <w:numPr>
                <w:ilvl w:val="0"/>
                <w:numId w:val="16"/>
              </w:numPr>
              <w:ind w:hanging="720"/>
              <w:rPr>
                <w:rFonts w:ascii="Times New Roman" w:hAnsi="Times New Roman" w:cs="Times New Roman"/>
              </w:rPr>
            </w:pPr>
            <w:r w:rsidRPr="00D753DD">
              <w:rPr>
                <w:rFonts w:ascii="Times New Roman" w:hAnsi="Times New Roman" w:cs="Times New Roman"/>
              </w:rPr>
              <w:t>A</w:t>
            </w:r>
            <w:r w:rsidR="00D5055F" w:rsidRPr="00D753DD">
              <w:rPr>
                <w:rFonts w:ascii="Times New Roman" w:hAnsi="Times New Roman" w:cs="Times New Roman"/>
              </w:rPr>
              <w:t>pplication fee</w:t>
            </w:r>
          </w:p>
        </w:tc>
        <w:sdt>
          <w:sdtPr>
            <w:rPr>
              <w:rFonts w:ascii="Times New Roman" w:hAnsi="Times New Roman" w:cs="Times New Roman"/>
            </w:rPr>
            <w:id w:val="-1518544296"/>
            <w14:checkbox>
              <w14:checked w14:val="0"/>
              <w14:checkedState w14:val="2612" w14:font="MS Gothic"/>
              <w14:uncheckedState w14:val="2610" w14:font="MS Gothic"/>
            </w14:checkbox>
          </w:sdtPr>
          <w:sdtEndPr/>
          <w:sdtContent>
            <w:tc>
              <w:tcPr>
                <w:tcW w:w="1763" w:type="dxa"/>
              </w:tcPr>
              <w:p w:rsidR="00CB12D7" w:rsidRPr="00D753DD" w:rsidRDefault="00CB12D7" w:rsidP="00CB12D7">
                <w:pPr>
                  <w:jc w:val="center"/>
                  <w:rPr>
                    <w:rFonts w:ascii="Times New Roman" w:hAnsi="Times New Roman" w:cs="Times New Roman"/>
                  </w:rPr>
                </w:pPr>
                <w:r w:rsidRPr="00D753DD">
                  <w:rPr>
                    <w:rFonts w:ascii="MS Gothic" w:eastAsia="MS Gothic" w:hAnsi="MS Gothic" w:cs="Times New Roman" w:hint="eastAsia"/>
                  </w:rPr>
                  <w:t>☐</w:t>
                </w:r>
              </w:p>
            </w:tc>
          </w:sdtContent>
        </w:sdt>
      </w:tr>
      <w:tr w:rsidR="00CB12D7" w:rsidRPr="00D753DD" w:rsidTr="00CB12D7">
        <w:tc>
          <w:tcPr>
            <w:tcW w:w="7479" w:type="dxa"/>
          </w:tcPr>
          <w:p w:rsidR="00CB12D7" w:rsidRPr="00D753DD" w:rsidRDefault="00D60EC4" w:rsidP="0099146F">
            <w:pPr>
              <w:pStyle w:val="NoSpacing"/>
              <w:numPr>
                <w:ilvl w:val="0"/>
                <w:numId w:val="16"/>
              </w:numPr>
              <w:ind w:hanging="720"/>
              <w:rPr>
                <w:rFonts w:ascii="Times New Roman" w:hAnsi="Times New Roman" w:cs="Times New Roman"/>
              </w:rPr>
            </w:pPr>
            <w:r w:rsidRPr="00D753DD">
              <w:rPr>
                <w:rFonts w:ascii="Times New Roman" w:hAnsi="Times New Roman" w:cs="Times New Roman"/>
              </w:rPr>
              <w:t>I</w:t>
            </w:r>
            <w:r w:rsidR="00CB12D7" w:rsidRPr="00D753DD">
              <w:rPr>
                <w:rFonts w:ascii="Times New Roman" w:hAnsi="Times New Roman" w:cs="Times New Roman"/>
              </w:rPr>
              <w:t>nstruments of incorporation</w:t>
            </w:r>
            <w:r w:rsidR="00CB12D7" w:rsidRPr="00D753DD">
              <w:rPr>
                <w:rStyle w:val="FootnoteReference"/>
                <w:rFonts w:ascii="Times New Roman" w:hAnsi="Times New Roman"/>
              </w:rPr>
              <w:footnoteReference w:id="3"/>
            </w:r>
          </w:p>
        </w:tc>
        <w:sdt>
          <w:sdtPr>
            <w:rPr>
              <w:rFonts w:ascii="Times New Roman" w:hAnsi="Times New Roman" w:cs="Times New Roman"/>
            </w:rPr>
            <w:id w:val="-766300169"/>
            <w14:checkbox>
              <w14:checked w14:val="0"/>
              <w14:checkedState w14:val="2612" w14:font="MS Gothic"/>
              <w14:uncheckedState w14:val="2610" w14:font="MS Gothic"/>
            </w14:checkbox>
          </w:sdtPr>
          <w:sdtEndPr/>
          <w:sdtContent>
            <w:tc>
              <w:tcPr>
                <w:tcW w:w="1763" w:type="dxa"/>
              </w:tcPr>
              <w:p w:rsidR="00CB12D7" w:rsidRPr="00D753DD" w:rsidRDefault="00CB12D7" w:rsidP="00CB12D7">
                <w:pPr>
                  <w:jc w:val="center"/>
                  <w:rPr>
                    <w:rFonts w:ascii="Times New Roman" w:hAnsi="Times New Roman" w:cs="Times New Roman"/>
                  </w:rPr>
                </w:pPr>
                <w:r w:rsidRPr="00D753DD">
                  <w:rPr>
                    <w:rFonts w:ascii="MS Gothic" w:eastAsia="MS Gothic" w:hAnsi="MS Gothic" w:cs="Times New Roman" w:hint="eastAsia"/>
                  </w:rPr>
                  <w:t>☐</w:t>
                </w:r>
              </w:p>
            </w:tc>
          </w:sdtContent>
        </w:sdt>
      </w:tr>
      <w:tr w:rsidR="00CB12D7" w:rsidRPr="00D753DD" w:rsidTr="007B0455">
        <w:tc>
          <w:tcPr>
            <w:tcW w:w="7479" w:type="dxa"/>
            <w:shd w:val="clear" w:color="auto" w:fill="FFFFFF" w:themeFill="background1"/>
          </w:tcPr>
          <w:p w:rsidR="00CB12D7" w:rsidRPr="007B0455" w:rsidRDefault="00D60EC4" w:rsidP="00AC232C">
            <w:pPr>
              <w:pStyle w:val="NoSpacing"/>
              <w:numPr>
                <w:ilvl w:val="0"/>
                <w:numId w:val="16"/>
              </w:numPr>
              <w:ind w:hanging="720"/>
              <w:jc w:val="both"/>
              <w:rPr>
                <w:rFonts w:ascii="Times New Roman" w:hAnsi="Times New Roman" w:cs="Times New Roman"/>
              </w:rPr>
            </w:pPr>
            <w:r w:rsidRPr="007B0455">
              <w:rPr>
                <w:rFonts w:ascii="Times New Roman" w:hAnsi="Times New Roman" w:cs="Times New Roman"/>
              </w:rPr>
              <w:t>D</w:t>
            </w:r>
            <w:r w:rsidR="00CB12D7" w:rsidRPr="007B0455">
              <w:rPr>
                <w:rFonts w:ascii="Times New Roman" w:hAnsi="Times New Roman" w:cs="Times New Roman"/>
              </w:rPr>
              <w:t>raft version of the prospectus and where applicable the Key Investor Information Document (‘KIID’)</w:t>
            </w:r>
            <w:r w:rsidR="00E86B77" w:rsidRPr="007B0455">
              <w:rPr>
                <w:rFonts w:ascii="Times New Roman" w:hAnsi="Times New Roman" w:cs="Times New Roman"/>
              </w:rPr>
              <w:t>. With effect from 31</w:t>
            </w:r>
            <w:r w:rsidR="00AC232C" w:rsidRPr="007B0455">
              <w:rPr>
                <w:rFonts w:ascii="Times New Roman" w:hAnsi="Times New Roman" w:cs="Times New Roman"/>
                <w:vertAlign w:val="superscript"/>
              </w:rPr>
              <w:t>st</w:t>
            </w:r>
            <w:r w:rsidR="00AC232C" w:rsidRPr="007B0455">
              <w:rPr>
                <w:rFonts w:ascii="Times New Roman" w:hAnsi="Times New Roman" w:cs="Times New Roman"/>
              </w:rPr>
              <w:t xml:space="preserve"> </w:t>
            </w:r>
            <w:r w:rsidR="00E86B77" w:rsidRPr="007B0455">
              <w:rPr>
                <w:rFonts w:ascii="Times New Roman" w:hAnsi="Times New Roman" w:cs="Times New Roman"/>
              </w:rPr>
              <w:t>December 2016, Retail AIFs are required to produce a KID which complies with the requirements of the PRIIPs Regulation</w:t>
            </w:r>
          </w:p>
        </w:tc>
        <w:sdt>
          <w:sdtPr>
            <w:rPr>
              <w:rFonts w:ascii="Times New Roman" w:hAnsi="Times New Roman" w:cs="Times New Roman"/>
            </w:rPr>
            <w:id w:val="1831096941"/>
            <w14:checkbox>
              <w14:checked w14:val="0"/>
              <w14:checkedState w14:val="2612" w14:font="MS Gothic"/>
              <w14:uncheckedState w14:val="2610" w14:font="MS Gothic"/>
            </w14:checkbox>
          </w:sdtPr>
          <w:sdtEndPr/>
          <w:sdtContent>
            <w:tc>
              <w:tcPr>
                <w:tcW w:w="1763" w:type="dxa"/>
                <w:shd w:val="clear" w:color="auto" w:fill="FFFFFF" w:themeFill="background1"/>
              </w:tcPr>
              <w:p w:rsidR="00CB12D7" w:rsidRPr="007B0455" w:rsidRDefault="00CB12D7" w:rsidP="00CB12D7">
                <w:pPr>
                  <w:jc w:val="center"/>
                  <w:rPr>
                    <w:rFonts w:ascii="Times New Roman" w:hAnsi="Times New Roman" w:cs="Times New Roman"/>
                  </w:rPr>
                </w:pPr>
                <w:r w:rsidRPr="007B0455">
                  <w:rPr>
                    <w:rFonts w:ascii="MS Gothic" w:eastAsia="MS Gothic" w:hAnsi="MS Gothic" w:cs="Times New Roman" w:hint="eastAsia"/>
                  </w:rPr>
                  <w:t>☐</w:t>
                </w:r>
              </w:p>
            </w:tc>
          </w:sdtContent>
        </w:sdt>
      </w:tr>
      <w:tr w:rsidR="00CB12D7" w:rsidRPr="00D753DD" w:rsidTr="007B0455">
        <w:tc>
          <w:tcPr>
            <w:tcW w:w="7479" w:type="dxa"/>
            <w:shd w:val="clear" w:color="auto" w:fill="FFFFFF" w:themeFill="background1"/>
          </w:tcPr>
          <w:p w:rsidR="00CB12D7" w:rsidRPr="007B0455" w:rsidRDefault="00D60EC4" w:rsidP="0099146F">
            <w:pPr>
              <w:pStyle w:val="NoSpacing"/>
              <w:numPr>
                <w:ilvl w:val="0"/>
                <w:numId w:val="16"/>
              </w:numPr>
              <w:ind w:hanging="720"/>
              <w:jc w:val="both"/>
              <w:rPr>
                <w:rFonts w:ascii="Times New Roman" w:hAnsi="Times New Roman" w:cs="Times New Roman"/>
              </w:rPr>
            </w:pPr>
            <w:r w:rsidRPr="007B0455">
              <w:rPr>
                <w:rFonts w:ascii="Times New Roman" w:hAnsi="Times New Roman" w:cs="Times New Roman"/>
              </w:rPr>
              <w:t>D</w:t>
            </w:r>
            <w:r w:rsidR="00D5055F" w:rsidRPr="007B0455">
              <w:rPr>
                <w:rFonts w:ascii="Times New Roman" w:hAnsi="Times New Roman" w:cs="Times New Roman"/>
              </w:rPr>
              <w:t>etailed marketing plan</w:t>
            </w:r>
          </w:p>
        </w:tc>
        <w:sdt>
          <w:sdtPr>
            <w:rPr>
              <w:rFonts w:ascii="Times New Roman" w:hAnsi="Times New Roman" w:cs="Times New Roman"/>
            </w:rPr>
            <w:id w:val="1700193000"/>
            <w14:checkbox>
              <w14:checked w14:val="0"/>
              <w14:checkedState w14:val="2612" w14:font="MS Gothic"/>
              <w14:uncheckedState w14:val="2610" w14:font="MS Gothic"/>
            </w14:checkbox>
          </w:sdtPr>
          <w:sdtEndPr/>
          <w:sdtContent>
            <w:tc>
              <w:tcPr>
                <w:tcW w:w="1763" w:type="dxa"/>
                <w:shd w:val="clear" w:color="auto" w:fill="FFFFFF" w:themeFill="background1"/>
              </w:tcPr>
              <w:p w:rsidR="00CB12D7" w:rsidRPr="007B0455" w:rsidRDefault="009247A3" w:rsidP="00CB12D7">
                <w:pPr>
                  <w:jc w:val="center"/>
                  <w:rPr>
                    <w:rFonts w:ascii="Times New Roman" w:hAnsi="Times New Roman" w:cs="Times New Roman"/>
                  </w:rPr>
                </w:pPr>
                <w:r w:rsidRPr="007B0455">
                  <w:rPr>
                    <w:rFonts w:ascii="MS Gothic" w:eastAsia="MS Gothic" w:hAnsi="MS Gothic" w:cs="Times New Roman" w:hint="eastAsia"/>
                  </w:rPr>
                  <w:t>☐</w:t>
                </w:r>
              </w:p>
            </w:tc>
          </w:sdtContent>
        </w:sdt>
      </w:tr>
      <w:tr w:rsidR="00CB12D7" w:rsidRPr="00D753DD" w:rsidTr="007B0455">
        <w:tc>
          <w:tcPr>
            <w:tcW w:w="7479" w:type="dxa"/>
            <w:shd w:val="clear" w:color="auto" w:fill="FFFFFF" w:themeFill="background1"/>
          </w:tcPr>
          <w:p w:rsidR="00CB12D7" w:rsidRPr="007B0455" w:rsidRDefault="00D60EC4" w:rsidP="00FF60DF">
            <w:pPr>
              <w:pStyle w:val="NoSpacing"/>
              <w:numPr>
                <w:ilvl w:val="0"/>
                <w:numId w:val="16"/>
              </w:numPr>
              <w:ind w:hanging="720"/>
              <w:jc w:val="both"/>
              <w:rPr>
                <w:rFonts w:ascii="Times New Roman" w:hAnsi="Times New Roman" w:cs="Times New Roman"/>
              </w:rPr>
            </w:pPr>
            <w:r w:rsidRPr="007B0455">
              <w:rPr>
                <w:rFonts w:ascii="Times New Roman" w:hAnsi="Times New Roman" w:cs="Times New Roman"/>
              </w:rPr>
              <w:t>D</w:t>
            </w:r>
            <w:r w:rsidR="00CB12D7" w:rsidRPr="007B0455">
              <w:rPr>
                <w:rFonts w:ascii="Times New Roman" w:hAnsi="Times New Roman" w:cs="Times New Roman"/>
              </w:rPr>
              <w:t xml:space="preserve">raft management, administration, </w:t>
            </w:r>
            <w:r w:rsidR="00F246CE" w:rsidRPr="007B0455">
              <w:rPr>
                <w:rFonts w:ascii="Times New Roman" w:hAnsi="Times New Roman" w:cs="Times New Roman"/>
              </w:rPr>
              <w:t>depositary</w:t>
            </w:r>
            <w:r w:rsidR="00CB12D7" w:rsidRPr="007B0455">
              <w:rPr>
                <w:rFonts w:ascii="Times New Roman" w:hAnsi="Times New Roman" w:cs="Times New Roman"/>
              </w:rPr>
              <w:t xml:space="preserve"> and advisory agreements as applicable</w:t>
            </w:r>
          </w:p>
        </w:tc>
        <w:sdt>
          <w:sdtPr>
            <w:rPr>
              <w:rFonts w:ascii="Times New Roman" w:hAnsi="Times New Roman" w:cs="Times New Roman"/>
              <w:shd w:val="clear" w:color="auto" w:fill="FFFFFF" w:themeFill="background1"/>
            </w:rPr>
            <w:id w:val="1093510283"/>
            <w14:checkbox>
              <w14:checked w14:val="1"/>
              <w14:checkedState w14:val="2612" w14:font="MS Gothic"/>
              <w14:uncheckedState w14:val="2610" w14:font="MS Gothic"/>
            </w14:checkbox>
          </w:sdtPr>
          <w:sdtEndPr/>
          <w:sdtContent>
            <w:tc>
              <w:tcPr>
                <w:tcW w:w="1763" w:type="dxa"/>
                <w:shd w:val="clear" w:color="auto" w:fill="FFFFFF" w:themeFill="background1"/>
              </w:tcPr>
              <w:p w:rsidR="00CB12D7" w:rsidRPr="007B0455" w:rsidRDefault="007B0455" w:rsidP="00CB12D7">
                <w:pPr>
                  <w:jc w:val="center"/>
                  <w:rPr>
                    <w:rFonts w:ascii="Times New Roman" w:hAnsi="Times New Roman" w:cs="Times New Roman"/>
                  </w:rPr>
                </w:pPr>
                <w:r w:rsidRPr="007B0455">
                  <w:rPr>
                    <w:rFonts w:ascii="MS Gothic" w:eastAsia="MS Gothic" w:hAnsi="MS Gothic" w:cs="Times New Roman" w:hint="eastAsia"/>
                    <w:shd w:val="clear" w:color="auto" w:fill="FFFFFF" w:themeFill="background1"/>
                  </w:rPr>
                  <w:t>☒</w:t>
                </w:r>
              </w:p>
            </w:tc>
          </w:sdtContent>
        </w:sdt>
      </w:tr>
      <w:tr w:rsidR="00CB12D7" w:rsidRPr="00D753DD" w:rsidTr="007B0455">
        <w:tc>
          <w:tcPr>
            <w:tcW w:w="7479" w:type="dxa"/>
            <w:shd w:val="clear" w:color="auto" w:fill="FFFFFF" w:themeFill="background1"/>
          </w:tcPr>
          <w:p w:rsidR="00CB12D7" w:rsidRPr="007B0455" w:rsidRDefault="00D60EC4" w:rsidP="0099146F">
            <w:pPr>
              <w:pStyle w:val="NoSpacing"/>
              <w:numPr>
                <w:ilvl w:val="0"/>
                <w:numId w:val="16"/>
              </w:numPr>
              <w:ind w:hanging="720"/>
              <w:jc w:val="both"/>
              <w:rPr>
                <w:rFonts w:ascii="Times New Roman" w:hAnsi="Times New Roman" w:cs="Times New Roman"/>
              </w:rPr>
            </w:pPr>
            <w:r w:rsidRPr="007B0455">
              <w:rPr>
                <w:rFonts w:ascii="Times New Roman" w:hAnsi="Times New Roman" w:cs="Times New Roman"/>
              </w:rPr>
              <w:t>R</w:t>
            </w:r>
            <w:r w:rsidR="00CB12D7" w:rsidRPr="007B0455">
              <w:rPr>
                <w:rFonts w:ascii="Times New Roman" w:hAnsi="Times New Roman" w:cs="Times New Roman"/>
              </w:rPr>
              <w:t>esolution of the governing body</w:t>
            </w:r>
            <w:r w:rsidR="00CB12D7" w:rsidRPr="007B0455">
              <w:rPr>
                <w:rFonts w:ascii="Times New Roman" w:hAnsi="Times New Roman" w:cs="Times New Roman"/>
                <w:vertAlign w:val="superscript"/>
              </w:rPr>
              <w:footnoteReference w:id="4"/>
            </w:r>
            <w:r w:rsidR="00CB12D7" w:rsidRPr="007B0455">
              <w:rPr>
                <w:rFonts w:ascii="Times New Roman" w:hAnsi="Times New Roman" w:cs="Times New Roman"/>
                <w:vertAlign w:val="superscript"/>
              </w:rPr>
              <w:t xml:space="preserve"> </w:t>
            </w:r>
            <w:r w:rsidR="00CB12D7" w:rsidRPr="007B0455">
              <w:rPr>
                <w:rFonts w:ascii="Times New Roman" w:hAnsi="Times New Roman" w:cs="Times New Roman"/>
              </w:rPr>
              <w:t>of the scheme:</w:t>
            </w:r>
          </w:p>
          <w:p w:rsidR="00CB12D7" w:rsidRPr="007B0455" w:rsidRDefault="00CB12D7" w:rsidP="0099146F">
            <w:pPr>
              <w:pStyle w:val="NoSpacing"/>
              <w:numPr>
                <w:ilvl w:val="0"/>
                <w:numId w:val="17"/>
              </w:numPr>
              <w:ind w:left="1276" w:hanging="567"/>
              <w:jc w:val="both"/>
              <w:rPr>
                <w:rFonts w:ascii="Times New Roman" w:hAnsi="Times New Roman" w:cs="Times New Roman"/>
              </w:rPr>
            </w:pPr>
            <w:r w:rsidRPr="007B0455">
              <w:rPr>
                <w:rFonts w:ascii="Times New Roman" w:hAnsi="Times New Roman" w:cs="Times New Roman"/>
              </w:rPr>
              <w:t>confirming the intention of the governing body to apply for a collective investment scheme licence in favour of the retail scheme</w:t>
            </w:r>
            <w:r w:rsidRPr="007B0455">
              <w:rPr>
                <w:rFonts w:ascii="Times New Roman" w:hAnsi="Times New Roman" w:cs="Times New Roman"/>
                <w:vertAlign w:val="superscript"/>
              </w:rPr>
              <w:footnoteReference w:id="5"/>
            </w:r>
            <w:r w:rsidRPr="007B0455">
              <w:rPr>
                <w:rFonts w:ascii="Times New Roman" w:hAnsi="Times New Roman" w:cs="Times New Roman"/>
              </w:rPr>
              <w:t>;</w:t>
            </w:r>
          </w:p>
          <w:p w:rsidR="008259F0" w:rsidRPr="007B0455" w:rsidRDefault="008259F0" w:rsidP="008259F0">
            <w:pPr>
              <w:pStyle w:val="NoSpacing"/>
              <w:ind w:left="1276"/>
              <w:jc w:val="both"/>
              <w:rPr>
                <w:rFonts w:ascii="Times New Roman" w:hAnsi="Times New Roman" w:cs="Times New Roman"/>
                <w:b/>
              </w:rPr>
            </w:pPr>
            <w:r w:rsidRPr="007B0455">
              <w:rPr>
                <w:rFonts w:ascii="Times New Roman" w:hAnsi="Times New Roman" w:cs="Times New Roman"/>
                <w:b/>
              </w:rPr>
              <w:t xml:space="preserve">Note: In the case of an application for the authorisation of an </w:t>
            </w:r>
            <w:r w:rsidR="00D5055F" w:rsidRPr="007B0455">
              <w:rPr>
                <w:rFonts w:ascii="Times New Roman" w:hAnsi="Times New Roman" w:cs="Times New Roman"/>
                <w:b/>
              </w:rPr>
              <w:t>i</w:t>
            </w:r>
            <w:r w:rsidRPr="007B0455">
              <w:rPr>
                <w:rFonts w:ascii="Times New Roman" w:hAnsi="Times New Roman" w:cs="Times New Roman"/>
                <w:b/>
              </w:rPr>
              <w:t xml:space="preserve">ncorporated </w:t>
            </w:r>
            <w:r w:rsidR="00D5055F" w:rsidRPr="007B0455">
              <w:rPr>
                <w:rFonts w:ascii="Times New Roman" w:hAnsi="Times New Roman" w:cs="Times New Roman"/>
                <w:b/>
              </w:rPr>
              <w:t>c</w:t>
            </w:r>
            <w:r w:rsidRPr="007B0455">
              <w:rPr>
                <w:rFonts w:ascii="Times New Roman" w:hAnsi="Times New Roman" w:cs="Times New Roman"/>
                <w:b/>
              </w:rPr>
              <w:t xml:space="preserve">ell </w:t>
            </w:r>
            <w:r w:rsidR="00D5055F" w:rsidRPr="007B0455">
              <w:rPr>
                <w:rFonts w:ascii="Times New Roman" w:hAnsi="Times New Roman" w:cs="Times New Roman"/>
                <w:b/>
              </w:rPr>
              <w:t>c</w:t>
            </w:r>
            <w:r w:rsidRPr="007B0455">
              <w:rPr>
                <w:rFonts w:ascii="Times New Roman" w:hAnsi="Times New Roman" w:cs="Times New Roman"/>
                <w:b/>
              </w:rPr>
              <w:t xml:space="preserve">ompany or </w:t>
            </w:r>
            <w:r w:rsidR="00D5055F" w:rsidRPr="007B0455">
              <w:rPr>
                <w:rFonts w:ascii="Times New Roman" w:hAnsi="Times New Roman" w:cs="Times New Roman"/>
                <w:b/>
              </w:rPr>
              <w:t>i</w:t>
            </w:r>
            <w:r w:rsidRPr="007B0455">
              <w:rPr>
                <w:rFonts w:ascii="Times New Roman" w:hAnsi="Times New Roman" w:cs="Times New Roman"/>
                <w:b/>
              </w:rPr>
              <w:t xml:space="preserve">ncorporated </w:t>
            </w:r>
            <w:r w:rsidR="00D5055F" w:rsidRPr="007B0455">
              <w:rPr>
                <w:rFonts w:ascii="Times New Roman" w:hAnsi="Times New Roman" w:cs="Times New Roman"/>
                <w:b/>
              </w:rPr>
              <w:t>c</w:t>
            </w:r>
            <w:r w:rsidRPr="007B0455">
              <w:rPr>
                <w:rFonts w:ascii="Times New Roman" w:hAnsi="Times New Roman" w:cs="Times New Roman"/>
                <w:b/>
              </w:rPr>
              <w:t xml:space="preserve">ell, the resolution of the board of directors of the scheme shall confirm the intention of the governing body to apply for a collective investment scheme licence in favour of a scheme as an </w:t>
            </w:r>
            <w:r w:rsidR="00D5055F" w:rsidRPr="007B0455">
              <w:rPr>
                <w:rFonts w:ascii="Times New Roman" w:hAnsi="Times New Roman" w:cs="Times New Roman"/>
                <w:b/>
              </w:rPr>
              <w:t>i</w:t>
            </w:r>
            <w:r w:rsidRPr="007B0455">
              <w:rPr>
                <w:rFonts w:ascii="Times New Roman" w:hAnsi="Times New Roman" w:cs="Times New Roman"/>
                <w:b/>
              </w:rPr>
              <w:t xml:space="preserve">ncorporated </w:t>
            </w:r>
            <w:r w:rsidR="00D5055F" w:rsidRPr="007B0455">
              <w:rPr>
                <w:rFonts w:ascii="Times New Roman" w:hAnsi="Times New Roman" w:cs="Times New Roman"/>
                <w:b/>
              </w:rPr>
              <w:t>c</w:t>
            </w:r>
            <w:r w:rsidRPr="007B0455">
              <w:rPr>
                <w:rFonts w:ascii="Times New Roman" w:hAnsi="Times New Roman" w:cs="Times New Roman"/>
                <w:b/>
              </w:rPr>
              <w:t xml:space="preserve">ell </w:t>
            </w:r>
            <w:r w:rsidR="00D5055F" w:rsidRPr="007B0455">
              <w:rPr>
                <w:rFonts w:ascii="Times New Roman" w:hAnsi="Times New Roman" w:cs="Times New Roman"/>
                <w:b/>
              </w:rPr>
              <w:t>c</w:t>
            </w:r>
            <w:r w:rsidRPr="007B0455">
              <w:rPr>
                <w:rFonts w:ascii="Times New Roman" w:hAnsi="Times New Roman" w:cs="Times New Roman"/>
                <w:b/>
              </w:rPr>
              <w:t>ompany/</w:t>
            </w:r>
            <w:r w:rsidR="00D5055F" w:rsidRPr="007B0455">
              <w:rPr>
                <w:rFonts w:ascii="Times New Roman" w:hAnsi="Times New Roman" w:cs="Times New Roman"/>
                <w:b/>
              </w:rPr>
              <w:t>i</w:t>
            </w:r>
            <w:r w:rsidRPr="007B0455">
              <w:rPr>
                <w:rFonts w:ascii="Times New Roman" w:hAnsi="Times New Roman" w:cs="Times New Roman"/>
                <w:b/>
              </w:rPr>
              <w:t xml:space="preserve">ncorporated </w:t>
            </w:r>
            <w:r w:rsidR="00D5055F" w:rsidRPr="007B0455">
              <w:rPr>
                <w:rFonts w:ascii="Times New Roman" w:hAnsi="Times New Roman" w:cs="Times New Roman"/>
                <w:b/>
              </w:rPr>
              <w:t>c</w:t>
            </w:r>
            <w:r w:rsidRPr="007B0455">
              <w:rPr>
                <w:rFonts w:ascii="Times New Roman" w:hAnsi="Times New Roman" w:cs="Times New Roman"/>
                <w:b/>
              </w:rPr>
              <w:t>ell.</w:t>
            </w:r>
          </w:p>
          <w:p w:rsidR="00CB12D7" w:rsidRPr="007B0455" w:rsidRDefault="00CB12D7" w:rsidP="0099146F">
            <w:pPr>
              <w:pStyle w:val="NoSpacing"/>
              <w:numPr>
                <w:ilvl w:val="0"/>
                <w:numId w:val="17"/>
              </w:numPr>
              <w:ind w:left="1276" w:hanging="567"/>
              <w:jc w:val="both"/>
              <w:rPr>
                <w:rFonts w:ascii="Times New Roman" w:hAnsi="Times New Roman" w:cs="Times New Roman"/>
              </w:rPr>
            </w:pPr>
            <w:r w:rsidRPr="007B0455">
              <w:rPr>
                <w:rFonts w:ascii="Times New Roman" w:hAnsi="Times New Roman" w:cs="Times New Roman"/>
              </w:rPr>
              <w:t>identifying the person(s) responsible for signing the application documents;</w:t>
            </w:r>
          </w:p>
          <w:p w:rsidR="00CB12D7" w:rsidRPr="007B0455" w:rsidRDefault="00CB12D7" w:rsidP="0099146F">
            <w:pPr>
              <w:pStyle w:val="NoSpacing"/>
              <w:numPr>
                <w:ilvl w:val="0"/>
                <w:numId w:val="17"/>
              </w:numPr>
              <w:ind w:left="1276" w:hanging="567"/>
              <w:jc w:val="both"/>
              <w:rPr>
                <w:rFonts w:ascii="Times New Roman" w:hAnsi="Times New Roman" w:cs="Times New Roman"/>
              </w:rPr>
            </w:pPr>
            <w:r w:rsidRPr="007B0455">
              <w:rPr>
                <w:rFonts w:ascii="Times New Roman" w:hAnsi="Times New Roman" w:cs="Times New Roman"/>
              </w:rPr>
              <w:t xml:space="preserve">identifying the person(s) responsible on behalf of the governing body of the retail scheme for the scheme’s compliance obligations; </w:t>
            </w:r>
          </w:p>
          <w:p w:rsidR="00CB12D7" w:rsidRPr="007B0455" w:rsidRDefault="00CB12D7" w:rsidP="0099146F">
            <w:pPr>
              <w:pStyle w:val="NoSpacing"/>
              <w:numPr>
                <w:ilvl w:val="0"/>
                <w:numId w:val="17"/>
              </w:numPr>
              <w:ind w:left="1276" w:hanging="567"/>
              <w:jc w:val="both"/>
              <w:rPr>
                <w:rFonts w:ascii="Times New Roman" w:hAnsi="Times New Roman" w:cs="Times New Roman"/>
              </w:rPr>
            </w:pPr>
            <w:r w:rsidRPr="007B0455">
              <w:rPr>
                <w:rFonts w:ascii="Times New Roman" w:hAnsi="Times New Roman" w:cs="Times New Roman"/>
              </w:rPr>
              <w:t>identifying the person(s) responsible on behalf of the governing body of the retail scheme for the scheme’s anti-money laundering obligations;</w:t>
            </w:r>
          </w:p>
          <w:p w:rsidR="00CB12D7" w:rsidRPr="007B0455" w:rsidRDefault="00CB12D7" w:rsidP="0099146F">
            <w:pPr>
              <w:pStyle w:val="NoSpacing"/>
              <w:numPr>
                <w:ilvl w:val="0"/>
                <w:numId w:val="17"/>
              </w:numPr>
              <w:ind w:left="1276" w:hanging="567"/>
              <w:jc w:val="both"/>
              <w:rPr>
                <w:rFonts w:ascii="Times New Roman" w:hAnsi="Times New Roman" w:cs="Times New Roman"/>
              </w:rPr>
            </w:pPr>
            <w:r w:rsidRPr="007B0455">
              <w:rPr>
                <w:rFonts w:ascii="Times New Roman" w:hAnsi="Times New Roman" w:cs="Times New Roman"/>
              </w:rPr>
              <w:t>approving and assuming responsibility for the contents of the prospectus and where applicable the KIID;</w:t>
            </w:r>
          </w:p>
        </w:tc>
        <w:tc>
          <w:tcPr>
            <w:tcW w:w="1763" w:type="dxa"/>
            <w:shd w:val="clear" w:color="auto" w:fill="FFFFFF" w:themeFill="background1"/>
          </w:tcPr>
          <w:p w:rsidR="00CB12D7" w:rsidRPr="007B0455" w:rsidRDefault="00CB12D7" w:rsidP="00CB12D7">
            <w:pPr>
              <w:jc w:val="center"/>
              <w:rPr>
                <w:rFonts w:ascii="Times New Roman" w:hAnsi="Times New Roman" w:cs="Times New Roman"/>
              </w:rPr>
            </w:pPr>
          </w:p>
          <w:sdt>
            <w:sdtPr>
              <w:rPr>
                <w:rFonts w:ascii="Times New Roman" w:hAnsi="Times New Roman" w:cs="Times New Roman"/>
              </w:rPr>
              <w:id w:val="1443268824"/>
              <w14:checkbox>
                <w14:checked w14:val="0"/>
                <w14:checkedState w14:val="2612" w14:font="MS Gothic"/>
                <w14:uncheckedState w14:val="2610" w14:font="MS Gothic"/>
              </w14:checkbox>
            </w:sdtPr>
            <w:sdtEndPr/>
            <w:sdtContent>
              <w:p w:rsidR="00CB12D7" w:rsidRPr="007B0455" w:rsidRDefault="00CB12D7" w:rsidP="00CB12D7">
                <w:pPr>
                  <w:jc w:val="center"/>
                  <w:rPr>
                    <w:rFonts w:ascii="Times New Roman" w:hAnsi="Times New Roman" w:cs="Times New Roman"/>
                  </w:rPr>
                </w:pPr>
                <w:r w:rsidRPr="007B0455">
                  <w:rPr>
                    <w:rFonts w:ascii="MS Gothic" w:eastAsia="MS Gothic" w:hAnsi="MS Gothic" w:cs="Times New Roman" w:hint="eastAsia"/>
                  </w:rPr>
                  <w:t>☐</w:t>
                </w:r>
              </w:p>
            </w:sdtContent>
          </w:sdt>
          <w:p w:rsidR="00CB12D7" w:rsidRPr="007B0455" w:rsidRDefault="00CB12D7" w:rsidP="00CB12D7">
            <w:pPr>
              <w:jc w:val="center"/>
              <w:rPr>
                <w:rFonts w:ascii="Times New Roman" w:hAnsi="Times New Roman" w:cs="Times New Roman"/>
              </w:rPr>
            </w:pPr>
          </w:p>
          <w:p w:rsidR="00CB12D7" w:rsidRPr="007B0455" w:rsidRDefault="00CB12D7" w:rsidP="00CB12D7">
            <w:pPr>
              <w:jc w:val="center"/>
              <w:rPr>
                <w:rFonts w:ascii="Times New Roman" w:hAnsi="Times New Roman" w:cs="Times New Roman"/>
              </w:rPr>
            </w:pPr>
          </w:p>
          <w:p w:rsidR="008259F0" w:rsidRPr="007B0455" w:rsidRDefault="008259F0" w:rsidP="00CB12D7">
            <w:pPr>
              <w:jc w:val="center"/>
              <w:rPr>
                <w:rFonts w:ascii="Times New Roman" w:hAnsi="Times New Roman" w:cs="Times New Roman"/>
              </w:rPr>
            </w:pPr>
          </w:p>
          <w:p w:rsidR="008259F0" w:rsidRPr="007B0455" w:rsidRDefault="008259F0" w:rsidP="00CB12D7">
            <w:pPr>
              <w:jc w:val="center"/>
              <w:rPr>
                <w:rFonts w:ascii="Times New Roman" w:hAnsi="Times New Roman" w:cs="Times New Roman"/>
              </w:rPr>
            </w:pPr>
          </w:p>
          <w:p w:rsidR="008259F0" w:rsidRPr="007B0455" w:rsidRDefault="008259F0" w:rsidP="00CB12D7">
            <w:pPr>
              <w:jc w:val="center"/>
              <w:rPr>
                <w:rFonts w:ascii="Times New Roman" w:hAnsi="Times New Roman" w:cs="Times New Roman"/>
              </w:rPr>
            </w:pPr>
          </w:p>
          <w:p w:rsidR="008259F0" w:rsidRPr="007B0455" w:rsidRDefault="008259F0" w:rsidP="00CB12D7">
            <w:pPr>
              <w:jc w:val="center"/>
              <w:rPr>
                <w:rFonts w:ascii="Times New Roman" w:hAnsi="Times New Roman" w:cs="Times New Roman"/>
              </w:rPr>
            </w:pPr>
          </w:p>
          <w:p w:rsidR="008259F0" w:rsidRPr="007B0455" w:rsidRDefault="008259F0" w:rsidP="00CB12D7">
            <w:pPr>
              <w:jc w:val="center"/>
              <w:rPr>
                <w:rFonts w:ascii="Times New Roman" w:hAnsi="Times New Roman" w:cs="Times New Roman"/>
              </w:rPr>
            </w:pPr>
          </w:p>
          <w:p w:rsidR="008259F0" w:rsidRPr="007B0455" w:rsidRDefault="008259F0" w:rsidP="00CB12D7">
            <w:pPr>
              <w:jc w:val="center"/>
              <w:rPr>
                <w:rFonts w:ascii="Times New Roman" w:hAnsi="Times New Roman" w:cs="Times New Roman"/>
              </w:rPr>
            </w:pPr>
          </w:p>
          <w:sdt>
            <w:sdtPr>
              <w:rPr>
                <w:rFonts w:ascii="Times New Roman" w:hAnsi="Times New Roman" w:cs="Times New Roman"/>
              </w:rPr>
              <w:id w:val="429406929"/>
              <w14:checkbox>
                <w14:checked w14:val="0"/>
                <w14:checkedState w14:val="2612" w14:font="MS Gothic"/>
                <w14:uncheckedState w14:val="2610" w14:font="MS Gothic"/>
              </w14:checkbox>
            </w:sdtPr>
            <w:sdtEndPr/>
            <w:sdtContent>
              <w:p w:rsidR="00CB12D7" w:rsidRPr="007B0455" w:rsidRDefault="008259F0" w:rsidP="00CB12D7">
                <w:pPr>
                  <w:jc w:val="center"/>
                  <w:rPr>
                    <w:rFonts w:ascii="Times New Roman" w:hAnsi="Times New Roman" w:cs="Times New Roman"/>
                  </w:rPr>
                </w:pPr>
                <w:r w:rsidRPr="007B0455">
                  <w:rPr>
                    <w:rFonts w:ascii="MS Gothic" w:eastAsia="MS Gothic" w:hAnsi="MS Gothic" w:cs="Times New Roman" w:hint="eastAsia"/>
                  </w:rPr>
                  <w:t>☐</w:t>
                </w:r>
              </w:p>
            </w:sdtContent>
          </w:sdt>
          <w:p w:rsidR="00CB12D7" w:rsidRPr="007B0455" w:rsidRDefault="00CB12D7" w:rsidP="00CB12D7">
            <w:pPr>
              <w:jc w:val="center"/>
              <w:rPr>
                <w:rFonts w:ascii="Times New Roman" w:hAnsi="Times New Roman" w:cs="Times New Roman"/>
              </w:rPr>
            </w:pPr>
          </w:p>
          <w:sdt>
            <w:sdtPr>
              <w:rPr>
                <w:rFonts w:ascii="Times New Roman" w:hAnsi="Times New Roman" w:cs="Times New Roman"/>
              </w:rPr>
              <w:id w:val="-1383552946"/>
              <w14:checkbox>
                <w14:checked w14:val="0"/>
                <w14:checkedState w14:val="2612" w14:font="MS Gothic"/>
                <w14:uncheckedState w14:val="2610" w14:font="MS Gothic"/>
              </w14:checkbox>
            </w:sdtPr>
            <w:sdtEndPr/>
            <w:sdtContent>
              <w:p w:rsidR="00CB12D7" w:rsidRPr="007B0455" w:rsidRDefault="00CB12D7" w:rsidP="00CB12D7">
                <w:pPr>
                  <w:jc w:val="center"/>
                  <w:rPr>
                    <w:rFonts w:ascii="Times New Roman" w:hAnsi="Times New Roman" w:cs="Times New Roman"/>
                  </w:rPr>
                </w:pPr>
                <w:r w:rsidRPr="007B0455">
                  <w:rPr>
                    <w:rFonts w:ascii="MS Gothic" w:eastAsia="MS Gothic" w:hAnsi="MS Gothic" w:cs="Times New Roman" w:hint="eastAsia"/>
                  </w:rPr>
                  <w:t>☐</w:t>
                </w:r>
              </w:p>
            </w:sdtContent>
          </w:sdt>
          <w:p w:rsidR="00CB12D7" w:rsidRPr="007B0455" w:rsidRDefault="00CB12D7" w:rsidP="00CB12D7">
            <w:pPr>
              <w:jc w:val="center"/>
              <w:rPr>
                <w:rFonts w:ascii="Times New Roman" w:hAnsi="Times New Roman" w:cs="Times New Roman"/>
              </w:rPr>
            </w:pPr>
          </w:p>
          <w:p w:rsidR="00CB12D7" w:rsidRPr="007B0455" w:rsidRDefault="00CB12D7" w:rsidP="00CB12D7">
            <w:pPr>
              <w:jc w:val="center"/>
              <w:rPr>
                <w:rFonts w:ascii="Times New Roman" w:hAnsi="Times New Roman" w:cs="Times New Roman"/>
              </w:rPr>
            </w:pPr>
          </w:p>
          <w:sdt>
            <w:sdtPr>
              <w:rPr>
                <w:rFonts w:ascii="Times New Roman" w:hAnsi="Times New Roman" w:cs="Times New Roman"/>
              </w:rPr>
              <w:id w:val="716236621"/>
              <w14:checkbox>
                <w14:checked w14:val="0"/>
                <w14:checkedState w14:val="2612" w14:font="MS Gothic"/>
                <w14:uncheckedState w14:val="2610" w14:font="MS Gothic"/>
              </w14:checkbox>
            </w:sdtPr>
            <w:sdtEndPr/>
            <w:sdtContent>
              <w:p w:rsidR="00CB12D7" w:rsidRPr="007B0455" w:rsidRDefault="00CB12D7" w:rsidP="00CB12D7">
                <w:pPr>
                  <w:jc w:val="center"/>
                  <w:rPr>
                    <w:rFonts w:ascii="Times New Roman" w:hAnsi="Times New Roman" w:cs="Times New Roman"/>
                  </w:rPr>
                </w:pPr>
                <w:r w:rsidRPr="007B0455">
                  <w:rPr>
                    <w:rFonts w:ascii="MS Gothic" w:eastAsia="MS Gothic" w:hAnsi="MS Gothic" w:cs="Times New Roman" w:hint="eastAsia"/>
                  </w:rPr>
                  <w:t>☐</w:t>
                </w:r>
              </w:p>
            </w:sdtContent>
          </w:sdt>
          <w:p w:rsidR="00CB12D7" w:rsidRPr="007B0455" w:rsidRDefault="00CB12D7" w:rsidP="00CB12D7">
            <w:pPr>
              <w:jc w:val="center"/>
              <w:rPr>
                <w:rFonts w:ascii="Times New Roman" w:hAnsi="Times New Roman" w:cs="Times New Roman"/>
              </w:rPr>
            </w:pPr>
          </w:p>
          <w:p w:rsidR="00CB12D7" w:rsidRPr="007B0455" w:rsidRDefault="00CB12D7" w:rsidP="00CB12D7">
            <w:pPr>
              <w:jc w:val="center"/>
              <w:rPr>
                <w:rFonts w:ascii="Times New Roman" w:hAnsi="Times New Roman" w:cs="Times New Roman"/>
              </w:rPr>
            </w:pPr>
          </w:p>
          <w:sdt>
            <w:sdtPr>
              <w:rPr>
                <w:rFonts w:ascii="Times New Roman" w:hAnsi="Times New Roman" w:cs="Times New Roman"/>
              </w:rPr>
              <w:id w:val="-757288836"/>
              <w14:checkbox>
                <w14:checked w14:val="0"/>
                <w14:checkedState w14:val="2612" w14:font="MS Gothic"/>
                <w14:uncheckedState w14:val="2610" w14:font="MS Gothic"/>
              </w14:checkbox>
            </w:sdtPr>
            <w:sdtEndPr/>
            <w:sdtContent>
              <w:p w:rsidR="00CB12D7" w:rsidRPr="007B0455" w:rsidRDefault="00CB12D7" w:rsidP="00CB12D7">
                <w:pPr>
                  <w:jc w:val="center"/>
                  <w:rPr>
                    <w:rFonts w:ascii="Times New Roman" w:hAnsi="Times New Roman" w:cs="Times New Roman"/>
                  </w:rPr>
                </w:pPr>
                <w:r w:rsidRPr="007B0455">
                  <w:rPr>
                    <w:rFonts w:ascii="MS Gothic" w:eastAsia="MS Gothic" w:hAnsi="MS Gothic" w:cs="Times New Roman" w:hint="eastAsia"/>
                  </w:rPr>
                  <w:t>☐</w:t>
                </w:r>
              </w:p>
            </w:sdtContent>
          </w:sdt>
        </w:tc>
      </w:tr>
      <w:tr w:rsidR="00CB12D7" w:rsidRPr="00D753DD" w:rsidTr="00CB12D7">
        <w:tc>
          <w:tcPr>
            <w:tcW w:w="7479" w:type="dxa"/>
          </w:tcPr>
          <w:p w:rsidR="00D60EC4" w:rsidRPr="00D753DD" w:rsidRDefault="00D60EC4" w:rsidP="0099146F">
            <w:pPr>
              <w:pStyle w:val="NoSpacing"/>
              <w:numPr>
                <w:ilvl w:val="0"/>
                <w:numId w:val="16"/>
              </w:numPr>
              <w:ind w:hanging="720"/>
              <w:jc w:val="both"/>
              <w:rPr>
                <w:rFonts w:ascii="Times New Roman" w:hAnsi="Times New Roman" w:cs="Times New Roman"/>
              </w:rPr>
            </w:pPr>
            <w:r w:rsidRPr="00D753DD">
              <w:rPr>
                <w:rFonts w:ascii="Times New Roman" w:hAnsi="Times New Roman" w:cs="Times New Roman"/>
              </w:rPr>
              <w:t>P</w:t>
            </w:r>
            <w:r w:rsidR="00CB12D7" w:rsidRPr="00D753DD">
              <w:rPr>
                <w:rFonts w:ascii="Times New Roman" w:hAnsi="Times New Roman" w:cs="Times New Roman"/>
              </w:rPr>
              <w:t>ersonal questionnaires of the</w:t>
            </w:r>
            <w:r w:rsidRPr="00D753DD">
              <w:rPr>
                <w:rFonts w:ascii="Times New Roman" w:hAnsi="Times New Roman" w:cs="Times New Roman"/>
              </w:rPr>
              <w:t>:</w:t>
            </w:r>
            <w:r w:rsidR="00CB12D7" w:rsidRPr="00D753DD">
              <w:rPr>
                <w:rFonts w:ascii="Times New Roman" w:hAnsi="Times New Roman" w:cs="Times New Roman"/>
              </w:rPr>
              <w:t xml:space="preserve"> </w:t>
            </w:r>
          </w:p>
          <w:p w:rsidR="00D60EC4" w:rsidRPr="00D753DD" w:rsidRDefault="00CB29D6" w:rsidP="0099146F">
            <w:pPr>
              <w:pStyle w:val="NoSpacing"/>
              <w:numPr>
                <w:ilvl w:val="0"/>
                <w:numId w:val="18"/>
              </w:numPr>
              <w:ind w:left="1276" w:hanging="556"/>
              <w:jc w:val="both"/>
              <w:rPr>
                <w:rFonts w:ascii="Times New Roman" w:hAnsi="Times New Roman" w:cs="Times New Roman"/>
              </w:rPr>
            </w:pPr>
            <w:r>
              <w:rPr>
                <w:rFonts w:ascii="Times New Roman" w:hAnsi="Times New Roman" w:cs="Times New Roman"/>
              </w:rPr>
              <w:t>investment</w:t>
            </w:r>
            <w:r w:rsidRPr="00D753DD">
              <w:rPr>
                <w:rFonts w:ascii="Times New Roman" w:hAnsi="Times New Roman" w:cs="Times New Roman"/>
              </w:rPr>
              <w:t xml:space="preserve"> </w:t>
            </w:r>
            <w:r w:rsidR="00CB12D7" w:rsidRPr="00D753DD">
              <w:rPr>
                <w:rFonts w:ascii="Times New Roman" w:hAnsi="Times New Roman" w:cs="Times New Roman"/>
              </w:rPr>
              <w:t xml:space="preserve">manager, </w:t>
            </w:r>
          </w:p>
          <w:p w:rsidR="00D60EC4" w:rsidRPr="00D753DD" w:rsidRDefault="00CB12D7" w:rsidP="0099146F">
            <w:pPr>
              <w:pStyle w:val="NoSpacing"/>
              <w:numPr>
                <w:ilvl w:val="0"/>
                <w:numId w:val="18"/>
              </w:numPr>
              <w:ind w:left="1276" w:hanging="556"/>
              <w:jc w:val="both"/>
              <w:rPr>
                <w:rFonts w:ascii="Times New Roman" w:hAnsi="Times New Roman" w:cs="Times New Roman"/>
              </w:rPr>
            </w:pPr>
            <w:r w:rsidRPr="00D753DD">
              <w:rPr>
                <w:rFonts w:ascii="Times New Roman" w:hAnsi="Times New Roman" w:cs="Times New Roman"/>
              </w:rPr>
              <w:t xml:space="preserve">risk manager, </w:t>
            </w:r>
          </w:p>
          <w:p w:rsidR="00D60EC4" w:rsidRPr="00D753DD" w:rsidRDefault="00CB12D7" w:rsidP="0099146F">
            <w:pPr>
              <w:pStyle w:val="NoSpacing"/>
              <w:numPr>
                <w:ilvl w:val="0"/>
                <w:numId w:val="18"/>
              </w:numPr>
              <w:ind w:left="1276" w:hanging="556"/>
              <w:jc w:val="both"/>
              <w:rPr>
                <w:rFonts w:ascii="Times New Roman" w:hAnsi="Times New Roman" w:cs="Times New Roman"/>
              </w:rPr>
            </w:pPr>
            <w:r w:rsidRPr="00D753DD">
              <w:rPr>
                <w:rFonts w:ascii="Times New Roman" w:hAnsi="Times New Roman" w:cs="Times New Roman"/>
              </w:rPr>
              <w:t xml:space="preserve">compliance officer, </w:t>
            </w:r>
          </w:p>
          <w:p w:rsidR="00D60EC4" w:rsidRPr="00D753DD" w:rsidRDefault="00CB12D7" w:rsidP="0099146F">
            <w:pPr>
              <w:pStyle w:val="NoSpacing"/>
              <w:numPr>
                <w:ilvl w:val="0"/>
                <w:numId w:val="18"/>
              </w:numPr>
              <w:ind w:left="1276" w:hanging="556"/>
              <w:jc w:val="both"/>
              <w:rPr>
                <w:rFonts w:ascii="Times New Roman" w:hAnsi="Times New Roman" w:cs="Times New Roman"/>
              </w:rPr>
            </w:pPr>
            <w:r w:rsidRPr="00D753DD">
              <w:rPr>
                <w:rFonts w:ascii="Times New Roman" w:hAnsi="Times New Roman" w:cs="Times New Roman"/>
              </w:rPr>
              <w:t>money laundering reporting officer</w:t>
            </w:r>
            <w:r w:rsidR="00D60EC4" w:rsidRPr="00D753DD">
              <w:rPr>
                <w:rFonts w:ascii="Times New Roman" w:hAnsi="Times New Roman" w:cs="Times New Roman"/>
              </w:rPr>
              <w:t>,</w:t>
            </w:r>
            <w:r w:rsidRPr="00D753DD">
              <w:rPr>
                <w:rFonts w:ascii="Times New Roman" w:hAnsi="Times New Roman" w:cs="Times New Roman"/>
              </w:rPr>
              <w:t xml:space="preserve"> and </w:t>
            </w:r>
          </w:p>
          <w:p w:rsidR="00CB12D7" w:rsidRPr="00D753DD" w:rsidRDefault="00CB12D7" w:rsidP="0099146F">
            <w:pPr>
              <w:pStyle w:val="NoSpacing"/>
              <w:numPr>
                <w:ilvl w:val="0"/>
                <w:numId w:val="18"/>
              </w:numPr>
              <w:ind w:left="1276" w:hanging="556"/>
              <w:jc w:val="both"/>
              <w:rPr>
                <w:rFonts w:ascii="Times New Roman" w:hAnsi="Times New Roman" w:cs="Times New Roman"/>
              </w:rPr>
            </w:pPr>
            <w:r w:rsidRPr="00D753DD">
              <w:rPr>
                <w:rFonts w:ascii="Times New Roman" w:hAnsi="Times New Roman" w:cs="Times New Roman"/>
              </w:rPr>
              <w:t>investment advisor.</w:t>
            </w:r>
          </w:p>
        </w:tc>
        <w:tc>
          <w:tcPr>
            <w:tcW w:w="1763" w:type="dxa"/>
          </w:tcPr>
          <w:p w:rsidR="00CB12D7" w:rsidRPr="00D753DD" w:rsidRDefault="00CB12D7" w:rsidP="00CB12D7">
            <w:pPr>
              <w:jc w:val="center"/>
              <w:rPr>
                <w:rFonts w:ascii="Times New Roman" w:hAnsi="Times New Roman" w:cs="Times New Roman"/>
              </w:rPr>
            </w:pPr>
          </w:p>
          <w:sdt>
            <w:sdtPr>
              <w:rPr>
                <w:rFonts w:ascii="Times New Roman" w:hAnsi="Times New Roman" w:cs="Times New Roman"/>
              </w:rPr>
              <w:id w:val="-855192207"/>
              <w14:checkbox>
                <w14:checked w14:val="0"/>
                <w14:checkedState w14:val="2612" w14:font="MS Gothic"/>
                <w14:uncheckedState w14:val="2610" w14:font="MS Gothic"/>
              </w14:checkbox>
            </w:sdtPr>
            <w:sdtEndPr/>
            <w:sdtContent>
              <w:p w:rsidR="00D60EC4" w:rsidRPr="00D753DD" w:rsidRDefault="00D60EC4" w:rsidP="00CB12D7">
                <w:pPr>
                  <w:jc w:val="center"/>
                  <w:rPr>
                    <w:rFonts w:ascii="Times New Roman" w:hAnsi="Times New Roman" w:cs="Times New Roman"/>
                  </w:rPr>
                </w:pPr>
                <w:r w:rsidRPr="00D753DD">
                  <w:rPr>
                    <w:rFonts w:ascii="MS Gothic" w:eastAsia="MS Gothic" w:hAnsi="MS Gothic" w:cs="Times New Roman" w:hint="eastAsia"/>
                  </w:rPr>
                  <w:t>☐</w:t>
                </w:r>
              </w:p>
            </w:sdtContent>
          </w:sdt>
          <w:sdt>
            <w:sdtPr>
              <w:rPr>
                <w:rFonts w:ascii="Times New Roman" w:hAnsi="Times New Roman" w:cs="Times New Roman"/>
              </w:rPr>
              <w:id w:val="-897898685"/>
              <w14:checkbox>
                <w14:checked w14:val="0"/>
                <w14:checkedState w14:val="2612" w14:font="MS Gothic"/>
                <w14:uncheckedState w14:val="2610" w14:font="MS Gothic"/>
              </w14:checkbox>
            </w:sdtPr>
            <w:sdtEndPr/>
            <w:sdtContent>
              <w:p w:rsidR="00D60EC4" w:rsidRPr="00D753DD" w:rsidRDefault="00D60EC4" w:rsidP="00CB12D7">
                <w:pPr>
                  <w:jc w:val="center"/>
                  <w:rPr>
                    <w:rFonts w:ascii="Times New Roman" w:hAnsi="Times New Roman" w:cs="Times New Roman"/>
                  </w:rPr>
                </w:pPr>
                <w:r w:rsidRPr="00D753DD">
                  <w:rPr>
                    <w:rFonts w:ascii="MS Gothic" w:eastAsia="MS Gothic" w:hAnsi="MS Gothic" w:cs="Times New Roman" w:hint="eastAsia"/>
                  </w:rPr>
                  <w:t>☐</w:t>
                </w:r>
              </w:p>
            </w:sdtContent>
          </w:sdt>
          <w:sdt>
            <w:sdtPr>
              <w:rPr>
                <w:rFonts w:ascii="Times New Roman" w:hAnsi="Times New Roman" w:cs="Times New Roman"/>
              </w:rPr>
              <w:id w:val="-2061395094"/>
              <w14:checkbox>
                <w14:checked w14:val="0"/>
                <w14:checkedState w14:val="2612" w14:font="MS Gothic"/>
                <w14:uncheckedState w14:val="2610" w14:font="MS Gothic"/>
              </w14:checkbox>
            </w:sdtPr>
            <w:sdtEndPr/>
            <w:sdtContent>
              <w:p w:rsidR="00D60EC4" w:rsidRPr="00D753DD" w:rsidRDefault="00D60EC4" w:rsidP="00CB12D7">
                <w:pPr>
                  <w:jc w:val="center"/>
                  <w:rPr>
                    <w:rFonts w:ascii="Times New Roman" w:hAnsi="Times New Roman" w:cs="Times New Roman"/>
                  </w:rPr>
                </w:pPr>
                <w:r w:rsidRPr="00D753DD">
                  <w:rPr>
                    <w:rFonts w:ascii="MS Gothic" w:eastAsia="MS Gothic" w:hAnsi="MS Gothic" w:cs="Times New Roman" w:hint="eastAsia"/>
                  </w:rPr>
                  <w:t>☐</w:t>
                </w:r>
              </w:p>
            </w:sdtContent>
          </w:sdt>
          <w:sdt>
            <w:sdtPr>
              <w:rPr>
                <w:rFonts w:ascii="Times New Roman" w:hAnsi="Times New Roman" w:cs="Times New Roman"/>
              </w:rPr>
              <w:id w:val="-1568101583"/>
              <w14:checkbox>
                <w14:checked w14:val="0"/>
                <w14:checkedState w14:val="2612" w14:font="MS Gothic"/>
                <w14:uncheckedState w14:val="2610" w14:font="MS Gothic"/>
              </w14:checkbox>
            </w:sdtPr>
            <w:sdtEndPr/>
            <w:sdtContent>
              <w:p w:rsidR="00D60EC4" w:rsidRPr="00D753DD" w:rsidRDefault="00D60EC4" w:rsidP="00CB12D7">
                <w:pPr>
                  <w:jc w:val="center"/>
                  <w:rPr>
                    <w:rFonts w:ascii="Times New Roman" w:hAnsi="Times New Roman" w:cs="Times New Roman"/>
                  </w:rPr>
                </w:pPr>
                <w:r w:rsidRPr="00D753DD">
                  <w:rPr>
                    <w:rFonts w:ascii="MS Gothic" w:eastAsia="MS Gothic" w:hAnsi="MS Gothic" w:cs="Times New Roman" w:hint="eastAsia"/>
                  </w:rPr>
                  <w:t>☐</w:t>
                </w:r>
              </w:p>
            </w:sdtContent>
          </w:sdt>
          <w:sdt>
            <w:sdtPr>
              <w:rPr>
                <w:rFonts w:ascii="Times New Roman" w:hAnsi="Times New Roman" w:cs="Times New Roman"/>
              </w:rPr>
              <w:id w:val="-610899486"/>
              <w14:checkbox>
                <w14:checked w14:val="0"/>
                <w14:checkedState w14:val="2612" w14:font="MS Gothic"/>
                <w14:uncheckedState w14:val="2610" w14:font="MS Gothic"/>
              </w14:checkbox>
            </w:sdtPr>
            <w:sdtEndPr/>
            <w:sdtContent>
              <w:p w:rsidR="00D60EC4" w:rsidRPr="00D753DD" w:rsidRDefault="00D60EC4" w:rsidP="00CB12D7">
                <w:pPr>
                  <w:jc w:val="center"/>
                  <w:rPr>
                    <w:rFonts w:ascii="Times New Roman" w:hAnsi="Times New Roman" w:cs="Times New Roman"/>
                  </w:rPr>
                </w:pPr>
                <w:r w:rsidRPr="00D753DD">
                  <w:rPr>
                    <w:rFonts w:ascii="MS Gothic" w:eastAsia="MS Gothic" w:hAnsi="MS Gothic" w:cs="Times New Roman" w:hint="eastAsia"/>
                  </w:rPr>
                  <w:t>☐</w:t>
                </w:r>
              </w:p>
            </w:sdtContent>
          </w:sdt>
        </w:tc>
      </w:tr>
      <w:tr w:rsidR="00CB12D7" w:rsidRPr="00D753DD" w:rsidTr="00CB12D7">
        <w:tc>
          <w:tcPr>
            <w:tcW w:w="7479" w:type="dxa"/>
            <w:shd w:val="clear" w:color="auto" w:fill="BFBFBF" w:themeFill="background1" w:themeFillShade="BF"/>
          </w:tcPr>
          <w:p w:rsidR="00CB12D7" w:rsidRPr="00D753DD" w:rsidRDefault="00CB12D7" w:rsidP="00CB12D7">
            <w:pPr>
              <w:pStyle w:val="NoSpacing"/>
              <w:jc w:val="both"/>
              <w:rPr>
                <w:rFonts w:ascii="Times New Roman" w:hAnsi="Times New Roman" w:cs="Times New Roman"/>
              </w:rPr>
            </w:pPr>
          </w:p>
        </w:tc>
        <w:tc>
          <w:tcPr>
            <w:tcW w:w="1763" w:type="dxa"/>
            <w:shd w:val="clear" w:color="auto" w:fill="BFBFBF" w:themeFill="background1" w:themeFillShade="BF"/>
          </w:tcPr>
          <w:p w:rsidR="00CB12D7" w:rsidRPr="00D753DD" w:rsidRDefault="00CB12D7" w:rsidP="006F0ED8">
            <w:pPr>
              <w:jc w:val="both"/>
              <w:rPr>
                <w:rFonts w:ascii="Times New Roman" w:hAnsi="Times New Roman" w:cs="Times New Roman"/>
              </w:rPr>
            </w:pPr>
          </w:p>
        </w:tc>
      </w:tr>
      <w:tr w:rsidR="00E86B77" w:rsidRPr="00D753DD" w:rsidTr="008775AC">
        <w:tc>
          <w:tcPr>
            <w:tcW w:w="9242" w:type="dxa"/>
            <w:gridSpan w:val="2"/>
          </w:tcPr>
          <w:p w:rsidR="00E86B77" w:rsidRPr="00D753DD" w:rsidRDefault="00E86B77" w:rsidP="008259F0">
            <w:pPr>
              <w:pStyle w:val="Heading2"/>
              <w:jc w:val="both"/>
              <w:outlineLvl w:val="1"/>
              <w:rPr>
                <w:sz w:val="22"/>
                <w:szCs w:val="22"/>
              </w:rPr>
            </w:pPr>
            <w:bookmarkStart w:id="24" w:name="_Toc461197228"/>
            <w:r w:rsidRPr="00D753DD">
              <w:rPr>
                <w:sz w:val="22"/>
                <w:szCs w:val="22"/>
              </w:rPr>
              <w:lastRenderedPageBreak/>
              <w:t>Additional documents to be submitted when the scheme is established as an investment company in terms of</w:t>
            </w:r>
            <w:bookmarkEnd w:id="24"/>
            <w:r w:rsidRPr="00D753DD">
              <w:rPr>
                <w:sz w:val="22"/>
                <w:szCs w:val="22"/>
              </w:rPr>
              <w:t xml:space="preserve"> </w:t>
            </w:r>
          </w:p>
          <w:p w:rsidR="00E86B77" w:rsidRPr="00D753DD" w:rsidRDefault="00E86B77" w:rsidP="00CB29D6">
            <w:pPr>
              <w:pStyle w:val="Heading2"/>
              <w:numPr>
                <w:ilvl w:val="0"/>
                <w:numId w:val="23"/>
              </w:numPr>
              <w:ind w:left="567" w:hanging="567"/>
              <w:jc w:val="both"/>
              <w:outlineLvl w:val="1"/>
              <w:rPr>
                <w:sz w:val="22"/>
                <w:szCs w:val="22"/>
              </w:rPr>
            </w:pPr>
            <w:bookmarkStart w:id="25" w:name="_Toc461197229"/>
            <w:r w:rsidRPr="00D753DD">
              <w:rPr>
                <w:sz w:val="22"/>
                <w:szCs w:val="22"/>
              </w:rPr>
              <w:t>the Companies Act (Investment Companies with Variable Share Capital) Regulations;</w:t>
            </w:r>
            <w:bookmarkEnd w:id="25"/>
          </w:p>
          <w:p w:rsidR="00E86B77" w:rsidRPr="00D753DD" w:rsidRDefault="00E86B77" w:rsidP="00CB29D6">
            <w:pPr>
              <w:pStyle w:val="Heading2"/>
              <w:numPr>
                <w:ilvl w:val="0"/>
                <w:numId w:val="23"/>
              </w:numPr>
              <w:ind w:left="567" w:hanging="567"/>
              <w:jc w:val="both"/>
              <w:outlineLvl w:val="1"/>
              <w:rPr>
                <w:sz w:val="22"/>
                <w:szCs w:val="22"/>
              </w:rPr>
            </w:pPr>
            <w:bookmarkStart w:id="26" w:name="_Toc461197230"/>
            <w:r w:rsidRPr="00D753DD">
              <w:rPr>
                <w:sz w:val="22"/>
                <w:szCs w:val="22"/>
              </w:rPr>
              <w:t>the Companies Act (SICAV Incorporated Cell Company) Regulations;</w:t>
            </w:r>
            <w:bookmarkEnd w:id="26"/>
          </w:p>
          <w:p w:rsidR="00E86B77" w:rsidRPr="00D753DD" w:rsidRDefault="00E86B77" w:rsidP="001A1E47">
            <w:pPr>
              <w:pStyle w:val="Heading2"/>
              <w:numPr>
                <w:ilvl w:val="0"/>
                <w:numId w:val="23"/>
              </w:numPr>
              <w:ind w:left="567" w:hanging="567"/>
              <w:jc w:val="both"/>
              <w:outlineLvl w:val="1"/>
              <w:rPr>
                <w:rFonts w:ascii="Times New Roman" w:hAnsi="Times New Roman" w:cs="Times New Roman"/>
              </w:rPr>
            </w:pPr>
            <w:bookmarkStart w:id="27" w:name="_Toc461197231"/>
            <w:r w:rsidRPr="00D753DD">
              <w:rPr>
                <w:sz w:val="22"/>
                <w:szCs w:val="22"/>
              </w:rPr>
              <w:t>the Companies Act (</w:t>
            </w:r>
            <w:r w:rsidR="001A1E47">
              <w:rPr>
                <w:sz w:val="22"/>
                <w:szCs w:val="22"/>
              </w:rPr>
              <w:t>Recognised</w:t>
            </w:r>
            <w:r w:rsidRPr="00D753DD">
              <w:rPr>
                <w:sz w:val="22"/>
                <w:szCs w:val="22"/>
              </w:rPr>
              <w:t xml:space="preserve"> Incorporated Cell Company) Regulations.</w:t>
            </w:r>
            <w:bookmarkEnd w:id="27"/>
          </w:p>
        </w:tc>
      </w:tr>
      <w:tr w:rsidR="00CB12D7" w:rsidRPr="00D753DD" w:rsidTr="00CB12D7">
        <w:tc>
          <w:tcPr>
            <w:tcW w:w="7479" w:type="dxa"/>
          </w:tcPr>
          <w:p w:rsidR="00CB12D7" w:rsidRPr="00D753DD" w:rsidRDefault="00D60EC4" w:rsidP="0099146F">
            <w:pPr>
              <w:pStyle w:val="NoSpacing"/>
              <w:numPr>
                <w:ilvl w:val="0"/>
                <w:numId w:val="16"/>
              </w:numPr>
              <w:ind w:hanging="720"/>
              <w:jc w:val="both"/>
              <w:rPr>
                <w:rFonts w:ascii="Times New Roman" w:hAnsi="Times New Roman" w:cs="Times New Roman"/>
              </w:rPr>
            </w:pPr>
            <w:r w:rsidRPr="00D753DD">
              <w:rPr>
                <w:rFonts w:ascii="Times New Roman" w:hAnsi="Times New Roman" w:cs="Times New Roman"/>
              </w:rPr>
              <w:t>Personal questionnaires of the directors of the scheme:</w:t>
            </w:r>
          </w:p>
        </w:tc>
        <w:tc>
          <w:tcPr>
            <w:tcW w:w="1763" w:type="dxa"/>
          </w:tcPr>
          <w:p w:rsidR="00CB12D7" w:rsidRPr="00D753DD" w:rsidRDefault="00CB12D7" w:rsidP="006F0ED8">
            <w:pPr>
              <w:jc w:val="both"/>
              <w:rPr>
                <w:rFonts w:ascii="Times New Roman" w:hAnsi="Times New Roman" w:cs="Times New Roman"/>
              </w:rPr>
            </w:pPr>
          </w:p>
        </w:tc>
      </w:tr>
      <w:tr w:rsidR="00D60EC4" w:rsidRPr="00D753DD" w:rsidTr="00CB12D7">
        <w:tc>
          <w:tcPr>
            <w:tcW w:w="7479" w:type="dxa"/>
          </w:tcPr>
          <w:p w:rsidR="00D60EC4" w:rsidRPr="00D753DD" w:rsidRDefault="00D60EC4" w:rsidP="0099146F">
            <w:pPr>
              <w:numPr>
                <w:ilvl w:val="0"/>
                <w:numId w:val="19"/>
              </w:numPr>
              <w:tabs>
                <w:tab w:val="left" w:pos="1276"/>
              </w:tabs>
              <w:ind w:left="1276" w:hanging="567"/>
              <w:jc w:val="both"/>
              <w:rPr>
                <w:rFonts w:ascii="Times New Roman" w:hAnsi="Times New Roman" w:cs="Times New Roman"/>
              </w:rPr>
            </w:pPr>
            <w:r w:rsidRPr="00D753DD">
              <w:rPr>
                <w:rFonts w:ascii="Times New Roman" w:hAnsi="Times New Roman" w:cs="Times New Roman"/>
              </w:rPr>
              <w:t>individuals: personal questionnaires of the proposed director(s);</w:t>
            </w:r>
          </w:p>
        </w:tc>
        <w:sdt>
          <w:sdtPr>
            <w:rPr>
              <w:rFonts w:ascii="Times New Roman" w:hAnsi="Times New Roman" w:cs="Times New Roman"/>
            </w:rPr>
            <w:id w:val="2137757242"/>
            <w14:checkbox>
              <w14:checked w14:val="0"/>
              <w14:checkedState w14:val="2612" w14:font="MS Gothic"/>
              <w14:uncheckedState w14:val="2610" w14:font="MS Gothic"/>
            </w14:checkbox>
          </w:sdtPr>
          <w:sdtEndPr/>
          <w:sdtContent>
            <w:tc>
              <w:tcPr>
                <w:tcW w:w="1763" w:type="dxa"/>
              </w:tcPr>
              <w:p w:rsidR="00D60EC4" w:rsidRPr="00D753DD" w:rsidRDefault="00D60EC4" w:rsidP="00D60EC4">
                <w:pPr>
                  <w:jc w:val="center"/>
                  <w:rPr>
                    <w:rFonts w:ascii="Times New Roman" w:hAnsi="Times New Roman" w:cs="Times New Roman"/>
                  </w:rPr>
                </w:pPr>
                <w:r w:rsidRPr="00D753DD">
                  <w:rPr>
                    <w:rFonts w:ascii="MS Gothic" w:eastAsia="MS Gothic" w:hAnsi="MS Gothic" w:cs="Times New Roman" w:hint="eastAsia"/>
                  </w:rPr>
                  <w:t>☐</w:t>
                </w:r>
              </w:p>
            </w:tc>
          </w:sdtContent>
        </w:sdt>
      </w:tr>
      <w:tr w:rsidR="00D60EC4" w:rsidRPr="00D753DD" w:rsidTr="00CB12D7">
        <w:tc>
          <w:tcPr>
            <w:tcW w:w="7479" w:type="dxa"/>
          </w:tcPr>
          <w:p w:rsidR="00D60EC4" w:rsidRPr="00D753DD" w:rsidRDefault="00D60EC4" w:rsidP="0099146F">
            <w:pPr>
              <w:numPr>
                <w:ilvl w:val="0"/>
                <w:numId w:val="19"/>
              </w:numPr>
              <w:tabs>
                <w:tab w:val="left" w:pos="1276"/>
              </w:tabs>
              <w:ind w:left="1276" w:hanging="567"/>
              <w:jc w:val="both"/>
              <w:rPr>
                <w:rFonts w:ascii="Times New Roman" w:hAnsi="Times New Roman" w:cs="Times New Roman"/>
              </w:rPr>
            </w:pPr>
            <w:r w:rsidRPr="00D753DD">
              <w:rPr>
                <w:rFonts w:ascii="Times New Roman" w:hAnsi="Times New Roman" w:cs="Times New Roman"/>
              </w:rPr>
              <w:t>corporate and regulated in a recognised jurisdiction:</w:t>
            </w:r>
          </w:p>
          <w:p w:rsidR="00D60EC4" w:rsidRPr="00D753DD" w:rsidRDefault="00D60EC4" w:rsidP="0099146F">
            <w:pPr>
              <w:numPr>
                <w:ilvl w:val="0"/>
                <w:numId w:val="20"/>
              </w:numPr>
              <w:tabs>
                <w:tab w:val="left" w:pos="1843"/>
              </w:tabs>
              <w:ind w:left="1843" w:hanging="567"/>
              <w:jc w:val="both"/>
              <w:rPr>
                <w:rFonts w:ascii="Times New Roman" w:hAnsi="Times New Roman" w:cs="Times New Roman"/>
              </w:rPr>
            </w:pPr>
            <w:r w:rsidRPr="00D753DD">
              <w:rPr>
                <w:rFonts w:ascii="Times New Roman" w:hAnsi="Times New Roman" w:cs="Times New Roman"/>
              </w:rPr>
              <w:t>details of the regulatory status of the proposed corporate director(s);</w:t>
            </w:r>
          </w:p>
          <w:p w:rsidR="00D60EC4" w:rsidRPr="00D753DD" w:rsidRDefault="00D60EC4" w:rsidP="0099146F">
            <w:pPr>
              <w:numPr>
                <w:ilvl w:val="0"/>
                <w:numId w:val="20"/>
              </w:numPr>
              <w:tabs>
                <w:tab w:val="left" w:pos="1843"/>
              </w:tabs>
              <w:ind w:left="1843" w:hanging="567"/>
              <w:jc w:val="both"/>
              <w:rPr>
                <w:rFonts w:ascii="Times New Roman" w:hAnsi="Times New Roman" w:cs="Times New Roman"/>
              </w:rPr>
            </w:pPr>
            <w:r w:rsidRPr="00D753DD">
              <w:rPr>
                <w:rFonts w:ascii="Times New Roman" w:hAnsi="Times New Roman" w:cs="Times New Roman"/>
              </w:rPr>
              <w:t>name of the individual(s) that will represent the corporate director on the board of directors of the scheme.</w:t>
            </w:r>
          </w:p>
        </w:tc>
        <w:tc>
          <w:tcPr>
            <w:tcW w:w="1763" w:type="dxa"/>
          </w:tcPr>
          <w:p w:rsidR="00D60EC4" w:rsidRPr="00D753DD" w:rsidRDefault="00D60EC4" w:rsidP="00D60EC4">
            <w:pPr>
              <w:jc w:val="center"/>
              <w:rPr>
                <w:rFonts w:ascii="Times New Roman" w:hAnsi="Times New Roman" w:cs="Times New Roman"/>
              </w:rPr>
            </w:pPr>
          </w:p>
          <w:sdt>
            <w:sdtPr>
              <w:rPr>
                <w:rFonts w:ascii="Times New Roman" w:hAnsi="Times New Roman" w:cs="Times New Roman"/>
              </w:rPr>
              <w:id w:val="1730573459"/>
              <w14:checkbox>
                <w14:checked w14:val="0"/>
                <w14:checkedState w14:val="2612" w14:font="MS Gothic"/>
                <w14:uncheckedState w14:val="2610" w14:font="MS Gothic"/>
              </w14:checkbox>
            </w:sdtPr>
            <w:sdtEndPr/>
            <w:sdtContent>
              <w:p w:rsidR="00D60EC4" w:rsidRPr="00D753DD" w:rsidRDefault="00D60EC4" w:rsidP="00D60EC4">
                <w:pPr>
                  <w:jc w:val="center"/>
                  <w:rPr>
                    <w:rFonts w:ascii="Times New Roman" w:hAnsi="Times New Roman" w:cs="Times New Roman"/>
                  </w:rPr>
                </w:pPr>
                <w:r w:rsidRPr="00D753DD">
                  <w:rPr>
                    <w:rFonts w:ascii="MS Gothic" w:eastAsia="MS Gothic" w:hAnsi="MS Gothic" w:cs="Times New Roman" w:hint="eastAsia"/>
                  </w:rPr>
                  <w:t>☐</w:t>
                </w:r>
              </w:p>
            </w:sdtContent>
          </w:sdt>
          <w:p w:rsidR="00D60EC4" w:rsidRPr="00D753DD" w:rsidRDefault="00D60EC4" w:rsidP="00D60EC4">
            <w:pPr>
              <w:jc w:val="center"/>
              <w:rPr>
                <w:rFonts w:ascii="Times New Roman" w:hAnsi="Times New Roman" w:cs="Times New Roman"/>
              </w:rPr>
            </w:pPr>
          </w:p>
          <w:p w:rsidR="00D60EC4" w:rsidRPr="00D753DD" w:rsidRDefault="00D60EC4" w:rsidP="00D60EC4">
            <w:pPr>
              <w:jc w:val="center"/>
              <w:rPr>
                <w:rFonts w:ascii="Times New Roman" w:hAnsi="Times New Roman" w:cs="Times New Roman"/>
              </w:rPr>
            </w:pPr>
          </w:p>
          <w:sdt>
            <w:sdtPr>
              <w:rPr>
                <w:rFonts w:ascii="Times New Roman" w:hAnsi="Times New Roman" w:cs="Times New Roman"/>
              </w:rPr>
              <w:id w:val="1959222408"/>
              <w14:checkbox>
                <w14:checked w14:val="0"/>
                <w14:checkedState w14:val="2612" w14:font="MS Gothic"/>
                <w14:uncheckedState w14:val="2610" w14:font="MS Gothic"/>
              </w14:checkbox>
            </w:sdtPr>
            <w:sdtEndPr/>
            <w:sdtContent>
              <w:p w:rsidR="00D60EC4" w:rsidRPr="00D753DD" w:rsidRDefault="00D60EC4" w:rsidP="00D60EC4">
                <w:pPr>
                  <w:jc w:val="center"/>
                  <w:rPr>
                    <w:rFonts w:ascii="Times New Roman" w:hAnsi="Times New Roman" w:cs="Times New Roman"/>
                  </w:rPr>
                </w:pPr>
                <w:r w:rsidRPr="00D753DD">
                  <w:rPr>
                    <w:rFonts w:ascii="MS Gothic" w:eastAsia="MS Gothic" w:hAnsi="MS Gothic" w:cs="Times New Roman" w:hint="eastAsia"/>
                  </w:rPr>
                  <w:t>☐</w:t>
                </w:r>
              </w:p>
            </w:sdtContent>
          </w:sdt>
        </w:tc>
      </w:tr>
      <w:tr w:rsidR="00D60EC4" w:rsidRPr="00D753DD" w:rsidTr="00CB12D7">
        <w:tc>
          <w:tcPr>
            <w:tcW w:w="7479" w:type="dxa"/>
          </w:tcPr>
          <w:p w:rsidR="00D60EC4" w:rsidRPr="00D753DD" w:rsidRDefault="00D60EC4" w:rsidP="0099146F">
            <w:pPr>
              <w:pStyle w:val="NoSpacing"/>
              <w:numPr>
                <w:ilvl w:val="0"/>
                <w:numId w:val="16"/>
              </w:numPr>
              <w:ind w:hanging="720"/>
              <w:jc w:val="both"/>
              <w:rPr>
                <w:rFonts w:ascii="Times New Roman" w:hAnsi="Times New Roman" w:cs="Times New Roman"/>
              </w:rPr>
            </w:pPr>
            <w:r w:rsidRPr="00D753DD">
              <w:rPr>
                <w:rFonts w:ascii="Times New Roman" w:hAnsi="Times New Roman" w:cs="Times New Roman"/>
              </w:rPr>
              <w:t xml:space="preserve">Personal questionnaires of the founder shareholders which hold </w:t>
            </w:r>
            <w:r w:rsidR="008259F0" w:rsidRPr="00D753DD">
              <w:rPr>
                <w:rFonts w:ascii="Times New Roman" w:hAnsi="Times New Roman" w:cs="Times New Roman"/>
              </w:rPr>
              <w:t>more than 10% of the voting shares:</w:t>
            </w:r>
          </w:p>
        </w:tc>
        <w:tc>
          <w:tcPr>
            <w:tcW w:w="1763" w:type="dxa"/>
          </w:tcPr>
          <w:p w:rsidR="00D60EC4" w:rsidRPr="00D753DD" w:rsidRDefault="00D60EC4" w:rsidP="006F0ED8">
            <w:pPr>
              <w:jc w:val="both"/>
              <w:rPr>
                <w:rFonts w:ascii="Times New Roman" w:hAnsi="Times New Roman" w:cs="Times New Roman"/>
              </w:rPr>
            </w:pPr>
          </w:p>
        </w:tc>
      </w:tr>
      <w:tr w:rsidR="00D60EC4" w:rsidRPr="00D753DD" w:rsidTr="00CB12D7">
        <w:tc>
          <w:tcPr>
            <w:tcW w:w="7479" w:type="dxa"/>
          </w:tcPr>
          <w:p w:rsidR="00D60EC4" w:rsidRPr="00D753DD" w:rsidRDefault="008259F0" w:rsidP="0099146F">
            <w:pPr>
              <w:numPr>
                <w:ilvl w:val="0"/>
                <w:numId w:val="21"/>
              </w:numPr>
              <w:tabs>
                <w:tab w:val="left" w:pos="1276"/>
              </w:tabs>
              <w:ind w:left="1276" w:hanging="567"/>
              <w:jc w:val="both"/>
              <w:rPr>
                <w:iCs/>
                <w:lang w:eastAsia="en-GB"/>
              </w:rPr>
            </w:pPr>
            <w:r w:rsidRPr="00D753DD">
              <w:rPr>
                <w:rFonts w:ascii="Times New Roman" w:hAnsi="Times New Roman" w:cs="Times New Roman"/>
              </w:rPr>
              <w:t>individuals: personal questionnaires of the founder shareholder(s);</w:t>
            </w:r>
          </w:p>
        </w:tc>
        <w:tc>
          <w:tcPr>
            <w:tcW w:w="1763" w:type="dxa"/>
          </w:tcPr>
          <w:sdt>
            <w:sdtPr>
              <w:rPr>
                <w:rFonts w:ascii="Times New Roman" w:hAnsi="Times New Roman" w:cs="Times New Roman"/>
              </w:rPr>
              <w:id w:val="-1419626237"/>
              <w14:checkbox>
                <w14:checked w14:val="0"/>
                <w14:checkedState w14:val="2612" w14:font="MS Gothic"/>
                <w14:uncheckedState w14:val="2610" w14:font="MS Gothic"/>
              </w14:checkbox>
            </w:sdtPr>
            <w:sdtEndPr/>
            <w:sdtContent>
              <w:p w:rsidR="008259F0" w:rsidRPr="00D753DD" w:rsidRDefault="008259F0" w:rsidP="008259F0">
                <w:pPr>
                  <w:jc w:val="center"/>
                  <w:rPr>
                    <w:rFonts w:ascii="Times New Roman" w:hAnsi="Times New Roman" w:cs="Times New Roman"/>
                  </w:rPr>
                </w:pPr>
                <w:r w:rsidRPr="00D753DD">
                  <w:rPr>
                    <w:rFonts w:ascii="MS Gothic" w:eastAsia="MS Gothic" w:hAnsi="MS Gothic" w:cs="Times New Roman" w:hint="eastAsia"/>
                  </w:rPr>
                  <w:t>☐</w:t>
                </w:r>
              </w:p>
            </w:sdtContent>
          </w:sdt>
        </w:tc>
      </w:tr>
      <w:tr w:rsidR="00D60EC4" w:rsidRPr="00D753DD" w:rsidTr="00CB12D7">
        <w:tc>
          <w:tcPr>
            <w:tcW w:w="7479" w:type="dxa"/>
          </w:tcPr>
          <w:p w:rsidR="00D60EC4" w:rsidRPr="00D753DD" w:rsidRDefault="008259F0" w:rsidP="0099146F">
            <w:pPr>
              <w:numPr>
                <w:ilvl w:val="0"/>
                <w:numId w:val="21"/>
              </w:numPr>
              <w:tabs>
                <w:tab w:val="left" w:pos="1276"/>
              </w:tabs>
              <w:ind w:left="1276" w:hanging="567"/>
              <w:jc w:val="both"/>
              <w:rPr>
                <w:rFonts w:ascii="Times New Roman" w:hAnsi="Times New Roman" w:cs="Times New Roman"/>
              </w:rPr>
            </w:pPr>
            <w:r w:rsidRPr="00D753DD">
              <w:rPr>
                <w:rFonts w:ascii="Times New Roman" w:hAnsi="Times New Roman" w:cs="Times New Roman"/>
              </w:rPr>
              <w:t>if corporate and regulated in a recognised jurisdiction: details of the regulatory status of the proposed corporate founder shareholder(s);</w:t>
            </w:r>
          </w:p>
        </w:tc>
        <w:tc>
          <w:tcPr>
            <w:tcW w:w="1763" w:type="dxa"/>
          </w:tcPr>
          <w:p w:rsidR="00D60EC4" w:rsidRPr="00D753DD" w:rsidRDefault="00D60EC4" w:rsidP="006F0ED8">
            <w:pPr>
              <w:jc w:val="both"/>
              <w:rPr>
                <w:rFonts w:ascii="Times New Roman" w:hAnsi="Times New Roman" w:cs="Times New Roman"/>
              </w:rPr>
            </w:pPr>
          </w:p>
          <w:sdt>
            <w:sdtPr>
              <w:rPr>
                <w:rFonts w:ascii="Times New Roman" w:hAnsi="Times New Roman" w:cs="Times New Roman"/>
              </w:rPr>
              <w:id w:val="-730844690"/>
              <w14:checkbox>
                <w14:checked w14:val="0"/>
                <w14:checkedState w14:val="2612" w14:font="MS Gothic"/>
                <w14:uncheckedState w14:val="2610" w14:font="MS Gothic"/>
              </w14:checkbox>
            </w:sdtPr>
            <w:sdtEndPr/>
            <w:sdtContent>
              <w:p w:rsidR="008259F0" w:rsidRPr="00D753DD" w:rsidRDefault="008259F0" w:rsidP="008259F0">
                <w:pPr>
                  <w:jc w:val="center"/>
                  <w:rPr>
                    <w:rFonts w:ascii="Times New Roman" w:hAnsi="Times New Roman" w:cs="Times New Roman"/>
                  </w:rPr>
                </w:pPr>
                <w:r w:rsidRPr="00D753DD">
                  <w:rPr>
                    <w:rFonts w:ascii="MS Gothic" w:eastAsia="MS Gothic" w:hAnsi="MS Gothic" w:cs="Times New Roman" w:hint="eastAsia"/>
                  </w:rPr>
                  <w:t>☐</w:t>
                </w:r>
              </w:p>
            </w:sdtContent>
          </w:sdt>
        </w:tc>
      </w:tr>
      <w:tr w:rsidR="00D60EC4" w:rsidRPr="00D753DD" w:rsidTr="00CB12D7">
        <w:tc>
          <w:tcPr>
            <w:tcW w:w="7479" w:type="dxa"/>
          </w:tcPr>
          <w:p w:rsidR="008259F0" w:rsidRPr="00D753DD" w:rsidRDefault="008259F0" w:rsidP="0099146F">
            <w:pPr>
              <w:numPr>
                <w:ilvl w:val="0"/>
                <w:numId w:val="21"/>
              </w:numPr>
              <w:tabs>
                <w:tab w:val="left" w:pos="1276"/>
              </w:tabs>
              <w:ind w:left="1276" w:hanging="567"/>
              <w:jc w:val="both"/>
              <w:rPr>
                <w:rFonts w:ascii="Times New Roman" w:hAnsi="Times New Roman" w:cs="Times New Roman"/>
              </w:rPr>
            </w:pPr>
            <w:r w:rsidRPr="00D753DD">
              <w:rPr>
                <w:rFonts w:ascii="Times New Roman" w:hAnsi="Times New Roman" w:cs="Times New Roman"/>
              </w:rPr>
              <w:t>if corporate and not regulated in a recognised jurisdiction:</w:t>
            </w:r>
          </w:p>
          <w:p w:rsidR="008259F0" w:rsidRPr="00D753DD" w:rsidRDefault="008259F0" w:rsidP="0099146F">
            <w:pPr>
              <w:numPr>
                <w:ilvl w:val="0"/>
                <w:numId w:val="22"/>
              </w:numPr>
              <w:tabs>
                <w:tab w:val="left" w:pos="1276"/>
              </w:tabs>
              <w:ind w:left="1843" w:hanging="567"/>
              <w:jc w:val="both"/>
              <w:rPr>
                <w:rFonts w:ascii="Times New Roman" w:hAnsi="Times New Roman" w:cs="Times New Roman"/>
              </w:rPr>
            </w:pPr>
            <w:r w:rsidRPr="00D753DD">
              <w:rPr>
                <w:rFonts w:ascii="Times New Roman" w:hAnsi="Times New Roman" w:cs="Times New Roman"/>
              </w:rPr>
              <w:t>personal questionnaire of the directors of the proposed corporate founder shareholder(s);</w:t>
            </w:r>
          </w:p>
          <w:p w:rsidR="008259F0" w:rsidRPr="00D753DD" w:rsidRDefault="008259F0" w:rsidP="0099146F">
            <w:pPr>
              <w:numPr>
                <w:ilvl w:val="0"/>
                <w:numId w:val="22"/>
              </w:numPr>
              <w:tabs>
                <w:tab w:val="left" w:pos="1276"/>
              </w:tabs>
              <w:ind w:left="1843" w:hanging="567"/>
              <w:jc w:val="both"/>
              <w:rPr>
                <w:rFonts w:ascii="Times New Roman" w:hAnsi="Times New Roman" w:cs="Times New Roman"/>
              </w:rPr>
            </w:pPr>
            <w:r w:rsidRPr="00D753DD">
              <w:rPr>
                <w:rFonts w:ascii="Times New Roman" w:hAnsi="Times New Roman" w:cs="Times New Roman"/>
              </w:rPr>
              <w:t>personal questionnaire of the qualifying beneficial owners of the proposed corporate founder shareholder(s); and</w:t>
            </w:r>
          </w:p>
          <w:p w:rsidR="00D60EC4" w:rsidRDefault="008259F0" w:rsidP="0099146F">
            <w:pPr>
              <w:numPr>
                <w:ilvl w:val="0"/>
                <w:numId w:val="22"/>
              </w:numPr>
              <w:tabs>
                <w:tab w:val="left" w:pos="1276"/>
              </w:tabs>
              <w:ind w:left="1843" w:hanging="567"/>
              <w:jc w:val="both"/>
              <w:rPr>
                <w:rFonts w:ascii="Times New Roman" w:hAnsi="Times New Roman" w:cs="Times New Roman"/>
              </w:rPr>
            </w:pPr>
            <w:r w:rsidRPr="00D753DD">
              <w:rPr>
                <w:rFonts w:ascii="Times New Roman" w:hAnsi="Times New Roman" w:cs="Times New Roman"/>
              </w:rPr>
              <w:t>last three years audited financial statements of the proposed corporate founder shareholder(s).</w:t>
            </w:r>
          </w:p>
          <w:p w:rsidR="00CB29D6" w:rsidRPr="00CB29D6" w:rsidRDefault="00CB29D6" w:rsidP="00CB29D6">
            <w:pPr>
              <w:tabs>
                <w:tab w:val="left" w:pos="1276"/>
              </w:tabs>
              <w:jc w:val="both"/>
              <w:rPr>
                <w:rFonts w:ascii="Times New Roman" w:hAnsi="Times New Roman" w:cs="Times New Roman"/>
              </w:rPr>
            </w:pPr>
          </w:p>
        </w:tc>
        <w:tc>
          <w:tcPr>
            <w:tcW w:w="1763" w:type="dxa"/>
          </w:tcPr>
          <w:p w:rsidR="00D60EC4" w:rsidRPr="00D753DD" w:rsidRDefault="00D60EC4" w:rsidP="008259F0">
            <w:pPr>
              <w:jc w:val="center"/>
              <w:rPr>
                <w:rFonts w:ascii="Times New Roman" w:hAnsi="Times New Roman" w:cs="Times New Roman"/>
              </w:rPr>
            </w:pPr>
          </w:p>
          <w:sdt>
            <w:sdtPr>
              <w:rPr>
                <w:rFonts w:ascii="Times New Roman" w:hAnsi="Times New Roman" w:cs="Times New Roman"/>
              </w:rPr>
              <w:id w:val="-890801108"/>
              <w14:checkbox>
                <w14:checked w14:val="0"/>
                <w14:checkedState w14:val="2612" w14:font="MS Gothic"/>
                <w14:uncheckedState w14:val="2610" w14:font="MS Gothic"/>
              </w14:checkbox>
            </w:sdtPr>
            <w:sdtEndPr/>
            <w:sdtContent>
              <w:p w:rsidR="008259F0" w:rsidRPr="00D753DD" w:rsidRDefault="008259F0" w:rsidP="008259F0">
                <w:pPr>
                  <w:jc w:val="center"/>
                  <w:rPr>
                    <w:rFonts w:ascii="Times New Roman" w:hAnsi="Times New Roman" w:cs="Times New Roman"/>
                  </w:rPr>
                </w:pPr>
                <w:r w:rsidRPr="00D753DD">
                  <w:rPr>
                    <w:rFonts w:ascii="MS Gothic" w:eastAsia="MS Gothic" w:hAnsi="MS Gothic" w:cs="Times New Roman" w:hint="eastAsia"/>
                  </w:rPr>
                  <w:t>☐</w:t>
                </w:r>
              </w:p>
            </w:sdtContent>
          </w:sdt>
          <w:p w:rsidR="008259F0" w:rsidRPr="00D753DD" w:rsidRDefault="008259F0" w:rsidP="008259F0">
            <w:pPr>
              <w:jc w:val="center"/>
              <w:rPr>
                <w:rFonts w:ascii="Times New Roman" w:hAnsi="Times New Roman" w:cs="Times New Roman"/>
              </w:rPr>
            </w:pPr>
          </w:p>
          <w:sdt>
            <w:sdtPr>
              <w:rPr>
                <w:rFonts w:ascii="Times New Roman" w:hAnsi="Times New Roman" w:cs="Times New Roman"/>
              </w:rPr>
              <w:id w:val="457766898"/>
              <w14:checkbox>
                <w14:checked w14:val="0"/>
                <w14:checkedState w14:val="2612" w14:font="MS Gothic"/>
                <w14:uncheckedState w14:val="2610" w14:font="MS Gothic"/>
              </w14:checkbox>
            </w:sdtPr>
            <w:sdtEndPr/>
            <w:sdtContent>
              <w:p w:rsidR="008259F0" w:rsidRPr="00D753DD" w:rsidRDefault="008259F0" w:rsidP="008259F0">
                <w:pPr>
                  <w:jc w:val="center"/>
                  <w:rPr>
                    <w:rFonts w:ascii="Times New Roman" w:hAnsi="Times New Roman" w:cs="Times New Roman"/>
                  </w:rPr>
                </w:pPr>
                <w:r w:rsidRPr="00D753DD">
                  <w:rPr>
                    <w:rFonts w:ascii="MS Gothic" w:eastAsia="MS Gothic" w:hAnsi="MS Gothic" w:cs="Times New Roman" w:hint="eastAsia"/>
                  </w:rPr>
                  <w:t>☐</w:t>
                </w:r>
              </w:p>
            </w:sdtContent>
          </w:sdt>
          <w:p w:rsidR="008259F0" w:rsidRPr="00D753DD" w:rsidRDefault="008259F0" w:rsidP="008259F0">
            <w:pPr>
              <w:jc w:val="center"/>
              <w:rPr>
                <w:rFonts w:ascii="Times New Roman" w:hAnsi="Times New Roman" w:cs="Times New Roman"/>
              </w:rPr>
            </w:pPr>
          </w:p>
          <w:p w:rsidR="008259F0" w:rsidRPr="00D753DD" w:rsidRDefault="008259F0" w:rsidP="008259F0">
            <w:pPr>
              <w:jc w:val="center"/>
              <w:rPr>
                <w:rFonts w:ascii="Times New Roman" w:hAnsi="Times New Roman" w:cs="Times New Roman"/>
              </w:rPr>
            </w:pPr>
          </w:p>
          <w:sdt>
            <w:sdtPr>
              <w:rPr>
                <w:rFonts w:ascii="Times New Roman" w:hAnsi="Times New Roman" w:cs="Times New Roman"/>
              </w:rPr>
              <w:id w:val="1725167258"/>
              <w14:checkbox>
                <w14:checked w14:val="0"/>
                <w14:checkedState w14:val="2612" w14:font="MS Gothic"/>
                <w14:uncheckedState w14:val="2610" w14:font="MS Gothic"/>
              </w14:checkbox>
            </w:sdtPr>
            <w:sdtEndPr/>
            <w:sdtContent>
              <w:p w:rsidR="008259F0" w:rsidRPr="00D753DD" w:rsidRDefault="008259F0" w:rsidP="00D753DD">
                <w:pPr>
                  <w:jc w:val="center"/>
                  <w:rPr>
                    <w:rFonts w:ascii="Times New Roman" w:hAnsi="Times New Roman" w:cs="Times New Roman"/>
                  </w:rPr>
                </w:pPr>
                <w:r w:rsidRPr="00D753DD">
                  <w:rPr>
                    <w:rFonts w:ascii="MS Gothic" w:eastAsia="MS Gothic" w:hAnsi="MS Gothic" w:cs="Times New Roman" w:hint="eastAsia"/>
                  </w:rPr>
                  <w:t>☐</w:t>
                </w:r>
              </w:p>
            </w:sdtContent>
          </w:sdt>
        </w:tc>
      </w:tr>
      <w:tr w:rsidR="00CB29D6" w:rsidRPr="00D753DD" w:rsidTr="008775AC">
        <w:tc>
          <w:tcPr>
            <w:tcW w:w="9242" w:type="dxa"/>
            <w:gridSpan w:val="2"/>
          </w:tcPr>
          <w:p w:rsidR="00CB29D6" w:rsidRPr="00D753DD" w:rsidRDefault="00CB29D6" w:rsidP="00CB29D6">
            <w:pPr>
              <w:jc w:val="both"/>
              <w:rPr>
                <w:rFonts w:ascii="Times New Roman" w:hAnsi="Times New Roman" w:cs="Times New Roman"/>
              </w:rPr>
            </w:pPr>
            <w:r>
              <w:rPr>
                <w:rFonts w:ascii="Times New Roman" w:hAnsi="Times New Roman" w:cs="Times New Roman"/>
                <w:b/>
              </w:rPr>
              <w:t>Note: The MFSA reserves the right to request additional information in the case of corporate structures</w:t>
            </w:r>
          </w:p>
        </w:tc>
      </w:tr>
      <w:tr w:rsidR="008259F0" w:rsidRPr="00D753DD" w:rsidTr="00CB12D7">
        <w:tc>
          <w:tcPr>
            <w:tcW w:w="7479" w:type="dxa"/>
          </w:tcPr>
          <w:p w:rsidR="008259F0" w:rsidRPr="00D753DD" w:rsidRDefault="00E62B71" w:rsidP="0099146F">
            <w:pPr>
              <w:pStyle w:val="NoSpacing"/>
              <w:numPr>
                <w:ilvl w:val="0"/>
                <w:numId w:val="16"/>
              </w:numPr>
              <w:ind w:hanging="720"/>
              <w:jc w:val="both"/>
              <w:rPr>
                <w:rFonts w:ascii="Times New Roman" w:hAnsi="Times New Roman" w:cs="Times New Roman"/>
              </w:rPr>
            </w:pPr>
            <w:r w:rsidRPr="00D753DD">
              <w:rPr>
                <w:rFonts w:ascii="Times New Roman" w:hAnsi="Times New Roman" w:cs="Times New Roman"/>
              </w:rPr>
              <w:t xml:space="preserve">Where the applicant proposes to establish the scheme as an </w:t>
            </w:r>
            <w:r w:rsidRPr="00D753DD">
              <w:rPr>
                <w:rFonts w:ascii="Times New Roman" w:hAnsi="Times New Roman" w:cs="Times New Roman"/>
                <w:u w:val="single"/>
              </w:rPr>
              <w:t>Incorporated Cell</w:t>
            </w:r>
            <w:r w:rsidRPr="00D753DD">
              <w:rPr>
                <w:rFonts w:ascii="Times New Roman" w:hAnsi="Times New Roman" w:cs="Times New Roman"/>
              </w:rPr>
              <w:t>, an additional resolution of the Board of Directors of the Incorporated Cell Company is required:</w:t>
            </w:r>
          </w:p>
          <w:p w:rsidR="00E62B71" w:rsidRPr="00D753DD" w:rsidRDefault="00E62B71" w:rsidP="0099146F">
            <w:pPr>
              <w:pStyle w:val="NoSpacing"/>
              <w:numPr>
                <w:ilvl w:val="0"/>
                <w:numId w:val="24"/>
              </w:numPr>
              <w:ind w:left="1276" w:hanging="556"/>
              <w:jc w:val="both"/>
              <w:rPr>
                <w:rFonts w:ascii="Times New Roman" w:hAnsi="Times New Roman" w:cs="Times New Roman"/>
              </w:rPr>
            </w:pPr>
            <w:r w:rsidRPr="00D753DD">
              <w:rPr>
                <w:rFonts w:ascii="Times New Roman" w:hAnsi="Times New Roman" w:cs="Times New Roman"/>
              </w:rPr>
              <w:t>approving the name of the Incorporated Cell being established;</w:t>
            </w:r>
          </w:p>
          <w:p w:rsidR="00E62B71" w:rsidRPr="00D753DD" w:rsidRDefault="00E62B71" w:rsidP="0099146F">
            <w:pPr>
              <w:pStyle w:val="NoSpacing"/>
              <w:numPr>
                <w:ilvl w:val="0"/>
                <w:numId w:val="24"/>
              </w:numPr>
              <w:ind w:left="1276" w:hanging="556"/>
              <w:jc w:val="both"/>
              <w:rPr>
                <w:rFonts w:ascii="Times New Roman" w:hAnsi="Times New Roman" w:cs="Times New Roman"/>
              </w:rPr>
            </w:pPr>
            <w:r w:rsidRPr="00D753DD">
              <w:rPr>
                <w:rFonts w:ascii="Times New Roman" w:hAnsi="Times New Roman" w:cs="Times New Roman"/>
              </w:rPr>
              <w:t xml:space="preserve">approving the terms of the memorandum and articles of association of the Incorporated Cell and resolving that the said memorandum and articles of association of the incorporated cell are to be entered into by the Incorporated Cell Company; </w:t>
            </w:r>
          </w:p>
          <w:p w:rsidR="00E62B71" w:rsidRPr="00D753DD" w:rsidRDefault="00E62B71" w:rsidP="0099146F">
            <w:pPr>
              <w:pStyle w:val="NoSpacing"/>
              <w:numPr>
                <w:ilvl w:val="0"/>
                <w:numId w:val="24"/>
              </w:numPr>
              <w:ind w:left="1276" w:hanging="556"/>
              <w:jc w:val="both"/>
              <w:rPr>
                <w:rFonts w:ascii="Times New Roman" w:hAnsi="Times New Roman" w:cs="Times New Roman"/>
              </w:rPr>
            </w:pPr>
            <w:r w:rsidRPr="00D753DD">
              <w:rPr>
                <w:rFonts w:ascii="Times New Roman" w:hAnsi="Times New Roman" w:cs="Times New Roman"/>
              </w:rPr>
              <w:t>authorising, where applicable, the subscription by the Incorporated Cell Company of a share or shares in the Incorporated Cell.</w:t>
            </w:r>
          </w:p>
        </w:tc>
        <w:tc>
          <w:tcPr>
            <w:tcW w:w="1763" w:type="dxa"/>
          </w:tcPr>
          <w:p w:rsidR="008259F0" w:rsidRPr="00D753DD" w:rsidRDefault="008259F0" w:rsidP="008259F0">
            <w:pPr>
              <w:jc w:val="center"/>
              <w:rPr>
                <w:rFonts w:ascii="Times New Roman" w:hAnsi="Times New Roman" w:cs="Times New Roman"/>
              </w:rPr>
            </w:pPr>
          </w:p>
          <w:p w:rsidR="00E62B71" w:rsidRPr="00D753DD" w:rsidRDefault="00E62B71" w:rsidP="008259F0">
            <w:pPr>
              <w:jc w:val="center"/>
              <w:rPr>
                <w:rFonts w:ascii="Times New Roman" w:hAnsi="Times New Roman" w:cs="Times New Roman"/>
              </w:rPr>
            </w:pPr>
          </w:p>
          <w:p w:rsidR="00E62B71" w:rsidRPr="00D753DD" w:rsidRDefault="00E62B71" w:rsidP="008259F0">
            <w:pPr>
              <w:jc w:val="center"/>
              <w:rPr>
                <w:rFonts w:ascii="Times New Roman" w:hAnsi="Times New Roman" w:cs="Times New Roman"/>
              </w:rPr>
            </w:pPr>
          </w:p>
          <w:sdt>
            <w:sdtPr>
              <w:rPr>
                <w:rFonts w:ascii="Times New Roman" w:hAnsi="Times New Roman" w:cs="Times New Roman"/>
              </w:rPr>
              <w:id w:val="-1169860929"/>
              <w14:checkbox>
                <w14:checked w14:val="0"/>
                <w14:checkedState w14:val="2612" w14:font="MS Gothic"/>
                <w14:uncheckedState w14:val="2610" w14:font="MS Gothic"/>
              </w14:checkbox>
            </w:sdtPr>
            <w:sdtEndPr/>
            <w:sdtContent>
              <w:p w:rsidR="00E62B71" w:rsidRPr="00D753DD" w:rsidRDefault="00E62B71" w:rsidP="00E62B71">
                <w:pPr>
                  <w:jc w:val="center"/>
                  <w:rPr>
                    <w:rFonts w:ascii="Times New Roman" w:hAnsi="Times New Roman" w:cs="Times New Roman"/>
                  </w:rPr>
                </w:pPr>
                <w:r w:rsidRPr="00D753DD">
                  <w:rPr>
                    <w:rFonts w:ascii="MS Gothic" w:eastAsia="MS Gothic" w:hAnsi="MS Gothic" w:cs="Times New Roman" w:hint="eastAsia"/>
                  </w:rPr>
                  <w:t>☐</w:t>
                </w:r>
              </w:p>
            </w:sdtContent>
          </w:sdt>
          <w:p w:rsidR="00E62B71" w:rsidRPr="00D753DD" w:rsidRDefault="00E62B71" w:rsidP="00E62B71">
            <w:pPr>
              <w:jc w:val="center"/>
              <w:rPr>
                <w:rFonts w:ascii="Times New Roman" w:hAnsi="Times New Roman" w:cs="Times New Roman"/>
              </w:rPr>
            </w:pPr>
          </w:p>
          <w:p w:rsidR="00E62B71" w:rsidRPr="00D753DD" w:rsidRDefault="00E62B71" w:rsidP="00E62B71">
            <w:pPr>
              <w:jc w:val="center"/>
              <w:rPr>
                <w:rFonts w:ascii="Times New Roman" w:hAnsi="Times New Roman" w:cs="Times New Roman"/>
              </w:rPr>
            </w:pPr>
          </w:p>
          <w:p w:rsidR="00E62B71" w:rsidRPr="00D753DD" w:rsidRDefault="00E62B71" w:rsidP="00E62B71">
            <w:pPr>
              <w:jc w:val="center"/>
              <w:rPr>
                <w:rFonts w:ascii="Times New Roman" w:hAnsi="Times New Roman" w:cs="Times New Roman"/>
              </w:rPr>
            </w:pPr>
          </w:p>
          <w:sdt>
            <w:sdtPr>
              <w:rPr>
                <w:rFonts w:ascii="Times New Roman" w:hAnsi="Times New Roman" w:cs="Times New Roman"/>
              </w:rPr>
              <w:id w:val="908581499"/>
              <w14:checkbox>
                <w14:checked w14:val="0"/>
                <w14:checkedState w14:val="2612" w14:font="MS Gothic"/>
                <w14:uncheckedState w14:val="2610" w14:font="MS Gothic"/>
              </w14:checkbox>
            </w:sdtPr>
            <w:sdtEndPr/>
            <w:sdtContent>
              <w:p w:rsidR="00E62B71" w:rsidRPr="00D753DD" w:rsidRDefault="00E62B71" w:rsidP="00E62B71">
                <w:pPr>
                  <w:jc w:val="center"/>
                  <w:rPr>
                    <w:rFonts w:ascii="Times New Roman" w:hAnsi="Times New Roman" w:cs="Times New Roman"/>
                  </w:rPr>
                </w:pPr>
                <w:r w:rsidRPr="00D753DD">
                  <w:rPr>
                    <w:rFonts w:ascii="MS Gothic" w:eastAsia="MS Gothic" w:hAnsi="MS Gothic" w:cs="Times New Roman" w:hint="eastAsia"/>
                  </w:rPr>
                  <w:t>☐</w:t>
                </w:r>
              </w:p>
            </w:sdtContent>
          </w:sdt>
          <w:p w:rsidR="00E62B71" w:rsidRPr="00D753DD" w:rsidRDefault="00E62B71" w:rsidP="00E62B71">
            <w:pPr>
              <w:jc w:val="center"/>
              <w:rPr>
                <w:rFonts w:ascii="Times New Roman" w:hAnsi="Times New Roman" w:cs="Times New Roman"/>
              </w:rPr>
            </w:pPr>
          </w:p>
          <w:sdt>
            <w:sdtPr>
              <w:rPr>
                <w:rFonts w:ascii="Times New Roman" w:hAnsi="Times New Roman" w:cs="Times New Roman"/>
              </w:rPr>
              <w:id w:val="-103190986"/>
              <w14:checkbox>
                <w14:checked w14:val="0"/>
                <w14:checkedState w14:val="2612" w14:font="MS Gothic"/>
                <w14:uncheckedState w14:val="2610" w14:font="MS Gothic"/>
              </w14:checkbox>
            </w:sdtPr>
            <w:sdtEndPr/>
            <w:sdtContent>
              <w:p w:rsidR="00E62B71" w:rsidRPr="00D753DD" w:rsidRDefault="00E62B71" w:rsidP="00E62B71">
                <w:pPr>
                  <w:jc w:val="center"/>
                  <w:rPr>
                    <w:rFonts w:ascii="Times New Roman" w:hAnsi="Times New Roman" w:cs="Times New Roman"/>
                  </w:rPr>
                </w:pPr>
                <w:r w:rsidRPr="00D753DD">
                  <w:rPr>
                    <w:rFonts w:ascii="MS Gothic" w:eastAsia="MS Gothic" w:hAnsi="MS Gothic" w:cs="Times New Roman" w:hint="eastAsia"/>
                  </w:rPr>
                  <w:t>☐</w:t>
                </w:r>
              </w:p>
            </w:sdtContent>
          </w:sdt>
        </w:tc>
      </w:tr>
      <w:tr w:rsidR="006D195B" w:rsidRPr="00D753DD" w:rsidTr="006D195B">
        <w:tc>
          <w:tcPr>
            <w:tcW w:w="7479" w:type="dxa"/>
            <w:shd w:val="clear" w:color="auto" w:fill="BFBFBF" w:themeFill="background1" w:themeFillShade="BF"/>
          </w:tcPr>
          <w:p w:rsidR="006D195B" w:rsidRPr="00D753DD" w:rsidRDefault="006D195B" w:rsidP="006D195B">
            <w:pPr>
              <w:pStyle w:val="NoSpacing"/>
              <w:jc w:val="both"/>
              <w:rPr>
                <w:rFonts w:ascii="Times New Roman" w:hAnsi="Times New Roman" w:cs="Times New Roman"/>
              </w:rPr>
            </w:pPr>
          </w:p>
        </w:tc>
        <w:tc>
          <w:tcPr>
            <w:tcW w:w="1763" w:type="dxa"/>
            <w:shd w:val="clear" w:color="auto" w:fill="BFBFBF" w:themeFill="background1" w:themeFillShade="BF"/>
          </w:tcPr>
          <w:p w:rsidR="006D195B" w:rsidRPr="00D753DD" w:rsidRDefault="006D195B" w:rsidP="008259F0">
            <w:pPr>
              <w:jc w:val="center"/>
              <w:rPr>
                <w:rFonts w:ascii="Times New Roman" w:hAnsi="Times New Roman" w:cs="Times New Roman"/>
              </w:rPr>
            </w:pPr>
          </w:p>
        </w:tc>
      </w:tr>
      <w:tr w:rsidR="00E86B77" w:rsidRPr="00D753DD" w:rsidTr="008775AC">
        <w:tc>
          <w:tcPr>
            <w:tcW w:w="9242" w:type="dxa"/>
            <w:gridSpan w:val="2"/>
            <w:tcBorders>
              <w:bottom w:val="single" w:sz="4" w:space="0" w:color="auto"/>
            </w:tcBorders>
          </w:tcPr>
          <w:p w:rsidR="00E86B77" w:rsidRPr="00D753DD" w:rsidRDefault="00E86B77" w:rsidP="00CB29D6">
            <w:pPr>
              <w:jc w:val="both"/>
              <w:rPr>
                <w:rFonts w:ascii="Times New Roman" w:hAnsi="Times New Roman" w:cs="Times New Roman"/>
              </w:rPr>
            </w:pPr>
            <w:r w:rsidRPr="00CB29D6">
              <w:rPr>
                <w:rFonts w:asciiTheme="majorHAnsi" w:eastAsiaTheme="majorEastAsia" w:hAnsiTheme="majorHAnsi" w:cstheme="majorBidi"/>
                <w:b/>
                <w:bCs/>
                <w:color w:val="4F81BD" w:themeColor="accent1"/>
              </w:rPr>
              <w:t>Additional documents to be submitted when the scheme is established as a limited partnership in terms of the Tenth Schedule of the Companies Act</w:t>
            </w:r>
          </w:p>
        </w:tc>
      </w:tr>
      <w:tr w:rsidR="00E62B71" w:rsidRPr="00D753DD" w:rsidTr="00EB1604">
        <w:tc>
          <w:tcPr>
            <w:tcW w:w="7479" w:type="dxa"/>
            <w:tcBorders>
              <w:top w:val="single" w:sz="4" w:space="0" w:color="auto"/>
              <w:left w:val="single" w:sz="4" w:space="0" w:color="auto"/>
              <w:bottom w:val="nil"/>
              <w:right w:val="single" w:sz="4" w:space="0" w:color="auto"/>
            </w:tcBorders>
          </w:tcPr>
          <w:p w:rsidR="00E62B71" w:rsidRPr="00D753DD" w:rsidRDefault="00E62B71" w:rsidP="0099146F">
            <w:pPr>
              <w:pStyle w:val="NoSpacing"/>
              <w:numPr>
                <w:ilvl w:val="0"/>
                <w:numId w:val="16"/>
              </w:numPr>
              <w:ind w:hanging="720"/>
              <w:jc w:val="both"/>
              <w:rPr>
                <w:rFonts w:ascii="Times New Roman" w:hAnsi="Times New Roman" w:cs="Times New Roman"/>
              </w:rPr>
            </w:pPr>
            <w:r w:rsidRPr="00D753DD">
              <w:rPr>
                <w:rFonts w:ascii="Times New Roman" w:hAnsi="Times New Roman" w:cs="Times New Roman"/>
              </w:rPr>
              <w:t>Personal questionnaires of the general partners of the scheme:</w:t>
            </w:r>
          </w:p>
        </w:tc>
        <w:tc>
          <w:tcPr>
            <w:tcW w:w="1763" w:type="dxa"/>
            <w:tcBorders>
              <w:top w:val="single" w:sz="4" w:space="0" w:color="auto"/>
              <w:left w:val="single" w:sz="4" w:space="0" w:color="auto"/>
              <w:bottom w:val="nil"/>
              <w:right w:val="single" w:sz="4" w:space="0" w:color="auto"/>
            </w:tcBorders>
          </w:tcPr>
          <w:p w:rsidR="00E62B71" w:rsidRPr="00D753DD" w:rsidRDefault="00E62B71" w:rsidP="00EC78EF">
            <w:pPr>
              <w:jc w:val="both"/>
              <w:rPr>
                <w:rFonts w:ascii="Times New Roman" w:hAnsi="Times New Roman" w:cs="Times New Roman"/>
              </w:rPr>
            </w:pPr>
          </w:p>
        </w:tc>
      </w:tr>
      <w:tr w:rsidR="00E62B71" w:rsidRPr="00D753DD" w:rsidTr="00EB1604">
        <w:tc>
          <w:tcPr>
            <w:tcW w:w="7479" w:type="dxa"/>
            <w:tcBorders>
              <w:top w:val="nil"/>
              <w:left w:val="single" w:sz="4" w:space="0" w:color="auto"/>
              <w:bottom w:val="nil"/>
              <w:right w:val="single" w:sz="4" w:space="0" w:color="auto"/>
            </w:tcBorders>
          </w:tcPr>
          <w:p w:rsidR="00E62B71" w:rsidRPr="00D753DD" w:rsidRDefault="00E62B71" w:rsidP="00EB1604">
            <w:pPr>
              <w:numPr>
                <w:ilvl w:val="0"/>
                <w:numId w:val="25"/>
              </w:numPr>
              <w:tabs>
                <w:tab w:val="left" w:pos="1276"/>
              </w:tabs>
              <w:ind w:left="1276" w:hanging="567"/>
              <w:jc w:val="both"/>
              <w:rPr>
                <w:rFonts w:ascii="Times New Roman" w:hAnsi="Times New Roman" w:cs="Times New Roman"/>
              </w:rPr>
            </w:pPr>
            <w:r w:rsidRPr="00D753DD">
              <w:rPr>
                <w:rFonts w:ascii="Times New Roman" w:hAnsi="Times New Roman" w:cs="Times New Roman"/>
              </w:rPr>
              <w:t xml:space="preserve">individuals: personal questionnaires of the </w:t>
            </w:r>
            <w:r w:rsidR="00EB1604" w:rsidRPr="00D753DD">
              <w:rPr>
                <w:rFonts w:ascii="Times New Roman" w:hAnsi="Times New Roman" w:cs="Times New Roman"/>
              </w:rPr>
              <w:t>general partners</w:t>
            </w:r>
            <w:r w:rsidRPr="00D753DD">
              <w:rPr>
                <w:rFonts w:ascii="Times New Roman" w:hAnsi="Times New Roman" w:cs="Times New Roman"/>
              </w:rPr>
              <w:t>;</w:t>
            </w:r>
          </w:p>
        </w:tc>
        <w:sdt>
          <w:sdtPr>
            <w:rPr>
              <w:rFonts w:ascii="Times New Roman" w:hAnsi="Times New Roman" w:cs="Times New Roman"/>
            </w:rPr>
            <w:id w:val="1211301770"/>
            <w14:checkbox>
              <w14:checked w14:val="0"/>
              <w14:checkedState w14:val="2612" w14:font="MS Gothic"/>
              <w14:uncheckedState w14:val="2610" w14:font="MS Gothic"/>
            </w14:checkbox>
          </w:sdtPr>
          <w:sdtEndPr/>
          <w:sdtContent>
            <w:tc>
              <w:tcPr>
                <w:tcW w:w="1763" w:type="dxa"/>
                <w:tcBorders>
                  <w:top w:val="nil"/>
                  <w:left w:val="single" w:sz="4" w:space="0" w:color="auto"/>
                  <w:bottom w:val="nil"/>
                  <w:right w:val="single" w:sz="4" w:space="0" w:color="auto"/>
                </w:tcBorders>
              </w:tcPr>
              <w:p w:rsidR="00E62B71" w:rsidRPr="00D753DD" w:rsidRDefault="00E62B71" w:rsidP="00EC78EF">
                <w:pPr>
                  <w:jc w:val="center"/>
                  <w:rPr>
                    <w:rFonts w:ascii="Times New Roman" w:hAnsi="Times New Roman" w:cs="Times New Roman"/>
                  </w:rPr>
                </w:pPr>
                <w:r w:rsidRPr="00D753DD">
                  <w:rPr>
                    <w:rFonts w:ascii="MS Gothic" w:eastAsia="MS Gothic" w:hAnsi="MS Gothic" w:cs="Times New Roman" w:hint="eastAsia"/>
                  </w:rPr>
                  <w:t>☐</w:t>
                </w:r>
              </w:p>
            </w:tc>
          </w:sdtContent>
        </w:sdt>
      </w:tr>
      <w:tr w:rsidR="00E62B71" w:rsidRPr="00D753DD" w:rsidTr="00EB1604">
        <w:tc>
          <w:tcPr>
            <w:tcW w:w="7479" w:type="dxa"/>
            <w:tcBorders>
              <w:top w:val="nil"/>
              <w:left w:val="single" w:sz="4" w:space="0" w:color="auto"/>
              <w:bottom w:val="nil"/>
              <w:right w:val="single" w:sz="4" w:space="0" w:color="auto"/>
            </w:tcBorders>
          </w:tcPr>
          <w:p w:rsidR="00E62B71" w:rsidRPr="00D753DD" w:rsidRDefault="00E62B71" w:rsidP="0099146F">
            <w:pPr>
              <w:numPr>
                <w:ilvl w:val="0"/>
                <w:numId w:val="25"/>
              </w:numPr>
              <w:tabs>
                <w:tab w:val="left" w:pos="1276"/>
              </w:tabs>
              <w:ind w:left="1276" w:hanging="567"/>
              <w:jc w:val="both"/>
              <w:rPr>
                <w:rFonts w:ascii="Times New Roman" w:hAnsi="Times New Roman" w:cs="Times New Roman"/>
              </w:rPr>
            </w:pPr>
            <w:r w:rsidRPr="00D753DD">
              <w:rPr>
                <w:rFonts w:ascii="Times New Roman" w:hAnsi="Times New Roman" w:cs="Times New Roman"/>
              </w:rPr>
              <w:t>corporate and regulated in a recognised jurisdiction:</w:t>
            </w:r>
          </w:p>
          <w:p w:rsidR="00E62B71" w:rsidRPr="00D753DD" w:rsidRDefault="00E62B71" w:rsidP="0099146F">
            <w:pPr>
              <w:numPr>
                <w:ilvl w:val="0"/>
                <w:numId w:val="26"/>
              </w:numPr>
              <w:tabs>
                <w:tab w:val="left" w:pos="1843"/>
              </w:tabs>
              <w:ind w:left="1843" w:hanging="567"/>
              <w:jc w:val="both"/>
              <w:rPr>
                <w:rFonts w:ascii="Times New Roman" w:hAnsi="Times New Roman" w:cs="Times New Roman"/>
              </w:rPr>
            </w:pPr>
            <w:r w:rsidRPr="00D753DD">
              <w:rPr>
                <w:rFonts w:ascii="Times New Roman" w:hAnsi="Times New Roman" w:cs="Times New Roman"/>
              </w:rPr>
              <w:t xml:space="preserve">details of the regulatory status of the proposed corporate </w:t>
            </w:r>
            <w:r w:rsidR="00E35421" w:rsidRPr="00D753DD">
              <w:rPr>
                <w:rFonts w:ascii="Times New Roman" w:hAnsi="Times New Roman" w:cs="Times New Roman"/>
              </w:rPr>
              <w:t>general partner</w:t>
            </w:r>
            <w:r w:rsidRPr="00D753DD">
              <w:rPr>
                <w:rFonts w:ascii="Times New Roman" w:hAnsi="Times New Roman" w:cs="Times New Roman"/>
              </w:rPr>
              <w:t>(s);</w:t>
            </w:r>
          </w:p>
          <w:p w:rsidR="00E62B71" w:rsidRPr="00D753DD" w:rsidRDefault="00E62B71" w:rsidP="0099146F">
            <w:pPr>
              <w:numPr>
                <w:ilvl w:val="0"/>
                <w:numId w:val="26"/>
              </w:numPr>
              <w:tabs>
                <w:tab w:val="left" w:pos="1843"/>
              </w:tabs>
              <w:ind w:left="1843" w:hanging="567"/>
              <w:jc w:val="both"/>
              <w:rPr>
                <w:rFonts w:ascii="Times New Roman" w:hAnsi="Times New Roman" w:cs="Times New Roman"/>
              </w:rPr>
            </w:pPr>
            <w:r w:rsidRPr="00D753DD">
              <w:rPr>
                <w:rFonts w:ascii="Times New Roman" w:hAnsi="Times New Roman" w:cs="Times New Roman"/>
              </w:rPr>
              <w:t xml:space="preserve">name of the individual(s) that will represent the corporate </w:t>
            </w:r>
            <w:r w:rsidR="00E35421" w:rsidRPr="00D753DD">
              <w:rPr>
                <w:rFonts w:ascii="Times New Roman" w:hAnsi="Times New Roman" w:cs="Times New Roman"/>
              </w:rPr>
              <w:t>general partner(s)</w:t>
            </w:r>
            <w:r w:rsidRPr="00D753DD">
              <w:rPr>
                <w:rFonts w:ascii="Times New Roman" w:hAnsi="Times New Roman" w:cs="Times New Roman"/>
              </w:rPr>
              <w:t>.</w:t>
            </w:r>
          </w:p>
        </w:tc>
        <w:tc>
          <w:tcPr>
            <w:tcW w:w="1763" w:type="dxa"/>
            <w:tcBorders>
              <w:top w:val="nil"/>
              <w:left w:val="single" w:sz="4" w:space="0" w:color="auto"/>
              <w:bottom w:val="nil"/>
              <w:right w:val="single" w:sz="4" w:space="0" w:color="auto"/>
            </w:tcBorders>
          </w:tcPr>
          <w:p w:rsidR="00E62B71" w:rsidRPr="00D753DD" w:rsidRDefault="00E62B71" w:rsidP="00EC78EF">
            <w:pPr>
              <w:jc w:val="center"/>
              <w:rPr>
                <w:rFonts w:ascii="Times New Roman" w:hAnsi="Times New Roman" w:cs="Times New Roman"/>
              </w:rPr>
            </w:pPr>
          </w:p>
          <w:sdt>
            <w:sdtPr>
              <w:rPr>
                <w:rFonts w:ascii="Times New Roman" w:hAnsi="Times New Roman" w:cs="Times New Roman"/>
              </w:rPr>
              <w:id w:val="-853262823"/>
              <w14:checkbox>
                <w14:checked w14:val="0"/>
                <w14:checkedState w14:val="2612" w14:font="MS Gothic"/>
                <w14:uncheckedState w14:val="2610" w14:font="MS Gothic"/>
              </w14:checkbox>
            </w:sdtPr>
            <w:sdtEndPr/>
            <w:sdtContent>
              <w:p w:rsidR="00E62B71" w:rsidRPr="00D753DD" w:rsidRDefault="00E62B71" w:rsidP="00EC78EF">
                <w:pPr>
                  <w:jc w:val="center"/>
                  <w:rPr>
                    <w:rFonts w:ascii="Times New Roman" w:hAnsi="Times New Roman" w:cs="Times New Roman"/>
                  </w:rPr>
                </w:pPr>
                <w:r w:rsidRPr="00D753DD">
                  <w:rPr>
                    <w:rFonts w:ascii="MS Gothic" w:eastAsia="MS Gothic" w:hAnsi="MS Gothic" w:cs="Times New Roman" w:hint="eastAsia"/>
                  </w:rPr>
                  <w:t>☐</w:t>
                </w:r>
              </w:p>
            </w:sdtContent>
          </w:sdt>
          <w:p w:rsidR="00E62B71" w:rsidRPr="00D753DD" w:rsidRDefault="00E62B71" w:rsidP="00EC78EF">
            <w:pPr>
              <w:jc w:val="center"/>
              <w:rPr>
                <w:rFonts w:ascii="Times New Roman" w:hAnsi="Times New Roman" w:cs="Times New Roman"/>
              </w:rPr>
            </w:pPr>
          </w:p>
          <w:p w:rsidR="00E62B71" w:rsidRPr="00D753DD" w:rsidRDefault="00E62B71" w:rsidP="00EC78EF">
            <w:pPr>
              <w:jc w:val="center"/>
              <w:rPr>
                <w:rFonts w:ascii="Times New Roman" w:hAnsi="Times New Roman" w:cs="Times New Roman"/>
              </w:rPr>
            </w:pPr>
          </w:p>
          <w:sdt>
            <w:sdtPr>
              <w:rPr>
                <w:rFonts w:ascii="Times New Roman" w:hAnsi="Times New Roman" w:cs="Times New Roman"/>
              </w:rPr>
              <w:id w:val="-1630937022"/>
              <w14:checkbox>
                <w14:checked w14:val="0"/>
                <w14:checkedState w14:val="2612" w14:font="MS Gothic"/>
                <w14:uncheckedState w14:val="2610" w14:font="MS Gothic"/>
              </w14:checkbox>
            </w:sdtPr>
            <w:sdtEndPr/>
            <w:sdtContent>
              <w:p w:rsidR="00E62B71" w:rsidRPr="00D753DD" w:rsidRDefault="00E62B71" w:rsidP="00EC78EF">
                <w:pPr>
                  <w:jc w:val="center"/>
                  <w:rPr>
                    <w:rFonts w:ascii="Times New Roman" w:hAnsi="Times New Roman" w:cs="Times New Roman"/>
                  </w:rPr>
                </w:pPr>
                <w:r w:rsidRPr="00D753DD">
                  <w:rPr>
                    <w:rFonts w:ascii="MS Gothic" w:eastAsia="MS Gothic" w:hAnsi="MS Gothic" w:cs="Times New Roman" w:hint="eastAsia"/>
                  </w:rPr>
                  <w:t>☐</w:t>
                </w:r>
              </w:p>
            </w:sdtContent>
          </w:sdt>
        </w:tc>
      </w:tr>
      <w:tr w:rsidR="00E35421" w:rsidRPr="00D753DD" w:rsidTr="00EB1604">
        <w:tc>
          <w:tcPr>
            <w:tcW w:w="7479" w:type="dxa"/>
            <w:tcBorders>
              <w:top w:val="nil"/>
              <w:left w:val="single" w:sz="4" w:space="0" w:color="auto"/>
              <w:bottom w:val="single" w:sz="4" w:space="0" w:color="auto"/>
              <w:right w:val="single" w:sz="4" w:space="0" w:color="auto"/>
            </w:tcBorders>
          </w:tcPr>
          <w:p w:rsidR="00E35421" w:rsidRPr="00D753DD" w:rsidRDefault="00E35421" w:rsidP="0099146F">
            <w:pPr>
              <w:numPr>
                <w:ilvl w:val="0"/>
                <w:numId w:val="25"/>
              </w:numPr>
              <w:tabs>
                <w:tab w:val="left" w:pos="1276"/>
              </w:tabs>
              <w:ind w:left="1276" w:hanging="567"/>
              <w:jc w:val="both"/>
              <w:rPr>
                <w:rFonts w:ascii="Times New Roman" w:hAnsi="Times New Roman" w:cs="Times New Roman"/>
              </w:rPr>
            </w:pPr>
            <w:r w:rsidRPr="00D753DD">
              <w:rPr>
                <w:rFonts w:ascii="Times New Roman" w:hAnsi="Times New Roman" w:cs="Times New Roman"/>
              </w:rPr>
              <w:t>corporate but not regulated in a recognised jurisdiction:</w:t>
            </w:r>
          </w:p>
          <w:p w:rsidR="00E35421" w:rsidRPr="00D753DD" w:rsidRDefault="00E35421" w:rsidP="0099146F">
            <w:pPr>
              <w:numPr>
                <w:ilvl w:val="0"/>
                <w:numId w:val="28"/>
              </w:numPr>
              <w:tabs>
                <w:tab w:val="left" w:pos="2268"/>
              </w:tabs>
              <w:ind w:left="1843" w:hanging="567"/>
              <w:jc w:val="both"/>
              <w:rPr>
                <w:rFonts w:ascii="Times New Roman" w:hAnsi="Times New Roman" w:cs="Times New Roman"/>
              </w:rPr>
            </w:pPr>
            <w:r w:rsidRPr="00D753DD">
              <w:rPr>
                <w:rFonts w:ascii="Times New Roman" w:hAnsi="Times New Roman" w:cs="Times New Roman"/>
              </w:rPr>
              <w:lastRenderedPageBreak/>
              <w:t>personal questionnaires of the directors of the proposed corporate general partner(s);</w:t>
            </w:r>
          </w:p>
          <w:p w:rsidR="00E35421" w:rsidRPr="00D753DD" w:rsidRDefault="00E35421" w:rsidP="0099146F">
            <w:pPr>
              <w:numPr>
                <w:ilvl w:val="0"/>
                <w:numId w:val="28"/>
              </w:numPr>
              <w:tabs>
                <w:tab w:val="left" w:pos="2268"/>
              </w:tabs>
              <w:ind w:left="1843" w:hanging="567"/>
              <w:jc w:val="both"/>
              <w:rPr>
                <w:rFonts w:ascii="Times New Roman" w:hAnsi="Times New Roman" w:cs="Times New Roman"/>
              </w:rPr>
            </w:pPr>
            <w:r w:rsidRPr="00D753DD">
              <w:rPr>
                <w:rFonts w:ascii="Times New Roman" w:hAnsi="Times New Roman" w:cs="Times New Roman"/>
              </w:rPr>
              <w:t>personal questionnaire of the qualifying beneficial owners of the proposed corporate general partner(s);</w:t>
            </w:r>
          </w:p>
          <w:p w:rsidR="00E35421" w:rsidRPr="00D753DD" w:rsidRDefault="00E35421" w:rsidP="0099146F">
            <w:pPr>
              <w:numPr>
                <w:ilvl w:val="0"/>
                <w:numId w:val="28"/>
              </w:numPr>
              <w:tabs>
                <w:tab w:val="left" w:pos="2268"/>
              </w:tabs>
              <w:ind w:left="1843" w:hanging="567"/>
              <w:jc w:val="both"/>
              <w:rPr>
                <w:rFonts w:ascii="Times New Roman" w:hAnsi="Times New Roman" w:cs="Times New Roman"/>
              </w:rPr>
            </w:pPr>
            <w:r w:rsidRPr="00D753DD">
              <w:rPr>
                <w:rFonts w:ascii="Times New Roman" w:hAnsi="Times New Roman" w:cs="Times New Roman"/>
              </w:rPr>
              <w:t>the name of the individual(s) who will represent the corporate general partner(s); and</w:t>
            </w:r>
          </w:p>
          <w:p w:rsidR="00E35421" w:rsidRPr="00D753DD" w:rsidRDefault="00E35421" w:rsidP="0099146F">
            <w:pPr>
              <w:numPr>
                <w:ilvl w:val="0"/>
                <w:numId w:val="28"/>
              </w:numPr>
              <w:tabs>
                <w:tab w:val="left" w:pos="2268"/>
              </w:tabs>
              <w:ind w:left="1843" w:hanging="567"/>
              <w:jc w:val="both"/>
              <w:rPr>
                <w:iCs/>
                <w:lang w:eastAsia="en-GB"/>
              </w:rPr>
            </w:pPr>
            <w:r w:rsidRPr="00D753DD">
              <w:rPr>
                <w:rFonts w:ascii="Times New Roman" w:hAnsi="Times New Roman" w:cs="Times New Roman"/>
              </w:rPr>
              <w:t>last three years audited financial statements of the proposed corporate general partner(s).</w:t>
            </w:r>
          </w:p>
        </w:tc>
        <w:tc>
          <w:tcPr>
            <w:tcW w:w="1763" w:type="dxa"/>
            <w:tcBorders>
              <w:top w:val="nil"/>
              <w:left w:val="single" w:sz="4" w:space="0" w:color="auto"/>
              <w:bottom w:val="single" w:sz="4" w:space="0" w:color="auto"/>
              <w:right w:val="single" w:sz="4" w:space="0" w:color="auto"/>
            </w:tcBorders>
          </w:tcPr>
          <w:p w:rsidR="00E35421" w:rsidRPr="00D753DD" w:rsidRDefault="00E35421" w:rsidP="00EC78EF">
            <w:pPr>
              <w:jc w:val="both"/>
              <w:rPr>
                <w:rFonts w:ascii="Times New Roman" w:hAnsi="Times New Roman" w:cs="Times New Roman"/>
              </w:rPr>
            </w:pPr>
          </w:p>
        </w:tc>
      </w:tr>
      <w:tr w:rsidR="006D195B" w:rsidRPr="00D753DD" w:rsidTr="006D195B">
        <w:tc>
          <w:tcPr>
            <w:tcW w:w="7479" w:type="dxa"/>
            <w:shd w:val="clear" w:color="auto" w:fill="BFBFBF" w:themeFill="background1" w:themeFillShade="BF"/>
          </w:tcPr>
          <w:p w:rsidR="006D195B" w:rsidRPr="00D753DD" w:rsidRDefault="006D195B" w:rsidP="006D195B">
            <w:pPr>
              <w:tabs>
                <w:tab w:val="left" w:pos="1276"/>
              </w:tabs>
              <w:jc w:val="both"/>
              <w:rPr>
                <w:rFonts w:ascii="Times New Roman" w:hAnsi="Times New Roman" w:cs="Times New Roman"/>
              </w:rPr>
            </w:pPr>
          </w:p>
        </w:tc>
        <w:tc>
          <w:tcPr>
            <w:tcW w:w="1763" w:type="dxa"/>
            <w:shd w:val="clear" w:color="auto" w:fill="BFBFBF" w:themeFill="background1" w:themeFillShade="BF"/>
          </w:tcPr>
          <w:p w:rsidR="006D195B" w:rsidRPr="00D753DD" w:rsidRDefault="006D195B" w:rsidP="00EC78EF">
            <w:pPr>
              <w:jc w:val="center"/>
              <w:rPr>
                <w:rFonts w:ascii="Times New Roman" w:hAnsi="Times New Roman" w:cs="Times New Roman"/>
              </w:rPr>
            </w:pPr>
          </w:p>
        </w:tc>
      </w:tr>
      <w:tr w:rsidR="00CB29D6" w:rsidRPr="00D753DD" w:rsidTr="008775AC">
        <w:tc>
          <w:tcPr>
            <w:tcW w:w="9242" w:type="dxa"/>
            <w:gridSpan w:val="2"/>
          </w:tcPr>
          <w:p w:rsidR="00CB29D6" w:rsidRPr="00D753DD" w:rsidRDefault="00CB29D6" w:rsidP="00CB29D6">
            <w:pPr>
              <w:jc w:val="both"/>
              <w:rPr>
                <w:rFonts w:ascii="Times New Roman" w:hAnsi="Times New Roman" w:cs="Times New Roman"/>
              </w:rPr>
            </w:pPr>
            <w:r w:rsidRPr="00CB29D6">
              <w:rPr>
                <w:rFonts w:asciiTheme="majorHAnsi" w:eastAsiaTheme="majorEastAsia" w:hAnsiTheme="majorHAnsi" w:cstheme="majorBidi"/>
                <w:b/>
                <w:bCs/>
                <w:color w:val="4F81BD" w:themeColor="accent1"/>
              </w:rPr>
              <w:t>Additional documents to be submitted when the scheme is established as a unit trust in terms of the Trusts and Trustees Act or as a contractual fund in terms of the Investment Services Act (Contractual Funds) Regulations</w:t>
            </w:r>
          </w:p>
        </w:tc>
      </w:tr>
      <w:tr w:rsidR="00E35421" w:rsidRPr="00D753DD" w:rsidTr="00CB12D7">
        <w:tc>
          <w:tcPr>
            <w:tcW w:w="7479" w:type="dxa"/>
          </w:tcPr>
          <w:p w:rsidR="00E35421" w:rsidRPr="00D753DD" w:rsidRDefault="006D195B" w:rsidP="0099146F">
            <w:pPr>
              <w:pStyle w:val="NoSpacing"/>
              <w:numPr>
                <w:ilvl w:val="0"/>
                <w:numId w:val="16"/>
              </w:numPr>
              <w:ind w:hanging="720"/>
              <w:jc w:val="both"/>
            </w:pPr>
            <w:r w:rsidRPr="00D753DD">
              <w:rPr>
                <w:rFonts w:ascii="Times New Roman" w:hAnsi="Times New Roman" w:cs="Times New Roman"/>
              </w:rPr>
              <w:t>Details of the regulatory status of the trustee</w:t>
            </w:r>
          </w:p>
        </w:tc>
        <w:sdt>
          <w:sdtPr>
            <w:rPr>
              <w:rFonts w:ascii="Times New Roman" w:hAnsi="Times New Roman" w:cs="Times New Roman"/>
            </w:rPr>
            <w:id w:val="739680891"/>
            <w14:checkbox>
              <w14:checked w14:val="0"/>
              <w14:checkedState w14:val="2612" w14:font="MS Gothic"/>
              <w14:uncheckedState w14:val="2610" w14:font="MS Gothic"/>
            </w14:checkbox>
          </w:sdtPr>
          <w:sdtEndPr/>
          <w:sdtContent>
            <w:tc>
              <w:tcPr>
                <w:tcW w:w="1763" w:type="dxa"/>
              </w:tcPr>
              <w:p w:rsidR="00E35421" w:rsidRPr="00D753DD" w:rsidRDefault="006D195B" w:rsidP="00EC78EF">
                <w:pPr>
                  <w:jc w:val="center"/>
                  <w:rPr>
                    <w:rFonts w:ascii="Times New Roman" w:hAnsi="Times New Roman" w:cs="Times New Roman"/>
                  </w:rPr>
                </w:pPr>
                <w:r w:rsidRPr="00D753DD">
                  <w:rPr>
                    <w:rFonts w:ascii="MS Gothic" w:eastAsia="MS Gothic" w:hAnsi="MS Gothic" w:cs="Times New Roman" w:hint="eastAsia"/>
                  </w:rPr>
                  <w:t>☐</w:t>
                </w:r>
              </w:p>
            </w:tc>
          </w:sdtContent>
        </w:sdt>
      </w:tr>
      <w:tr w:rsidR="006D195B" w:rsidRPr="00D753DD" w:rsidTr="006D195B">
        <w:tc>
          <w:tcPr>
            <w:tcW w:w="7479" w:type="dxa"/>
            <w:shd w:val="clear" w:color="auto" w:fill="BFBFBF" w:themeFill="background1" w:themeFillShade="BF"/>
          </w:tcPr>
          <w:p w:rsidR="006D195B" w:rsidRPr="00D753DD" w:rsidRDefault="006D195B" w:rsidP="006D195B">
            <w:pPr>
              <w:tabs>
                <w:tab w:val="left" w:pos="1276"/>
              </w:tabs>
              <w:jc w:val="both"/>
              <w:rPr>
                <w:rFonts w:ascii="Times New Roman" w:hAnsi="Times New Roman" w:cs="Times New Roman"/>
              </w:rPr>
            </w:pPr>
          </w:p>
        </w:tc>
        <w:tc>
          <w:tcPr>
            <w:tcW w:w="1763" w:type="dxa"/>
            <w:shd w:val="clear" w:color="auto" w:fill="BFBFBF" w:themeFill="background1" w:themeFillShade="BF"/>
          </w:tcPr>
          <w:p w:rsidR="006D195B" w:rsidRPr="00D753DD" w:rsidRDefault="006D195B" w:rsidP="006D195B">
            <w:pPr>
              <w:jc w:val="center"/>
              <w:rPr>
                <w:rFonts w:ascii="Times New Roman" w:hAnsi="Times New Roman" w:cs="Times New Roman"/>
              </w:rPr>
            </w:pPr>
          </w:p>
        </w:tc>
      </w:tr>
      <w:tr w:rsidR="00CB29D6" w:rsidRPr="00D753DD" w:rsidTr="008775AC">
        <w:tc>
          <w:tcPr>
            <w:tcW w:w="9242" w:type="dxa"/>
            <w:gridSpan w:val="2"/>
          </w:tcPr>
          <w:p w:rsidR="00CB29D6" w:rsidRPr="00D753DD" w:rsidRDefault="00CB29D6" w:rsidP="00CB29D6">
            <w:pPr>
              <w:jc w:val="both"/>
              <w:rPr>
                <w:rFonts w:ascii="Times New Roman" w:hAnsi="Times New Roman" w:cs="Times New Roman"/>
              </w:rPr>
            </w:pPr>
            <w:r w:rsidRPr="00CB29D6">
              <w:rPr>
                <w:rFonts w:asciiTheme="majorHAnsi" w:eastAsiaTheme="majorEastAsia" w:hAnsiTheme="majorHAnsi" w:cstheme="majorBidi"/>
                <w:b/>
                <w:bCs/>
                <w:color w:val="4F81BD" w:themeColor="accent1"/>
              </w:rPr>
              <w:t>Additional documents to be submitted when the scheme is established as a self-managed retail scheme</w:t>
            </w:r>
          </w:p>
        </w:tc>
      </w:tr>
      <w:tr w:rsidR="006D195B" w:rsidRPr="00D753DD" w:rsidTr="007B0455">
        <w:trPr>
          <w:trHeight w:val="1283"/>
        </w:trPr>
        <w:tc>
          <w:tcPr>
            <w:tcW w:w="7479" w:type="dxa"/>
          </w:tcPr>
          <w:p w:rsidR="006D195B" w:rsidRPr="00D753DD" w:rsidRDefault="006D195B" w:rsidP="0099146F">
            <w:pPr>
              <w:pStyle w:val="NoSpacing"/>
              <w:numPr>
                <w:ilvl w:val="0"/>
                <w:numId w:val="16"/>
              </w:numPr>
              <w:ind w:hanging="720"/>
              <w:jc w:val="both"/>
              <w:rPr>
                <w:rFonts w:ascii="Times New Roman" w:hAnsi="Times New Roman" w:cs="Times New Roman"/>
              </w:rPr>
            </w:pPr>
            <w:r w:rsidRPr="00D753DD">
              <w:rPr>
                <w:rFonts w:ascii="Times New Roman" w:hAnsi="Times New Roman" w:cs="Times New Roman"/>
              </w:rPr>
              <w:t>Personal questionnaire and detailed curriculum vitae of:</w:t>
            </w:r>
          </w:p>
          <w:p w:rsidR="006D195B" w:rsidRPr="00D753DD" w:rsidRDefault="006D195B" w:rsidP="0099146F">
            <w:pPr>
              <w:pStyle w:val="NoSpacing"/>
              <w:numPr>
                <w:ilvl w:val="0"/>
                <w:numId w:val="32"/>
              </w:numPr>
              <w:jc w:val="both"/>
              <w:rPr>
                <w:rFonts w:ascii="Times New Roman" w:hAnsi="Times New Roman" w:cs="Times New Roman"/>
              </w:rPr>
            </w:pPr>
            <w:r w:rsidRPr="00D753DD">
              <w:rPr>
                <w:rFonts w:ascii="Times New Roman" w:hAnsi="Times New Roman" w:cs="Times New Roman"/>
              </w:rPr>
              <w:t xml:space="preserve">the members of the investment committee, </w:t>
            </w:r>
          </w:p>
          <w:p w:rsidR="009A72F3" w:rsidRDefault="006D195B" w:rsidP="0099146F">
            <w:pPr>
              <w:pStyle w:val="NoSpacing"/>
              <w:numPr>
                <w:ilvl w:val="0"/>
                <w:numId w:val="32"/>
              </w:numPr>
              <w:jc w:val="both"/>
              <w:rPr>
                <w:rFonts w:ascii="Times New Roman" w:hAnsi="Times New Roman" w:cs="Times New Roman"/>
              </w:rPr>
            </w:pPr>
            <w:r w:rsidRPr="00D753DD">
              <w:rPr>
                <w:rFonts w:ascii="Times New Roman" w:hAnsi="Times New Roman" w:cs="Times New Roman"/>
              </w:rPr>
              <w:t>the portfolio manager</w:t>
            </w:r>
            <w:r w:rsidR="009A72F3">
              <w:rPr>
                <w:rFonts w:ascii="Times New Roman" w:hAnsi="Times New Roman" w:cs="Times New Roman"/>
              </w:rPr>
              <w:t>; and</w:t>
            </w:r>
          </w:p>
          <w:p w:rsidR="006D195B" w:rsidRPr="00D753DD" w:rsidRDefault="009A72F3" w:rsidP="0099146F">
            <w:pPr>
              <w:pStyle w:val="NoSpacing"/>
              <w:numPr>
                <w:ilvl w:val="0"/>
                <w:numId w:val="32"/>
              </w:numPr>
              <w:jc w:val="both"/>
              <w:rPr>
                <w:rFonts w:ascii="Times New Roman" w:hAnsi="Times New Roman" w:cs="Times New Roman"/>
              </w:rPr>
            </w:pPr>
            <w:r>
              <w:rPr>
                <w:rFonts w:ascii="Times New Roman" w:hAnsi="Times New Roman" w:cs="Times New Roman"/>
              </w:rPr>
              <w:t>risk manager</w:t>
            </w:r>
            <w:r w:rsidR="006D195B" w:rsidRPr="00D753DD">
              <w:rPr>
                <w:rFonts w:ascii="Times New Roman" w:hAnsi="Times New Roman" w:cs="Times New Roman"/>
              </w:rPr>
              <w:t>.</w:t>
            </w:r>
          </w:p>
        </w:tc>
        <w:tc>
          <w:tcPr>
            <w:tcW w:w="1763" w:type="dxa"/>
            <w:shd w:val="clear" w:color="auto" w:fill="FFFFFF" w:themeFill="background1"/>
          </w:tcPr>
          <w:p w:rsidR="00FF60DF" w:rsidRDefault="00FF60DF" w:rsidP="00687AF9">
            <w:pPr>
              <w:jc w:val="center"/>
              <w:rPr>
                <w:rFonts w:ascii="Times New Roman" w:hAnsi="Times New Roman" w:cs="Times New Roman"/>
              </w:rPr>
            </w:pPr>
          </w:p>
          <w:sdt>
            <w:sdtPr>
              <w:rPr>
                <w:rFonts w:ascii="Times New Roman" w:hAnsi="Times New Roman" w:cs="Times New Roman"/>
              </w:rPr>
              <w:id w:val="-1511437434"/>
              <w14:checkbox>
                <w14:checked w14:val="0"/>
                <w14:checkedState w14:val="2612" w14:font="MS Gothic"/>
                <w14:uncheckedState w14:val="2610" w14:font="MS Gothic"/>
              </w14:checkbox>
            </w:sdtPr>
            <w:sdtEndPr/>
            <w:sdtContent>
              <w:p w:rsidR="00687AF9" w:rsidRPr="00D753DD" w:rsidRDefault="007B0455" w:rsidP="00687AF9">
                <w:pPr>
                  <w:jc w:val="center"/>
                  <w:rPr>
                    <w:rFonts w:ascii="Times New Roman" w:hAnsi="Times New Roman" w:cs="Times New Roman"/>
                  </w:rPr>
                </w:pPr>
                <w:r>
                  <w:rPr>
                    <w:rFonts w:ascii="MS Gothic" w:eastAsia="MS Gothic" w:hAnsi="MS Gothic" w:cs="Times New Roman" w:hint="eastAsia"/>
                  </w:rPr>
                  <w:t>☐</w:t>
                </w:r>
              </w:p>
            </w:sdtContent>
          </w:sdt>
          <w:sdt>
            <w:sdtPr>
              <w:rPr>
                <w:rFonts w:ascii="Times New Roman" w:hAnsi="Times New Roman" w:cs="Times New Roman"/>
              </w:rPr>
              <w:id w:val="-1474288510"/>
              <w14:checkbox>
                <w14:checked w14:val="0"/>
                <w14:checkedState w14:val="2612" w14:font="MS Gothic"/>
                <w14:uncheckedState w14:val="2610" w14:font="MS Gothic"/>
              </w14:checkbox>
            </w:sdtPr>
            <w:sdtEndPr/>
            <w:sdtContent>
              <w:p w:rsidR="00687AF9" w:rsidRPr="00D753DD" w:rsidRDefault="00687AF9" w:rsidP="00687AF9">
                <w:pPr>
                  <w:jc w:val="center"/>
                  <w:rPr>
                    <w:rFonts w:ascii="Times New Roman" w:hAnsi="Times New Roman" w:cs="Times New Roman"/>
                  </w:rPr>
                </w:pPr>
                <w:r>
                  <w:rPr>
                    <w:rFonts w:ascii="MS Gothic" w:eastAsia="MS Gothic" w:hAnsi="MS Gothic" w:cs="Times New Roman" w:hint="eastAsia"/>
                  </w:rPr>
                  <w:t>☐</w:t>
                </w:r>
              </w:p>
            </w:sdtContent>
          </w:sdt>
          <w:p w:rsidR="006D195B" w:rsidRPr="00D753DD" w:rsidRDefault="00687AF9" w:rsidP="00687AF9">
            <w:pPr>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shd w:val="clear" w:color="auto" w:fill="FFFFFF" w:themeFill="background1"/>
                </w:rPr>
                <w:id w:val="-833451140"/>
                <w14:checkbox>
                  <w14:checked w14:val="0"/>
                  <w14:checkedState w14:val="2612" w14:font="MS Gothic"/>
                  <w14:uncheckedState w14:val="2610" w14:font="MS Gothic"/>
                </w14:checkbox>
              </w:sdtPr>
              <w:sdtEndPr/>
              <w:sdtContent>
                <w:r w:rsidR="007B0455">
                  <w:rPr>
                    <w:rFonts w:ascii="MS Gothic" w:eastAsia="MS Gothic" w:hAnsi="MS Gothic" w:cs="Times New Roman" w:hint="eastAsia"/>
                    <w:shd w:val="clear" w:color="auto" w:fill="FFFFFF" w:themeFill="background1"/>
                  </w:rPr>
                  <w:t>☐</w:t>
                </w:r>
              </w:sdtContent>
            </w:sdt>
          </w:p>
        </w:tc>
      </w:tr>
      <w:tr w:rsidR="006D195B" w:rsidRPr="00D753DD" w:rsidTr="00CB12D7">
        <w:tc>
          <w:tcPr>
            <w:tcW w:w="7479" w:type="dxa"/>
          </w:tcPr>
          <w:p w:rsidR="006D195B" w:rsidRPr="00D753DD" w:rsidRDefault="006D195B" w:rsidP="0099146F">
            <w:pPr>
              <w:pStyle w:val="NoSpacing"/>
              <w:numPr>
                <w:ilvl w:val="0"/>
                <w:numId w:val="16"/>
              </w:numPr>
              <w:ind w:hanging="720"/>
              <w:jc w:val="both"/>
              <w:rPr>
                <w:rFonts w:ascii="Times New Roman" w:hAnsi="Times New Roman" w:cs="Times New Roman"/>
              </w:rPr>
            </w:pPr>
            <w:r w:rsidRPr="00D753DD">
              <w:rPr>
                <w:rFonts w:ascii="Times New Roman" w:hAnsi="Times New Roman" w:cs="Times New Roman"/>
              </w:rPr>
              <w:t>Terms of reference regulating the procedures of the investment committee.</w:t>
            </w:r>
          </w:p>
        </w:tc>
        <w:sdt>
          <w:sdtPr>
            <w:rPr>
              <w:rFonts w:ascii="Times New Roman" w:hAnsi="Times New Roman" w:cs="Times New Roman"/>
            </w:rPr>
            <w:id w:val="1773818771"/>
            <w14:checkbox>
              <w14:checked w14:val="0"/>
              <w14:checkedState w14:val="2612" w14:font="MS Gothic"/>
              <w14:uncheckedState w14:val="2610" w14:font="MS Gothic"/>
            </w14:checkbox>
          </w:sdtPr>
          <w:sdtEndPr/>
          <w:sdtContent>
            <w:tc>
              <w:tcPr>
                <w:tcW w:w="1763" w:type="dxa"/>
              </w:tcPr>
              <w:p w:rsidR="006D195B" w:rsidRPr="00D753DD" w:rsidRDefault="006D195B" w:rsidP="006D195B">
                <w:pPr>
                  <w:jc w:val="center"/>
                  <w:rPr>
                    <w:rFonts w:ascii="Times New Roman" w:hAnsi="Times New Roman" w:cs="Times New Roman"/>
                  </w:rPr>
                </w:pPr>
                <w:r w:rsidRPr="00D753DD">
                  <w:rPr>
                    <w:rFonts w:ascii="MS Gothic" w:eastAsia="MS Gothic" w:hAnsi="MS Gothic" w:cs="Times New Roman" w:hint="eastAsia"/>
                  </w:rPr>
                  <w:t>☐</w:t>
                </w:r>
              </w:p>
            </w:tc>
          </w:sdtContent>
        </w:sdt>
      </w:tr>
      <w:tr w:rsidR="006D195B" w:rsidRPr="00D753DD" w:rsidTr="00CB12D7">
        <w:tc>
          <w:tcPr>
            <w:tcW w:w="7479" w:type="dxa"/>
          </w:tcPr>
          <w:p w:rsidR="006D195B" w:rsidRPr="00D753DD" w:rsidRDefault="006D195B" w:rsidP="0099146F">
            <w:pPr>
              <w:pStyle w:val="NoSpacing"/>
              <w:numPr>
                <w:ilvl w:val="0"/>
                <w:numId w:val="16"/>
              </w:numPr>
              <w:ind w:hanging="720"/>
              <w:jc w:val="both"/>
              <w:rPr>
                <w:rFonts w:ascii="Times New Roman" w:hAnsi="Times New Roman" w:cs="Times New Roman"/>
              </w:rPr>
            </w:pPr>
            <w:r w:rsidRPr="00D753DD">
              <w:rPr>
                <w:rFonts w:ascii="Times New Roman" w:hAnsi="Times New Roman" w:cs="Times New Roman"/>
              </w:rPr>
              <w:t>confirmation from the portfolio manager(s) (as applicable) that he/she/ they will:</w:t>
            </w:r>
          </w:p>
          <w:p w:rsidR="006D195B" w:rsidRPr="00D753DD" w:rsidRDefault="006D195B" w:rsidP="0099146F">
            <w:pPr>
              <w:numPr>
                <w:ilvl w:val="0"/>
                <w:numId w:val="15"/>
              </w:numPr>
              <w:tabs>
                <w:tab w:val="clear" w:pos="720"/>
                <w:tab w:val="left" w:pos="1276"/>
              </w:tabs>
              <w:ind w:left="1276" w:hanging="567"/>
              <w:jc w:val="both"/>
              <w:rPr>
                <w:rFonts w:ascii="Times New Roman" w:hAnsi="Times New Roman" w:cs="Times New Roman"/>
              </w:rPr>
            </w:pPr>
            <w:r w:rsidRPr="00D753DD">
              <w:rPr>
                <w:rFonts w:ascii="Times New Roman" w:hAnsi="Times New Roman" w:cs="Times New Roman"/>
              </w:rPr>
              <w:t>operate in accordance with the investment objective and policy described in the scheme’s prospectus in general and the investment guidelines issued by the investment committee in particular;</w:t>
            </w:r>
          </w:p>
          <w:p w:rsidR="006D195B" w:rsidRPr="00D753DD" w:rsidRDefault="006D195B" w:rsidP="0099146F">
            <w:pPr>
              <w:numPr>
                <w:ilvl w:val="0"/>
                <w:numId w:val="15"/>
              </w:numPr>
              <w:tabs>
                <w:tab w:val="clear" w:pos="720"/>
                <w:tab w:val="left" w:pos="1276"/>
              </w:tabs>
              <w:ind w:left="1276" w:hanging="567"/>
              <w:jc w:val="both"/>
              <w:rPr>
                <w:rFonts w:ascii="Times New Roman" w:hAnsi="Times New Roman" w:cs="Times New Roman"/>
              </w:rPr>
            </w:pPr>
            <w:r w:rsidRPr="00D753DD">
              <w:rPr>
                <w:rFonts w:ascii="Times New Roman" w:hAnsi="Times New Roman" w:cs="Times New Roman"/>
              </w:rPr>
              <w:t>report to the investment committee on a regul</w:t>
            </w:r>
            <w:r w:rsidR="00687AF9">
              <w:rPr>
                <w:rFonts w:ascii="Times New Roman" w:hAnsi="Times New Roman" w:cs="Times New Roman"/>
              </w:rPr>
              <w:t>ar basis any transactions a</w:t>
            </w:r>
            <w:r w:rsidRPr="00D753DD">
              <w:rPr>
                <w:rFonts w:ascii="Times New Roman" w:hAnsi="Times New Roman" w:cs="Times New Roman"/>
              </w:rPr>
              <w:t>ffected on behalf of the scheme; and</w:t>
            </w:r>
          </w:p>
          <w:p w:rsidR="006D195B" w:rsidRPr="00D753DD" w:rsidRDefault="006D195B" w:rsidP="0099146F">
            <w:pPr>
              <w:numPr>
                <w:ilvl w:val="0"/>
                <w:numId w:val="15"/>
              </w:numPr>
              <w:tabs>
                <w:tab w:val="clear" w:pos="720"/>
                <w:tab w:val="left" w:pos="1276"/>
              </w:tabs>
              <w:ind w:left="1276" w:hanging="567"/>
              <w:jc w:val="both"/>
              <w:rPr>
                <w:rFonts w:ascii="Times New Roman" w:hAnsi="Times New Roman" w:cs="Times New Roman"/>
              </w:rPr>
            </w:pPr>
            <w:r w:rsidRPr="00D753DD">
              <w:rPr>
                <w:rFonts w:ascii="Times New Roman" w:hAnsi="Times New Roman" w:cs="Times New Roman"/>
              </w:rPr>
              <w:t>provide to the investment committee, any information as the investment committee may require from time to time;</w:t>
            </w:r>
          </w:p>
        </w:tc>
        <w:tc>
          <w:tcPr>
            <w:tcW w:w="1763" w:type="dxa"/>
          </w:tcPr>
          <w:p w:rsidR="006D195B" w:rsidRPr="00D753DD" w:rsidRDefault="006D195B" w:rsidP="006D195B">
            <w:pPr>
              <w:jc w:val="center"/>
              <w:rPr>
                <w:rFonts w:ascii="Times New Roman" w:hAnsi="Times New Roman" w:cs="Times New Roman"/>
              </w:rPr>
            </w:pPr>
          </w:p>
          <w:p w:rsidR="006D195B" w:rsidRPr="00D753DD" w:rsidRDefault="006D195B" w:rsidP="006D195B">
            <w:pPr>
              <w:jc w:val="center"/>
              <w:rPr>
                <w:rFonts w:ascii="Times New Roman" w:hAnsi="Times New Roman" w:cs="Times New Roman"/>
              </w:rPr>
            </w:pPr>
          </w:p>
          <w:p w:rsidR="006D195B" w:rsidRPr="00D753DD" w:rsidRDefault="006D195B" w:rsidP="006D195B">
            <w:pPr>
              <w:jc w:val="center"/>
              <w:rPr>
                <w:rFonts w:ascii="Times New Roman" w:hAnsi="Times New Roman" w:cs="Times New Roman"/>
              </w:rPr>
            </w:pPr>
          </w:p>
          <w:sdt>
            <w:sdtPr>
              <w:rPr>
                <w:rFonts w:ascii="Times New Roman" w:hAnsi="Times New Roman" w:cs="Times New Roman"/>
              </w:rPr>
              <w:id w:val="-2023695595"/>
              <w14:checkbox>
                <w14:checked w14:val="0"/>
                <w14:checkedState w14:val="2612" w14:font="MS Gothic"/>
                <w14:uncheckedState w14:val="2610" w14:font="MS Gothic"/>
              </w14:checkbox>
            </w:sdtPr>
            <w:sdtEndPr/>
            <w:sdtContent>
              <w:p w:rsidR="006D195B" w:rsidRPr="00D753DD" w:rsidRDefault="006D195B" w:rsidP="006D195B">
                <w:pPr>
                  <w:jc w:val="center"/>
                  <w:rPr>
                    <w:rFonts w:ascii="Times New Roman" w:hAnsi="Times New Roman" w:cs="Times New Roman"/>
                  </w:rPr>
                </w:pPr>
                <w:r w:rsidRPr="00D753DD">
                  <w:rPr>
                    <w:rFonts w:ascii="MS Gothic" w:eastAsia="MS Gothic" w:hAnsi="MS Gothic" w:cs="Times New Roman" w:hint="eastAsia"/>
                  </w:rPr>
                  <w:t>☐</w:t>
                </w:r>
              </w:p>
            </w:sdtContent>
          </w:sdt>
          <w:p w:rsidR="006D195B" w:rsidRPr="00D753DD" w:rsidRDefault="006D195B" w:rsidP="006D195B">
            <w:pPr>
              <w:jc w:val="center"/>
              <w:rPr>
                <w:rFonts w:ascii="Times New Roman" w:hAnsi="Times New Roman" w:cs="Times New Roman"/>
              </w:rPr>
            </w:pPr>
          </w:p>
          <w:p w:rsidR="006D195B" w:rsidRPr="00D753DD" w:rsidRDefault="006D195B" w:rsidP="006D195B">
            <w:pPr>
              <w:jc w:val="center"/>
              <w:rPr>
                <w:rFonts w:ascii="Times New Roman" w:hAnsi="Times New Roman" w:cs="Times New Roman"/>
              </w:rPr>
            </w:pPr>
          </w:p>
          <w:sdt>
            <w:sdtPr>
              <w:rPr>
                <w:rFonts w:ascii="Times New Roman" w:hAnsi="Times New Roman" w:cs="Times New Roman"/>
              </w:rPr>
              <w:id w:val="310065949"/>
              <w14:checkbox>
                <w14:checked w14:val="0"/>
                <w14:checkedState w14:val="2612" w14:font="MS Gothic"/>
                <w14:uncheckedState w14:val="2610" w14:font="MS Gothic"/>
              </w14:checkbox>
            </w:sdtPr>
            <w:sdtEndPr/>
            <w:sdtContent>
              <w:p w:rsidR="006D195B" w:rsidRPr="00D753DD" w:rsidRDefault="006D195B" w:rsidP="006D195B">
                <w:pPr>
                  <w:jc w:val="center"/>
                  <w:rPr>
                    <w:rFonts w:ascii="Times New Roman" w:hAnsi="Times New Roman" w:cs="Times New Roman"/>
                  </w:rPr>
                </w:pPr>
                <w:r w:rsidRPr="00D753DD">
                  <w:rPr>
                    <w:rFonts w:ascii="MS Gothic" w:eastAsia="MS Gothic" w:hAnsi="MS Gothic" w:cs="Times New Roman" w:hint="eastAsia"/>
                  </w:rPr>
                  <w:t>☐</w:t>
                </w:r>
              </w:p>
            </w:sdtContent>
          </w:sdt>
          <w:p w:rsidR="006D195B" w:rsidRPr="00D753DD" w:rsidRDefault="006D195B" w:rsidP="006D195B">
            <w:pPr>
              <w:jc w:val="center"/>
              <w:rPr>
                <w:rFonts w:ascii="Times New Roman" w:hAnsi="Times New Roman" w:cs="Times New Roman"/>
              </w:rPr>
            </w:pPr>
          </w:p>
          <w:sdt>
            <w:sdtPr>
              <w:rPr>
                <w:rFonts w:ascii="Times New Roman" w:hAnsi="Times New Roman" w:cs="Times New Roman"/>
              </w:rPr>
              <w:id w:val="406191518"/>
              <w14:checkbox>
                <w14:checked w14:val="0"/>
                <w14:checkedState w14:val="2612" w14:font="MS Gothic"/>
                <w14:uncheckedState w14:val="2610" w14:font="MS Gothic"/>
              </w14:checkbox>
            </w:sdtPr>
            <w:sdtEndPr/>
            <w:sdtContent>
              <w:p w:rsidR="006D195B" w:rsidRPr="00D753DD" w:rsidRDefault="006D195B" w:rsidP="006D195B">
                <w:pPr>
                  <w:jc w:val="center"/>
                  <w:rPr>
                    <w:rFonts w:ascii="Times New Roman" w:hAnsi="Times New Roman" w:cs="Times New Roman"/>
                  </w:rPr>
                </w:pPr>
                <w:r w:rsidRPr="00D753DD">
                  <w:rPr>
                    <w:rFonts w:ascii="MS Gothic" w:eastAsia="MS Gothic" w:hAnsi="MS Gothic" w:cs="Times New Roman" w:hint="eastAsia"/>
                  </w:rPr>
                  <w:t>☐</w:t>
                </w:r>
              </w:p>
            </w:sdtContent>
          </w:sdt>
        </w:tc>
      </w:tr>
      <w:tr w:rsidR="006D195B" w:rsidRPr="00D753DD" w:rsidTr="00CB12D7">
        <w:tc>
          <w:tcPr>
            <w:tcW w:w="7479" w:type="dxa"/>
          </w:tcPr>
          <w:p w:rsidR="006D195B" w:rsidRPr="00D753DD" w:rsidRDefault="006D195B" w:rsidP="0099146F">
            <w:pPr>
              <w:pStyle w:val="NoSpacing"/>
              <w:numPr>
                <w:ilvl w:val="0"/>
                <w:numId w:val="16"/>
              </w:numPr>
              <w:ind w:hanging="720"/>
              <w:jc w:val="both"/>
              <w:rPr>
                <w:lang w:eastAsia="en-GB"/>
              </w:rPr>
            </w:pPr>
            <w:r w:rsidRPr="00D753DD">
              <w:rPr>
                <w:rFonts w:ascii="Times New Roman" w:hAnsi="Times New Roman" w:cs="Times New Roman"/>
              </w:rPr>
              <w:t>confirmation from the portfolio manager(s)/ investment committee that they have appropriate resources available to them to ensure on-going access to the market information which they would need to take account of in making investment management decisions;</w:t>
            </w:r>
            <w:r w:rsidRPr="00D753DD">
              <w:rPr>
                <w:lang w:eastAsia="en-GB"/>
              </w:rPr>
              <w:t xml:space="preserve"> </w:t>
            </w:r>
          </w:p>
        </w:tc>
        <w:tc>
          <w:tcPr>
            <w:tcW w:w="1763" w:type="dxa"/>
          </w:tcPr>
          <w:p w:rsidR="006D195B" w:rsidRPr="00D753DD" w:rsidRDefault="006D195B" w:rsidP="006D195B">
            <w:pPr>
              <w:jc w:val="center"/>
              <w:rPr>
                <w:rFonts w:ascii="Times New Roman" w:hAnsi="Times New Roman" w:cs="Times New Roman"/>
              </w:rPr>
            </w:pPr>
          </w:p>
          <w:p w:rsidR="006D195B" w:rsidRPr="00D753DD" w:rsidRDefault="006D195B" w:rsidP="006D195B">
            <w:pPr>
              <w:jc w:val="center"/>
              <w:rPr>
                <w:rFonts w:ascii="Times New Roman" w:hAnsi="Times New Roman" w:cs="Times New Roman"/>
              </w:rPr>
            </w:pPr>
          </w:p>
          <w:sdt>
            <w:sdtPr>
              <w:rPr>
                <w:rFonts w:ascii="Times New Roman" w:hAnsi="Times New Roman" w:cs="Times New Roman"/>
              </w:rPr>
              <w:id w:val="354923991"/>
              <w14:checkbox>
                <w14:checked w14:val="0"/>
                <w14:checkedState w14:val="2612" w14:font="MS Gothic"/>
                <w14:uncheckedState w14:val="2610" w14:font="MS Gothic"/>
              </w14:checkbox>
            </w:sdtPr>
            <w:sdtEndPr/>
            <w:sdtContent>
              <w:p w:rsidR="006D195B" w:rsidRPr="00D753DD" w:rsidRDefault="006D195B" w:rsidP="006D195B">
                <w:pPr>
                  <w:jc w:val="center"/>
                  <w:rPr>
                    <w:rFonts w:ascii="Times New Roman" w:hAnsi="Times New Roman" w:cs="Times New Roman"/>
                  </w:rPr>
                </w:pPr>
                <w:r w:rsidRPr="00D753DD">
                  <w:rPr>
                    <w:rFonts w:ascii="MS Gothic" w:eastAsia="MS Gothic" w:hAnsi="MS Gothic" w:cs="Times New Roman" w:hint="eastAsia"/>
                  </w:rPr>
                  <w:t>☐</w:t>
                </w:r>
              </w:p>
            </w:sdtContent>
          </w:sdt>
        </w:tc>
      </w:tr>
      <w:tr w:rsidR="006D195B" w:rsidRPr="00D753DD" w:rsidTr="00CB12D7">
        <w:tc>
          <w:tcPr>
            <w:tcW w:w="7479" w:type="dxa"/>
          </w:tcPr>
          <w:p w:rsidR="006D195B" w:rsidRPr="00D753DD" w:rsidRDefault="006D195B" w:rsidP="0099146F">
            <w:pPr>
              <w:pStyle w:val="NoSpacing"/>
              <w:numPr>
                <w:ilvl w:val="0"/>
                <w:numId w:val="16"/>
              </w:numPr>
              <w:ind w:hanging="720"/>
              <w:jc w:val="both"/>
              <w:rPr>
                <w:rFonts w:ascii="Times New Roman" w:hAnsi="Times New Roman" w:cs="Times New Roman"/>
              </w:rPr>
            </w:pPr>
            <w:r w:rsidRPr="00D753DD">
              <w:rPr>
                <w:rFonts w:ascii="Times New Roman" w:hAnsi="Times New Roman" w:cs="Times New Roman"/>
              </w:rPr>
              <w:t>Risk management policy</w:t>
            </w:r>
            <w:r w:rsidR="00113E65">
              <w:rPr>
                <w:rFonts w:ascii="Times New Roman" w:hAnsi="Times New Roman" w:cs="Times New Roman"/>
              </w:rPr>
              <w:t xml:space="preserve"> document</w:t>
            </w:r>
          </w:p>
        </w:tc>
        <w:sdt>
          <w:sdtPr>
            <w:rPr>
              <w:rFonts w:ascii="Times New Roman" w:hAnsi="Times New Roman" w:cs="Times New Roman"/>
            </w:rPr>
            <w:id w:val="1366864942"/>
            <w14:checkbox>
              <w14:checked w14:val="0"/>
              <w14:checkedState w14:val="2612" w14:font="MS Gothic"/>
              <w14:uncheckedState w14:val="2610" w14:font="MS Gothic"/>
            </w14:checkbox>
          </w:sdtPr>
          <w:sdtEndPr/>
          <w:sdtContent>
            <w:tc>
              <w:tcPr>
                <w:tcW w:w="1763" w:type="dxa"/>
              </w:tcPr>
              <w:p w:rsidR="006D195B" w:rsidRPr="00D753DD" w:rsidRDefault="006D195B" w:rsidP="006D195B">
                <w:pPr>
                  <w:jc w:val="center"/>
                  <w:rPr>
                    <w:rFonts w:ascii="Times New Roman" w:hAnsi="Times New Roman" w:cs="Times New Roman"/>
                  </w:rPr>
                </w:pPr>
                <w:r w:rsidRPr="00D753DD">
                  <w:rPr>
                    <w:rFonts w:ascii="MS Gothic" w:eastAsia="MS Gothic" w:hAnsi="MS Gothic" w:cs="Times New Roman" w:hint="eastAsia"/>
                  </w:rPr>
                  <w:t>☐</w:t>
                </w:r>
              </w:p>
            </w:tc>
          </w:sdtContent>
        </w:sdt>
      </w:tr>
      <w:tr w:rsidR="006D195B" w:rsidRPr="00D753DD" w:rsidTr="006D195B">
        <w:tc>
          <w:tcPr>
            <w:tcW w:w="7479" w:type="dxa"/>
            <w:shd w:val="clear" w:color="auto" w:fill="BFBFBF" w:themeFill="background1" w:themeFillShade="BF"/>
          </w:tcPr>
          <w:p w:rsidR="006D195B" w:rsidRPr="00D753DD" w:rsidRDefault="006D195B" w:rsidP="006D195B">
            <w:pPr>
              <w:pStyle w:val="NoSpacing"/>
              <w:jc w:val="both"/>
              <w:rPr>
                <w:rFonts w:ascii="Times New Roman" w:hAnsi="Times New Roman" w:cs="Times New Roman"/>
              </w:rPr>
            </w:pPr>
          </w:p>
        </w:tc>
        <w:tc>
          <w:tcPr>
            <w:tcW w:w="1763" w:type="dxa"/>
            <w:shd w:val="clear" w:color="auto" w:fill="BFBFBF" w:themeFill="background1" w:themeFillShade="BF"/>
          </w:tcPr>
          <w:p w:rsidR="006D195B" w:rsidRPr="00D753DD" w:rsidRDefault="006D195B" w:rsidP="006D195B">
            <w:pPr>
              <w:jc w:val="center"/>
              <w:rPr>
                <w:rFonts w:ascii="Times New Roman" w:hAnsi="Times New Roman" w:cs="Times New Roman"/>
              </w:rPr>
            </w:pPr>
          </w:p>
        </w:tc>
      </w:tr>
      <w:tr w:rsidR="00CB29D6" w:rsidRPr="00D753DD" w:rsidTr="008775AC">
        <w:tc>
          <w:tcPr>
            <w:tcW w:w="9242" w:type="dxa"/>
            <w:gridSpan w:val="2"/>
          </w:tcPr>
          <w:p w:rsidR="00CB29D6" w:rsidRPr="00D753DD" w:rsidRDefault="00CB29D6" w:rsidP="00CB29D6">
            <w:pPr>
              <w:jc w:val="both"/>
              <w:rPr>
                <w:rFonts w:ascii="Times New Roman" w:hAnsi="Times New Roman" w:cs="Times New Roman"/>
              </w:rPr>
            </w:pPr>
            <w:r w:rsidRPr="00CB29D6">
              <w:rPr>
                <w:rFonts w:asciiTheme="majorHAnsi" w:eastAsiaTheme="majorEastAsia" w:hAnsiTheme="majorHAnsi" w:cstheme="majorBidi"/>
                <w:b/>
                <w:bCs/>
                <w:color w:val="4F81BD" w:themeColor="accent1"/>
              </w:rPr>
              <w:t>Additional documents to be submitted when the scheme is established as a self-managed retail AIF</w:t>
            </w:r>
          </w:p>
        </w:tc>
      </w:tr>
      <w:tr w:rsidR="00221379" w:rsidRPr="00D753DD" w:rsidTr="007B0455">
        <w:tc>
          <w:tcPr>
            <w:tcW w:w="7479" w:type="dxa"/>
            <w:shd w:val="clear" w:color="auto" w:fill="FFFFFF" w:themeFill="background1"/>
          </w:tcPr>
          <w:p w:rsidR="00221379" w:rsidRPr="007B0455" w:rsidRDefault="00221379" w:rsidP="0099146F">
            <w:pPr>
              <w:pStyle w:val="NoSpacing"/>
              <w:numPr>
                <w:ilvl w:val="0"/>
                <w:numId w:val="16"/>
              </w:numPr>
              <w:ind w:hanging="720"/>
              <w:jc w:val="both"/>
              <w:rPr>
                <w:rFonts w:ascii="Times New Roman" w:hAnsi="Times New Roman" w:cs="Times New Roman"/>
              </w:rPr>
            </w:pPr>
            <w:r w:rsidRPr="007B0455">
              <w:rPr>
                <w:rFonts w:ascii="Times New Roman" w:hAnsi="Times New Roman" w:cs="Times New Roman"/>
              </w:rPr>
              <w:t>In relation to Section 4.1 an outline of the experience that each individual involved in the investment management of the scheme has in relation to the scheme</w:t>
            </w:r>
            <w:r w:rsidR="00E600E3" w:rsidRPr="007B0455">
              <w:rPr>
                <w:rFonts w:ascii="Times New Roman" w:hAnsi="Times New Roman" w:cs="Times New Roman"/>
                <w:shd w:val="clear" w:color="auto" w:fill="FFFFFF" w:themeFill="background1"/>
              </w:rPr>
              <w:t>;</w:t>
            </w:r>
          </w:p>
        </w:tc>
        <w:tc>
          <w:tcPr>
            <w:tcW w:w="1763" w:type="dxa"/>
          </w:tcPr>
          <w:p w:rsidR="00221379" w:rsidRDefault="00221379" w:rsidP="006D195B">
            <w:pPr>
              <w:jc w:val="center"/>
              <w:rPr>
                <w:rFonts w:ascii="Times New Roman" w:hAnsi="Times New Roman" w:cs="Times New Roman"/>
              </w:rPr>
            </w:pPr>
          </w:p>
          <w:sdt>
            <w:sdtPr>
              <w:rPr>
                <w:rFonts w:ascii="Times New Roman" w:hAnsi="Times New Roman" w:cs="Times New Roman"/>
              </w:rPr>
              <w:id w:val="-1201552136"/>
              <w14:checkbox>
                <w14:checked w14:val="0"/>
                <w14:checkedState w14:val="2612" w14:font="MS Gothic"/>
                <w14:uncheckedState w14:val="2610" w14:font="MS Gothic"/>
              </w14:checkbox>
            </w:sdtPr>
            <w:sdtEndPr/>
            <w:sdtContent>
              <w:p w:rsidR="00221379" w:rsidRDefault="00221379" w:rsidP="006D195B">
                <w:pPr>
                  <w:jc w:val="center"/>
                  <w:rPr>
                    <w:rFonts w:ascii="Times New Roman" w:hAnsi="Times New Roman" w:cs="Times New Roman"/>
                  </w:rPr>
                </w:pPr>
                <w:r>
                  <w:rPr>
                    <w:rFonts w:ascii="MS Gothic" w:eastAsia="MS Gothic" w:hAnsi="MS Gothic" w:cs="Times New Roman" w:hint="eastAsia"/>
                  </w:rPr>
                  <w:t>☐</w:t>
                </w:r>
              </w:p>
            </w:sdtContent>
          </w:sdt>
        </w:tc>
      </w:tr>
      <w:tr w:rsidR="006D195B" w:rsidRPr="00D753DD" w:rsidTr="007B0455">
        <w:tc>
          <w:tcPr>
            <w:tcW w:w="7479" w:type="dxa"/>
            <w:shd w:val="clear" w:color="auto" w:fill="FFFFFF" w:themeFill="background1"/>
          </w:tcPr>
          <w:p w:rsidR="006D195B" w:rsidRPr="007B0455" w:rsidRDefault="00E600E3" w:rsidP="0099146F">
            <w:pPr>
              <w:pStyle w:val="NoSpacing"/>
              <w:numPr>
                <w:ilvl w:val="0"/>
                <w:numId w:val="16"/>
              </w:numPr>
              <w:ind w:hanging="720"/>
              <w:jc w:val="both"/>
              <w:rPr>
                <w:rFonts w:ascii="Times New Roman" w:hAnsi="Times New Roman" w:cs="Times New Roman"/>
              </w:rPr>
            </w:pPr>
            <w:r w:rsidRPr="007B0455">
              <w:rPr>
                <w:rFonts w:ascii="Times New Roman" w:hAnsi="Times New Roman" w:cs="Times New Roman"/>
              </w:rPr>
              <w:t>Programme of activities/</w:t>
            </w:r>
            <w:r w:rsidR="006D195B" w:rsidRPr="007B0455">
              <w:rPr>
                <w:rFonts w:ascii="Times New Roman" w:hAnsi="Times New Roman" w:cs="Times New Roman"/>
              </w:rPr>
              <w:t>business plan;</w:t>
            </w:r>
          </w:p>
        </w:tc>
        <w:sdt>
          <w:sdtPr>
            <w:rPr>
              <w:rFonts w:ascii="Times New Roman" w:hAnsi="Times New Roman" w:cs="Times New Roman"/>
            </w:rPr>
            <w:id w:val="1554812120"/>
            <w14:checkbox>
              <w14:checked w14:val="0"/>
              <w14:checkedState w14:val="2612" w14:font="MS Gothic"/>
              <w14:uncheckedState w14:val="2610" w14:font="MS Gothic"/>
            </w14:checkbox>
          </w:sdtPr>
          <w:sdtEndPr/>
          <w:sdtContent>
            <w:tc>
              <w:tcPr>
                <w:tcW w:w="1763" w:type="dxa"/>
              </w:tcPr>
              <w:p w:rsidR="006D195B" w:rsidRPr="00D753DD" w:rsidRDefault="006D195B" w:rsidP="006D195B">
                <w:pPr>
                  <w:jc w:val="center"/>
                  <w:rPr>
                    <w:rFonts w:ascii="Times New Roman" w:hAnsi="Times New Roman" w:cs="Times New Roman"/>
                  </w:rPr>
                </w:pPr>
                <w:r w:rsidRPr="00D753DD">
                  <w:rPr>
                    <w:rFonts w:ascii="MS Gothic" w:eastAsia="MS Gothic" w:hAnsi="MS Gothic" w:cs="Times New Roman" w:hint="eastAsia"/>
                  </w:rPr>
                  <w:t>☐</w:t>
                </w:r>
              </w:p>
            </w:tc>
          </w:sdtContent>
        </w:sdt>
      </w:tr>
      <w:tr w:rsidR="006D195B" w:rsidRPr="00D753DD" w:rsidTr="007B0455">
        <w:tc>
          <w:tcPr>
            <w:tcW w:w="7479" w:type="dxa"/>
            <w:shd w:val="clear" w:color="auto" w:fill="FFFFFF" w:themeFill="background1"/>
          </w:tcPr>
          <w:p w:rsidR="006D195B" w:rsidRPr="007B0455" w:rsidRDefault="00113E65" w:rsidP="0099146F">
            <w:pPr>
              <w:pStyle w:val="NoSpacing"/>
              <w:numPr>
                <w:ilvl w:val="0"/>
                <w:numId w:val="16"/>
              </w:numPr>
              <w:ind w:hanging="720"/>
              <w:jc w:val="both"/>
              <w:rPr>
                <w:lang w:eastAsia="en-GB"/>
              </w:rPr>
            </w:pPr>
            <w:r w:rsidRPr="007B0455">
              <w:rPr>
                <w:rFonts w:ascii="Times New Roman" w:hAnsi="Times New Roman" w:cs="Times New Roman"/>
              </w:rPr>
              <w:t>W</w:t>
            </w:r>
            <w:r w:rsidR="006D195B" w:rsidRPr="007B0455">
              <w:rPr>
                <w:rFonts w:ascii="Times New Roman" w:hAnsi="Times New Roman" w:cs="Times New Roman"/>
              </w:rPr>
              <w:t>here the self-managed retail AIF intends to cover potential professional liability risks by way of professional indemnity insurance, a copy of the cover note to the insurance policy is required</w:t>
            </w:r>
            <w:r w:rsidR="00EC7E03" w:rsidRPr="007B0455">
              <w:rPr>
                <w:rFonts w:ascii="Times New Roman" w:hAnsi="Times New Roman" w:cs="Times New Roman"/>
              </w:rPr>
              <w:t xml:space="preserve"> [Q. 4.4]</w:t>
            </w:r>
            <w:r w:rsidR="00E600E3" w:rsidRPr="007B0455">
              <w:rPr>
                <w:rFonts w:ascii="Times New Roman" w:hAnsi="Times New Roman" w:cs="Times New Roman"/>
                <w:shd w:val="clear" w:color="auto" w:fill="FFFFFF" w:themeFill="background1"/>
              </w:rPr>
              <w:t>;</w:t>
            </w:r>
          </w:p>
        </w:tc>
        <w:tc>
          <w:tcPr>
            <w:tcW w:w="1763" w:type="dxa"/>
          </w:tcPr>
          <w:p w:rsidR="006D195B" w:rsidRPr="00D753DD" w:rsidRDefault="006D195B" w:rsidP="006D195B">
            <w:pPr>
              <w:jc w:val="center"/>
              <w:rPr>
                <w:rFonts w:ascii="Times New Roman" w:hAnsi="Times New Roman" w:cs="Times New Roman"/>
              </w:rPr>
            </w:pPr>
          </w:p>
          <w:p w:rsidR="006D195B" w:rsidRPr="00D753DD" w:rsidRDefault="00D753DD" w:rsidP="00D753DD">
            <w:pPr>
              <w:tabs>
                <w:tab w:val="center" w:pos="773"/>
                <w:tab w:val="left" w:pos="1405"/>
              </w:tabs>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945767760"/>
                <w14:checkbox>
                  <w14:checked w14:val="0"/>
                  <w14:checkedState w14:val="2612" w14:font="MS Gothic"/>
                  <w14:uncheckedState w14:val="2610" w14:font="MS Gothic"/>
                </w14:checkbox>
              </w:sdtPr>
              <w:sdtEndPr/>
              <w:sdtContent>
                <w:r w:rsidR="006D195B" w:rsidRPr="00D753DD">
                  <w:rPr>
                    <w:rFonts w:ascii="MS Gothic" w:eastAsia="MS Gothic" w:hAnsi="MS Gothic" w:cs="Times New Roman" w:hint="eastAsia"/>
                  </w:rPr>
                  <w:t>☐</w:t>
                </w:r>
              </w:sdtContent>
            </w:sdt>
            <w:r>
              <w:rPr>
                <w:rFonts w:ascii="Times New Roman" w:hAnsi="Times New Roman" w:cs="Times New Roman"/>
              </w:rPr>
              <w:tab/>
            </w:r>
          </w:p>
        </w:tc>
      </w:tr>
      <w:tr w:rsidR="005D750C" w:rsidRPr="00D753DD" w:rsidTr="007B0455">
        <w:tc>
          <w:tcPr>
            <w:tcW w:w="7479" w:type="dxa"/>
            <w:shd w:val="clear" w:color="auto" w:fill="FFFFFF" w:themeFill="background1"/>
          </w:tcPr>
          <w:p w:rsidR="005D750C" w:rsidRPr="007B0455" w:rsidRDefault="005D750C" w:rsidP="005D750C">
            <w:pPr>
              <w:pStyle w:val="NoSpacing"/>
              <w:numPr>
                <w:ilvl w:val="0"/>
                <w:numId w:val="16"/>
              </w:numPr>
              <w:ind w:hanging="720"/>
              <w:jc w:val="both"/>
              <w:rPr>
                <w:rFonts w:ascii="Times New Roman" w:hAnsi="Times New Roman" w:cs="Times New Roman"/>
              </w:rPr>
            </w:pPr>
            <w:r w:rsidRPr="007B0455">
              <w:rPr>
                <w:rFonts w:ascii="Times New Roman" w:hAnsi="Times New Roman" w:cs="Times New Roman"/>
              </w:rPr>
              <w:t>A declaration by the scheme that it has a formal remuneration policy in place which is in line with the principles set out in Annex II AIFMD and the Guidelines on sound remuneration policies issued by ESMA</w:t>
            </w:r>
            <w:r w:rsidR="00E600E3" w:rsidRPr="007B0455">
              <w:rPr>
                <w:rFonts w:ascii="Times New Roman" w:hAnsi="Times New Roman" w:cs="Times New Roman"/>
                <w:shd w:val="clear" w:color="auto" w:fill="FFFFFF" w:themeFill="background1"/>
              </w:rPr>
              <w:t>;</w:t>
            </w:r>
          </w:p>
        </w:tc>
        <w:tc>
          <w:tcPr>
            <w:tcW w:w="1763" w:type="dxa"/>
          </w:tcPr>
          <w:p w:rsidR="005D750C" w:rsidRDefault="005D750C" w:rsidP="006D195B">
            <w:pPr>
              <w:jc w:val="center"/>
              <w:rPr>
                <w:rFonts w:ascii="Times New Roman" w:hAnsi="Times New Roman" w:cs="Times New Roman"/>
              </w:rPr>
            </w:pPr>
          </w:p>
          <w:sdt>
            <w:sdtPr>
              <w:rPr>
                <w:rFonts w:ascii="Times New Roman" w:hAnsi="Times New Roman" w:cs="Times New Roman"/>
              </w:rPr>
              <w:id w:val="-213517500"/>
              <w14:checkbox>
                <w14:checked w14:val="0"/>
                <w14:checkedState w14:val="2612" w14:font="MS Gothic"/>
                <w14:uncheckedState w14:val="2610" w14:font="MS Gothic"/>
              </w14:checkbox>
            </w:sdtPr>
            <w:sdtEndPr/>
            <w:sdtContent>
              <w:p w:rsidR="005D750C" w:rsidRPr="00D753DD" w:rsidRDefault="005D750C" w:rsidP="006D195B">
                <w:pPr>
                  <w:jc w:val="center"/>
                  <w:rPr>
                    <w:rFonts w:ascii="Times New Roman" w:hAnsi="Times New Roman" w:cs="Times New Roman"/>
                  </w:rPr>
                </w:pPr>
                <w:r>
                  <w:rPr>
                    <w:rFonts w:ascii="MS Gothic" w:eastAsia="MS Gothic" w:hAnsi="MS Gothic" w:cs="Times New Roman" w:hint="eastAsia"/>
                  </w:rPr>
                  <w:t>☐</w:t>
                </w:r>
              </w:p>
            </w:sdtContent>
          </w:sdt>
        </w:tc>
      </w:tr>
      <w:tr w:rsidR="005D750C" w:rsidRPr="00D753DD" w:rsidTr="007B0455">
        <w:tc>
          <w:tcPr>
            <w:tcW w:w="7479" w:type="dxa"/>
            <w:shd w:val="clear" w:color="auto" w:fill="FFFFFF" w:themeFill="background1"/>
          </w:tcPr>
          <w:p w:rsidR="005D750C" w:rsidRPr="007B0455" w:rsidRDefault="00376C95" w:rsidP="00466BA3">
            <w:pPr>
              <w:pStyle w:val="NoSpacing"/>
              <w:numPr>
                <w:ilvl w:val="0"/>
                <w:numId w:val="16"/>
              </w:numPr>
              <w:ind w:hanging="720"/>
              <w:jc w:val="both"/>
              <w:rPr>
                <w:rFonts w:ascii="Times New Roman" w:hAnsi="Times New Roman" w:cs="Times New Roman"/>
              </w:rPr>
            </w:pPr>
            <w:r w:rsidRPr="007B0455">
              <w:rPr>
                <w:rFonts w:ascii="Times New Roman" w:hAnsi="Times New Roman" w:cs="Times New Roman"/>
              </w:rPr>
              <w:t>A declaration by the scheme confir</w:t>
            </w:r>
            <w:r w:rsidR="00E600E3" w:rsidRPr="007B0455">
              <w:rPr>
                <w:rFonts w:ascii="Times New Roman" w:hAnsi="Times New Roman" w:cs="Times New Roman"/>
              </w:rPr>
              <w:t>ming that it has a conflict of i</w:t>
            </w:r>
            <w:r w:rsidRPr="007B0455">
              <w:rPr>
                <w:rFonts w:ascii="Times New Roman" w:hAnsi="Times New Roman" w:cs="Times New Roman"/>
              </w:rPr>
              <w:t>nterest policy which is in line with the requirements stipulated in Article 14 AIFMD and Article 31 AIFMR</w:t>
            </w:r>
            <w:r w:rsidR="00E600E3" w:rsidRPr="007B0455">
              <w:rPr>
                <w:rFonts w:ascii="Times New Roman" w:hAnsi="Times New Roman" w:cs="Times New Roman"/>
                <w:shd w:val="clear" w:color="auto" w:fill="FFFFFF" w:themeFill="background1"/>
              </w:rPr>
              <w:t>;</w:t>
            </w:r>
          </w:p>
        </w:tc>
        <w:tc>
          <w:tcPr>
            <w:tcW w:w="1763" w:type="dxa"/>
          </w:tcPr>
          <w:p w:rsidR="005D750C" w:rsidRDefault="005D750C" w:rsidP="006D195B">
            <w:pPr>
              <w:jc w:val="center"/>
              <w:rPr>
                <w:rFonts w:ascii="Times New Roman" w:hAnsi="Times New Roman" w:cs="Times New Roman"/>
              </w:rPr>
            </w:pPr>
          </w:p>
          <w:sdt>
            <w:sdtPr>
              <w:rPr>
                <w:rFonts w:ascii="Times New Roman" w:hAnsi="Times New Roman" w:cs="Times New Roman"/>
              </w:rPr>
              <w:id w:val="-1241173344"/>
              <w14:checkbox>
                <w14:checked w14:val="0"/>
                <w14:checkedState w14:val="2612" w14:font="MS Gothic"/>
                <w14:uncheckedState w14:val="2610" w14:font="MS Gothic"/>
              </w14:checkbox>
            </w:sdtPr>
            <w:sdtEndPr/>
            <w:sdtContent>
              <w:p w:rsidR="00376C95" w:rsidRDefault="00376C95" w:rsidP="006D195B">
                <w:pPr>
                  <w:jc w:val="center"/>
                  <w:rPr>
                    <w:rFonts w:ascii="Times New Roman" w:hAnsi="Times New Roman" w:cs="Times New Roman"/>
                  </w:rPr>
                </w:pPr>
                <w:r>
                  <w:rPr>
                    <w:rFonts w:ascii="MS Gothic" w:eastAsia="MS Gothic" w:hAnsi="MS Gothic" w:cs="Times New Roman" w:hint="eastAsia"/>
                  </w:rPr>
                  <w:t>☐</w:t>
                </w:r>
              </w:p>
            </w:sdtContent>
          </w:sdt>
        </w:tc>
      </w:tr>
      <w:tr w:rsidR="00EC7E03" w:rsidRPr="00D753DD" w:rsidTr="007B0455">
        <w:tc>
          <w:tcPr>
            <w:tcW w:w="7479" w:type="dxa"/>
            <w:shd w:val="clear" w:color="auto" w:fill="FFFFFF" w:themeFill="background1"/>
          </w:tcPr>
          <w:p w:rsidR="00EC7E03" w:rsidRDefault="00EC7E03" w:rsidP="00376C95">
            <w:pPr>
              <w:pStyle w:val="NoSpacing"/>
              <w:numPr>
                <w:ilvl w:val="0"/>
                <w:numId w:val="16"/>
              </w:numPr>
              <w:ind w:hanging="720"/>
              <w:jc w:val="both"/>
              <w:rPr>
                <w:rFonts w:ascii="Times New Roman" w:hAnsi="Times New Roman" w:cs="Times New Roman"/>
              </w:rPr>
            </w:pPr>
            <w:r>
              <w:rPr>
                <w:rFonts w:ascii="Times New Roman" w:hAnsi="Times New Roman" w:cs="Times New Roman"/>
              </w:rPr>
              <w:lastRenderedPageBreak/>
              <w:t>Risk management policy document [Q. 4.20</w:t>
            </w:r>
            <w:r w:rsidRPr="007B0455">
              <w:rPr>
                <w:rFonts w:ascii="Times New Roman" w:hAnsi="Times New Roman" w:cs="Times New Roman"/>
                <w:shd w:val="clear" w:color="auto" w:fill="FFFFFF" w:themeFill="background1"/>
              </w:rPr>
              <w:t>]</w:t>
            </w:r>
            <w:r w:rsidR="00E600E3" w:rsidRPr="007B0455">
              <w:rPr>
                <w:rFonts w:ascii="Times New Roman" w:hAnsi="Times New Roman" w:cs="Times New Roman"/>
                <w:shd w:val="clear" w:color="auto" w:fill="FFFFFF" w:themeFill="background1"/>
              </w:rPr>
              <w:t xml:space="preserve"> ;</w:t>
            </w:r>
          </w:p>
        </w:tc>
        <w:sdt>
          <w:sdtPr>
            <w:rPr>
              <w:rFonts w:ascii="Times New Roman" w:hAnsi="Times New Roman" w:cs="Times New Roman"/>
            </w:rPr>
            <w:id w:val="1349448629"/>
            <w14:checkbox>
              <w14:checked w14:val="0"/>
              <w14:checkedState w14:val="2612" w14:font="MS Gothic"/>
              <w14:uncheckedState w14:val="2610" w14:font="MS Gothic"/>
            </w14:checkbox>
          </w:sdtPr>
          <w:sdtEndPr/>
          <w:sdtContent>
            <w:tc>
              <w:tcPr>
                <w:tcW w:w="1763" w:type="dxa"/>
              </w:tcPr>
              <w:p w:rsidR="00EC7E03" w:rsidRDefault="00EC7E03" w:rsidP="00466BA3">
                <w:pPr>
                  <w:tabs>
                    <w:tab w:val="center" w:pos="773"/>
                    <w:tab w:val="left" w:pos="1327"/>
                  </w:tabs>
                  <w:jc w:val="center"/>
                  <w:rPr>
                    <w:rFonts w:ascii="Times New Roman" w:hAnsi="Times New Roman" w:cs="Times New Roman"/>
                  </w:rPr>
                </w:pPr>
                <w:r>
                  <w:rPr>
                    <w:rFonts w:ascii="MS Gothic" w:eastAsia="MS Gothic" w:hAnsi="MS Gothic" w:cs="Times New Roman" w:hint="eastAsia"/>
                  </w:rPr>
                  <w:t>☐</w:t>
                </w:r>
              </w:p>
            </w:tc>
          </w:sdtContent>
        </w:sdt>
      </w:tr>
      <w:tr w:rsidR="00EC7E03" w:rsidRPr="00D753DD" w:rsidTr="007B0455">
        <w:tc>
          <w:tcPr>
            <w:tcW w:w="7479" w:type="dxa"/>
            <w:shd w:val="clear" w:color="auto" w:fill="FFFFFF" w:themeFill="background1"/>
          </w:tcPr>
          <w:p w:rsidR="00EC7E03" w:rsidRDefault="00EC7E03" w:rsidP="00E600E3">
            <w:pPr>
              <w:pStyle w:val="NoSpacing"/>
              <w:numPr>
                <w:ilvl w:val="0"/>
                <w:numId w:val="16"/>
              </w:numPr>
              <w:ind w:hanging="720"/>
              <w:jc w:val="both"/>
              <w:rPr>
                <w:rFonts w:ascii="Times New Roman" w:hAnsi="Times New Roman" w:cs="Times New Roman"/>
              </w:rPr>
            </w:pPr>
            <w:r>
              <w:rPr>
                <w:rFonts w:ascii="Times New Roman" w:hAnsi="Times New Roman" w:cs="Times New Roman"/>
              </w:rPr>
              <w:t xml:space="preserve">Details of any derogation request from the </w:t>
            </w:r>
            <w:r w:rsidR="00E600E3">
              <w:rPr>
                <w:rFonts w:ascii="Times New Roman" w:hAnsi="Times New Roman" w:cs="Times New Roman"/>
              </w:rPr>
              <w:t>r</w:t>
            </w:r>
            <w:r>
              <w:rPr>
                <w:rFonts w:ascii="Times New Roman" w:hAnsi="Times New Roman" w:cs="Times New Roman"/>
              </w:rPr>
              <w:t>equirement to es</w:t>
            </w:r>
            <w:r w:rsidR="00E600E3">
              <w:rPr>
                <w:rFonts w:ascii="Times New Roman" w:hAnsi="Times New Roman" w:cs="Times New Roman"/>
              </w:rPr>
              <w:t>tablish a permanent risk manage</w:t>
            </w:r>
            <w:r>
              <w:rPr>
                <w:rFonts w:ascii="Times New Roman" w:hAnsi="Times New Roman" w:cs="Times New Roman"/>
              </w:rPr>
              <w:t>ment function which is hierarchically and functionally independent from the operating units [Q. 4.21]</w:t>
            </w:r>
            <w:r w:rsidR="00E600E3" w:rsidRPr="007B0455">
              <w:rPr>
                <w:rFonts w:ascii="Times New Roman" w:hAnsi="Times New Roman" w:cs="Times New Roman"/>
                <w:shd w:val="clear" w:color="auto" w:fill="FFFFFF" w:themeFill="background1"/>
              </w:rPr>
              <w:t xml:space="preserve"> ;</w:t>
            </w:r>
          </w:p>
        </w:tc>
        <w:sdt>
          <w:sdtPr>
            <w:rPr>
              <w:rFonts w:ascii="MS Gothic" w:eastAsia="MS Gothic" w:hAnsi="MS Gothic" w:cs="Times New Roman"/>
            </w:rPr>
            <w:id w:val="436805861"/>
            <w14:checkbox>
              <w14:checked w14:val="0"/>
              <w14:checkedState w14:val="2612" w14:font="MS Gothic"/>
              <w14:uncheckedState w14:val="2610" w14:font="MS Gothic"/>
            </w14:checkbox>
          </w:sdtPr>
          <w:sdtEndPr/>
          <w:sdtContent>
            <w:tc>
              <w:tcPr>
                <w:tcW w:w="1763" w:type="dxa"/>
              </w:tcPr>
              <w:p w:rsidR="00EC7E03" w:rsidRDefault="00EC7E03" w:rsidP="00466BA3">
                <w:pPr>
                  <w:tabs>
                    <w:tab w:val="center" w:pos="773"/>
                    <w:tab w:val="left" w:pos="1327"/>
                  </w:tabs>
                  <w:jc w:val="center"/>
                  <w:rPr>
                    <w:rFonts w:ascii="Times New Roman" w:hAnsi="Times New Roman" w:cs="Times New Roman"/>
                  </w:rPr>
                </w:pPr>
                <w:r>
                  <w:rPr>
                    <w:rFonts w:ascii="MS Gothic" w:eastAsia="MS Gothic" w:hAnsi="MS Gothic" w:cs="Times New Roman" w:hint="eastAsia"/>
                  </w:rPr>
                  <w:t>☐</w:t>
                </w:r>
              </w:p>
            </w:tc>
          </w:sdtContent>
        </w:sdt>
      </w:tr>
      <w:tr w:rsidR="00EC7E03" w:rsidRPr="00D753DD" w:rsidTr="007B0455">
        <w:tc>
          <w:tcPr>
            <w:tcW w:w="7479" w:type="dxa"/>
            <w:shd w:val="clear" w:color="auto" w:fill="FFFFFF" w:themeFill="background1"/>
          </w:tcPr>
          <w:p w:rsidR="00EC7E03" w:rsidRDefault="00EC7E03" w:rsidP="00E600E3">
            <w:pPr>
              <w:pStyle w:val="NoSpacing"/>
              <w:numPr>
                <w:ilvl w:val="0"/>
                <w:numId w:val="16"/>
              </w:numPr>
              <w:ind w:hanging="720"/>
              <w:jc w:val="both"/>
              <w:rPr>
                <w:rFonts w:ascii="Times New Roman" w:hAnsi="Times New Roman" w:cs="Times New Roman"/>
              </w:rPr>
            </w:pPr>
            <w:r>
              <w:rPr>
                <w:rFonts w:ascii="Times New Roman" w:hAnsi="Times New Roman" w:cs="Times New Roman"/>
              </w:rPr>
              <w:t xml:space="preserve">Personal Questionnaire of the individuals undertaking </w:t>
            </w:r>
            <w:r w:rsidR="00E600E3">
              <w:rPr>
                <w:rFonts w:ascii="Times New Roman" w:hAnsi="Times New Roman" w:cs="Times New Roman"/>
              </w:rPr>
              <w:t>t</w:t>
            </w:r>
            <w:r>
              <w:rPr>
                <w:rFonts w:ascii="Times New Roman" w:hAnsi="Times New Roman" w:cs="Times New Roman"/>
              </w:rPr>
              <w:t>he risk management function [Q. 4.23]</w:t>
            </w:r>
            <w:r w:rsidR="00E600E3" w:rsidRPr="007B0455">
              <w:rPr>
                <w:rFonts w:ascii="Times New Roman" w:hAnsi="Times New Roman" w:cs="Times New Roman"/>
                <w:shd w:val="clear" w:color="auto" w:fill="FFFFFF" w:themeFill="background1"/>
              </w:rPr>
              <w:t xml:space="preserve"> ;</w:t>
            </w:r>
          </w:p>
        </w:tc>
        <w:tc>
          <w:tcPr>
            <w:tcW w:w="1763" w:type="dxa"/>
          </w:tcPr>
          <w:p w:rsidR="00EC7E03" w:rsidRDefault="00EC7E03" w:rsidP="006C621E">
            <w:pPr>
              <w:tabs>
                <w:tab w:val="center" w:pos="773"/>
                <w:tab w:val="left" w:pos="1327"/>
              </w:tabs>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80819703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r>
          </w:p>
        </w:tc>
      </w:tr>
      <w:tr w:rsidR="00EC7E03" w:rsidRPr="00D753DD" w:rsidTr="00CB12D7">
        <w:tc>
          <w:tcPr>
            <w:tcW w:w="7479" w:type="dxa"/>
          </w:tcPr>
          <w:p w:rsidR="00EC7E03" w:rsidRDefault="00EC7E03" w:rsidP="00376C95">
            <w:pPr>
              <w:pStyle w:val="NoSpacing"/>
              <w:numPr>
                <w:ilvl w:val="0"/>
                <w:numId w:val="16"/>
              </w:numPr>
              <w:ind w:hanging="720"/>
              <w:jc w:val="both"/>
              <w:rPr>
                <w:rFonts w:ascii="Times New Roman" w:hAnsi="Times New Roman" w:cs="Times New Roman"/>
              </w:rPr>
            </w:pPr>
            <w:r>
              <w:rPr>
                <w:rFonts w:ascii="Times New Roman" w:hAnsi="Times New Roman" w:cs="Times New Roman"/>
              </w:rPr>
              <w:t>Curriculum Vitae</w:t>
            </w:r>
            <w:r w:rsidR="00E600E3">
              <w:rPr>
                <w:rFonts w:ascii="Times New Roman" w:hAnsi="Times New Roman" w:cs="Times New Roman"/>
              </w:rPr>
              <w:t xml:space="preserve"> of the individual(s) monitor</w:t>
            </w:r>
            <w:r>
              <w:rPr>
                <w:rFonts w:ascii="Times New Roman" w:hAnsi="Times New Roman" w:cs="Times New Roman"/>
              </w:rPr>
              <w:t>ing the delegated risk management, including the CV of the individual(s) carrying out the risk management function within the delegated party [Q. 4.23]</w:t>
            </w:r>
            <w:r w:rsidR="00E600E3" w:rsidRPr="007B0455">
              <w:rPr>
                <w:rFonts w:ascii="Times New Roman" w:hAnsi="Times New Roman" w:cs="Times New Roman"/>
                <w:shd w:val="clear" w:color="auto" w:fill="FFFFFF" w:themeFill="background1"/>
              </w:rPr>
              <w:t xml:space="preserve"> ;</w:t>
            </w:r>
          </w:p>
        </w:tc>
        <w:tc>
          <w:tcPr>
            <w:tcW w:w="1763" w:type="dxa"/>
          </w:tcPr>
          <w:p w:rsidR="00EC7E03" w:rsidRDefault="00EC7E03" w:rsidP="006C621E">
            <w:pPr>
              <w:tabs>
                <w:tab w:val="center" w:pos="773"/>
                <w:tab w:val="left" w:pos="1327"/>
              </w:tabs>
              <w:rPr>
                <w:rFonts w:ascii="Times New Roman" w:hAnsi="Times New Roman" w:cs="Times New Roman"/>
              </w:rPr>
            </w:pPr>
          </w:p>
          <w:sdt>
            <w:sdtPr>
              <w:rPr>
                <w:rFonts w:ascii="Times New Roman" w:hAnsi="Times New Roman" w:cs="Times New Roman"/>
              </w:rPr>
              <w:id w:val="-116993804"/>
              <w14:checkbox>
                <w14:checked w14:val="0"/>
                <w14:checkedState w14:val="2612" w14:font="MS Gothic"/>
                <w14:uncheckedState w14:val="2610" w14:font="MS Gothic"/>
              </w14:checkbox>
            </w:sdtPr>
            <w:sdtEndPr/>
            <w:sdtContent>
              <w:p w:rsidR="00EC7E03" w:rsidRDefault="00EC7E03" w:rsidP="00071763">
                <w:pPr>
                  <w:tabs>
                    <w:tab w:val="center" w:pos="773"/>
                    <w:tab w:val="left" w:pos="1327"/>
                  </w:tabs>
                  <w:jc w:val="center"/>
                  <w:rPr>
                    <w:rFonts w:ascii="Times New Roman" w:hAnsi="Times New Roman" w:cs="Times New Roman"/>
                  </w:rPr>
                </w:pPr>
                <w:r>
                  <w:rPr>
                    <w:rFonts w:ascii="MS Gothic" w:eastAsia="MS Gothic" w:hAnsi="MS Gothic" w:cs="Times New Roman" w:hint="eastAsia"/>
                  </w:rPr>
                  <w:t>☐</w:t>
                </w:r>
              </w:p>
            </w:sdtContent>
          </w:sdt>
        </w:tc>
      </w:tr>
      <w:tr w:rsidR="00EC7E03" w:rsidRPr="00D753DD" w:rsidTr="00CB12D7">
        <w:tc>
          <w:tcPr>
            <w:tcW w:w="7479" w:type="dxa"/>
          </w:tcPr>
          <w:p w:rsidR="00EC7E03" w:rsidRDefault="00EC7E03" w:rsidP="00071763">
            <w:pPr>
              <w:pStyle w:val="NoSpacing"/>
              <w:numPr>
                <w:ilvl w:val="0"/>
                <w:numId w:val="16"/>
              </w:numPr>
              <w:ind w:hanging="720"/>
              <w:jc w:val="both"/>
              <w:rPr>
                <w:rFonts w:ascii="Times New Roman" w:hAnsi="Times New Roman" w:cs="Times New Roman"/>
              </w:rPr>
            </w:pPr>
            <w:r>
              <w:rPr>
                <w:rFonts w:ascii="Times New Roman" w:hAnsi="Times New Roman" w:cs="Times New Roman"/>
              </w:rPr>
              <w:t>A declaration by the scheme</w:t>
            </w:r>
            <w:r w:rsidR="00E600E3">
              <w:rPr>
                <w:rFonts w:ascii="Times New Roman" w:hAnsi="Times New Roman" w:cs="Times New Roman"/>
              </w:rPr>
              <w:t xml:space="preserve"> confirming that it has in place</w:t>
            </w:r>
            <w:r>
              <w:rPr>
                <w:rFonts w:ascii="Times New Roman" w:hAnsi="Times New Roman" w:cs="Times New Roman"/>
              </w:rPr>
              <w:t xml:space="preserve"> appropriate and consistent procedures for a proper and independent valuation of the assets. </w:t>
            </w:r>
            <w:r w:rsidR="00920DCB">
              <w:rPr>
                <w:rFonts w:ascii="Times New Roman" w:hAnsi="Times New Roman" w:cs="Times New Roman"/>
              </w:rPr>
              <w:t>[Q. 4.26]</w:t>
            </w:r>
          </w:p>
          <w:p w:rsidR="00EC7E03" w:rsidRDefault="00EC7E03" w:rsidP="00071763">
            <w:pPr>
              <w:pStyle w:val="NoSpacing"/>
              <w:ind w:left="720"/>
              <w:jc w:val="both"/>
              <w:rPr>
                <w:rFonts w:ascii="Times New Roman" w:hAnsi="Times New Roman" w:cs="Times New Roman"/>
              </w:rPr>
            </w:pPr>
          </w:p>
          <w:p w:rsidR="00EC7E03" w:rsidRDefault="00EC7E03" w:rsidP="00071763">
            <w:pPr>
              <w:pStyle w:val="NoSpacing"/>
              <w:ind w:left="720"/>
              <w:jc w:val="both"/>
              <w:rPr>
                <w:rFonts w:ascii="Times New Roman" w:hAnsi="Times New Roman" w:cs="Times New Roman"/>
              </w:rPr>
            </w:pPr>
            <w:r>
              <w:rPr>
                <w:rFonts w:ascii="Times New Roman" w:hAnsi="Times New Roman" w:cs="Times New Roman"/>
              </w:rPr>
              <w:t>The declaration shall also confirm that the valuation policies:</w:t>
            </w:r>
          </w:p>
          <w:p w:rsidR="00EC7E03" w:rsidRDefault="00EC7E03" w:rsidP="00071763">
            <w:pPr>
              <w:pStyle w:val="NoSpacing"/>
              <w:numPr>
                <w:ilvl w:val="0"/>
                <w:numId w:val="55"/>
              </w:numPr>
              <w:ind w:left="1276" w:hanging="556"/>
              <w:jc w:val="both"/>
              <w:rPr>
                <w:rFonts w:ascii="Times New Roman" w:hAnsi="Times New Roman" w:cs="Times New Roman"/>
              </w:rPr>
            </w:pPr>
            <w:r>
              <w:rPr>
                <w:rFonts w:ascii="Times New Roman" w:hAnsi="Times New Roman" w:cs="Times New Roman"/>
              </w:rPr>
              <w:t>Ensure a fair, appropriate and transparent valuation methodology for each type of asset, in accordance with applicable national law, with the prospectus and instruments of incorporation of the scheme;</w:t>
            </w:r>
          </w:p>
          <w:p w:rsidR="00EC7E03" w:rsidRDefault="00EC7E03" w:rsidP="00071763">
            <w:pPr>
              <w:pStyle w:val="NoSpacing"/>
              <w:numPr>
                <w:ilvl w:val="0"/>
                <w:numId w:val="55"/>
              </w:numPr>
              <w:ind w:left="1276" w:hanging="556"/>
              <w:jc w:val="both"/>
              <w:rPr>
                <w:rFonts w:ascii="Times New Roman" w:hAnsi="Times New Roman" w:cs="Times New Roman"/>
              </w:rPr>
            </w:pPr>
            <w:r>
              <w:rPr>
                <w:rFonts w:ascii="Times New Roman" w:hAnsi="Times New Roman" w:cs="Times New Roman"/>
              </w:rPr>
              <w:t>Provide for inputs, models and selection criteria for pricing and for market data sources;</w:t>
            </w:r>
          </w:p>
          <w:p w:rsidR="00EC7E03" w:rsidRDefault="00EC7E03" w:rsidP="00071763">
            <w:pPr>
              <w:pStyle w:val="NoSpacing"/>
              <w:numPr>
                <w:ilvl w:val="0"/>
                <w:numId w:val="55"/>
              </w:numPr>
              <w:ind w:left="1276" w:hanging="556"/>
              <w:jc w:val="both"/>
              <w:rPr>
                <w:rFonts w:ascii="Times New Roman" w:hAnsi="Times New Roman" w:cs="Times New Roman"/>
              </w:rPr>
            </w:pPr>
            <w:r>
              <w:rPr>
                <w:rFonts w:ascii="Times New Roman" w:hAnsi="Times New Roman" w:cs="Times New Roman"/>
              </w:rPr>
              <w:t xml:space="preserve">Provide that prices be obtained </w:t>
            </w:r>
            <w:r w:rsidR="00E600E3">
              <w:rPr>
                <w:rFonts w:ascii="Times New Roman" w:hAnsi="Times New Roman" w:cs="Times New Roman"/>
              </w:rPr>
              <w:t>from</w:t>
            </w:r>
            <w:r>
              <w:rPr>
                <w:rFonts w:ascii="Times New Roman" w:hAnsi="Times New Roman" w:cs="Times New Roman"/>
              </w:rPr>
              <w:t xml:space="preserve"> independent sources;</w:t>
            </w:r>
          </w:p>
          <w:p w:rsidR="00EC7E03" w:rsidRDefault="00EC7E03" w:rsidP="00071763">
            <w:pPr>
              <w:pStyle w:val="NoSpacing"/>
              <w:numPr>
                <w:ilvl w:val="0"/>
                <w:numId w:val="55"/>
              </w:numPr>
              <w:ind w:left="1276" w:hanging="556"/>
              <w:jc w:val="both"/>
              <w:rPr>
                <w:rFonts w:ascii="Times New Roman" w:hAnsi="Times New Roman" w:cs="Times New Roman"/>
              </w:rPr>
            </w:pPr>
            <w:r>
              <w:rPr>
                <w:rFonts w:ascii="Times New Roman" w:hAnsi="Times New Roman" w:cs="Times New Roman"/>
              </w:rPr>
              <w:t>Address the competence and independence of personnel carrying out the valuation process;</w:t>
            </w:r>
          </w:p>
          <w:p w:rsidR="00EC7E03" w:rsidRDefault="00E600E3" w:rsidP="00071763">
            <w:pPr>
              <w:pStyle w:val="NoSpacing"/>
              <w:numPr>
                <w:ilvl w:val="0"/>
                <w:numId w:val="55"/>
              </w:numPr>
              <w:ind w:left="1276" w:hanging="556"/>
              <w:jc w:val="both"/>
              <w:rPr>
                <w:rFonts w:ascii="Times New Roman" w:hAnsi="Times New Roman" w:cs="Times New Roman"/>
              </w:rPr>
            </w:pPr>
            <w:r>
              <w:rPr>
                <w:rFonts w:ascii="Times New Roman" w:hAnsi="Times New Roman" w:cs="Times New Roman"/>
              </w:rPr>
              <w:t>Identify</w:t>
            </w:r>
            <w:r w:rsidR="00EC7E03">
              <w:rPr>
                <w:rFonts w:ascii="Times New Roman" w:hAnsi="Times New Roman" w:cs="Times New Roman"/>
              </w:rPr>
              <w:t xml:space="preserve"> the obligations, roles and responsibilities of all parties involved in the valuation process.</w:t>
            </w:r>
          </w:p>
          <w:p w:rsidR="00EC7E03" w:rsidRDefault="00EC7E03" w:rsidP="00071763">
            <w:pPr>
              <w:pStyle w:val="NoSpacing"/>
              <w:ind w:left="720"/>
              <w:jc w:val="both"/>
              <w:rPr>
                <w:rFonts w:ascii="Times New Roman" w:hAnsi="Times New Roman" w:cs="Times New Roman"/>
              </w:rPr>
            </w:pPr>
          </w:p>
          <w:p w:rsidR="00EC7E03" w:rsidRPr="00C22B20" w:rsidRDefault="00EC7E03" w:rsidP="00071763">
            <w:pPr>
              <w:pStyle w:val="NoSpacing"/>
              <w:ind w:left="720"/>
              <w:jc w:val="both"/>
              <w:rPr>
                <w:rFonts w:ascii="Times New Roman" w:hAnsi="Times New Roman" w:cs="Times New Roman"/>
              </w:rPr>
            </w:pPr>
            <w:r>
              <w:rPr>
                <w:rFonts w:ascii="Times New Roman" w:hAnsi="Times New Roman" w:cs="Times New Roman"/>
              </w:rPr>
              <w:t>Th</w:t>
            </w:r>
            <w:r w:rsidR="00E600E3">
              <w:rPr>
                <w:rFonts w:ascii="Times New Roman" w:hAnsi="Times New Roman" w:cs="Times New Roman"/>
              </w:rPr>
              <w:t>e scheme shall also confirm</w:t>
            </w:r>
            <w:r>
              <w:rPr>
                <w:rFonts w:ascii="Times New Roman" w:hAnsi="Times New Roman" w:cs="Times New Roman"/>
              </w:rPr>
              <w:t xml:space="preserve"> it has verified that the method and frequency applied to the calculation and publication of the NAV is in accordance with Articles 72 and 74 AIFMR</w:t>
            </w:r>
          </w:p>
        </w:tc>
        <w:tc>
          <w:tcPr>
            <w:tcW w:w="1763" w:type="dxa"/>
          </w:tcPr>
          <w:sdt>
            <w:sdtPr>
              <w:rPr>
                <w:rFonts w:ascii="Times New Roman" w:hAnsi="Times New Roman" w:cs="Times New Roman"/>
              </w:rPr>
              <w:id w:val="-450786647"/>
              <w14:checkbox>
                <w14:checked w14:val="0"/>
                <w14:checkedState w14:val="2612" w14:font="MS Gothic"/>
                <w14:uncheckedState w14:val="2610" w14:font="MS Gothic"/>
              </w14:checkbox>
            </w:sdtPr>
            <w:sdtEndPr/>
            <w:sdtContent>
              <w:p w:rsidR="00EC7E03" w:rsidRDefault="00EC7E03" w:rsidP="00071763">
                <w:pPr>
                  <w:tabs>
                    <w:tab w:val="center" w:pos="773"/>
                    <w:tab w:val="left" w:pos="1327"/>
                  </w:tabs>
                  <w:jc w:val="center"/>
                  <w:rPr>
                    <w:rFonts w:ascii="Times New Roman" w:hAnsi="Times New Roman" w:cs="Times New Roman"/>
                  </w:rPr>
                </w:pPr>
                <w:r>
                  <w:rPr>
                    <w:rFonts w:ascii="MS Gothic" w:eastAsia="MS Gothic" w:hAnsi="MS Gothic" w:cs="Times New Roman" w:hint="eastAsia"/>
                  </w:rPr>
                  <w:t>☐</w:t>
                </w:r>
              </w:p>
            </w:sdtContent>
          </w:sdt>
          <w:p w:rsidR="00EC7E03" w:rsidRDefault="00EC7E03" w:rsidP="00071763">
            <w:pPr>
              <w:tabs>
                <w:tab w:val="center" w:pos="773"/>
                <w:tab w:val="left" w:pos="1327"/>
              </w:tabs>
              <w:jc w:val="center"/>
              <w:rPr>
                <w:rFonts w:ascii="Times New Roman" w:hAnsi="Times New Roman" w:cs="Times New Roman"/>
              </w:rPr>
            </w:pPr>
          </w:p>
          <w:p w:rsidR="00EC7E03" w:rsidRDefault="00EC7E03" w:rsidP="00071763">
            <w:pPr>
              <w:tabs>
                <w:tab w:val="center" w:pos="773"/>
                <w:tab w:val="left" w:pos="1327"/>
              </w:tabs>
              <w:jc w:val="center"/>
              <w:rPr>
                <w:rFonts w:ascii="Times New Roman" w:hAnsi="Times New Roman" w:cs="Times New Roman"/>
              </w:rPr>
            </w:pPr>
          </w:p>
          <w:p w:rsidR="00EC7E03" w:rsidRDefault="00EC7E03" w:rsidP="00071763">
            <w:pPr>
              <w:tabs>
                <w:tab w:val="center" w:pos="773"/>
                <w:tab w:val="left" w:pos="1327"/>
              </w:tabs>
              <w:jc w:val="center"/>
              <w:rPr>
                <w:rFonts w:ascii="Times New Roman" w:hAnsi="Times New Roman" w:cs="Times New Roman"/>
              </w:rPr>
            </w:pPr>
          </w:p>
          <w:p w:rsidR="007B0455" w:rsidRDefault="007B0455" w:rsidP="00071763">
            <w:pPr>
              <w:tabs>
                <w:tab w:val="center" w:pos="773"/>
                <w:tab w:val="left" w:pos="1327"/>
              </w:tabs>
              <w:jc w:val="center"/>
              <w:rPr>
                <w:rFonts w:ascii="Times New Roman" w:hAnsi="Times New Roman" w:cs="Times New Roman"/>
              </w:rPr>
            </w:pPr>
          </w:p>
          <w:sdt>
            <w:sdtPr>
              <w:rPr>
                <w:rFonts w:ascii="Times New Roman" w:hAnsi="Times New Roman" w:cs="Times New Roman"/>
              </w:rPr>
              <w:id w:val="-954560286"/>
              <w14:checkbox>
                <w14:checked w14:val="0"/>
                <w14:checkedState w14:val="2612" w14:font="MS Gothic"/>
                <w14:uncheckedState w14:val="2610" w14:font="MS Gothic"/>
              </w14:checkbox>
            </w:sdtPr>
            <w:sdtEndPr/>
            <w:sdtContent>
              <w:p w:rsidR="00EC7E03" w:rsidRDefault="007B0455" w:rsidP="00071763">
                <w:pPr>
                  <w:tabs>
                    <w:tab w:val="center" w:pos="773"/>
                    <w:tab w:val="left" w:pos="1327"/>
                  </w:tabs>
                  <w:jc w:val="center"/>
                  <w:rPr>
                    <w:rFonts w:ascii="Times New Roman" w:hAnsi="Times New Roman" w:cs="Times New Roman"/>
                  </w:rPr>
                </w:pPr>
                <w:r>
                  <w:rPr>
                    <w:rFonts w:ascii="MS Gothic" w:eastAsia="MS Gothic" w:hAnsi="MS Gothic" w:cs="Times New Roman" w:hint="eastAsia"/>
                  </w:rPr>
                  <w:t>☐</w:t>
                </w:r>
              </w:p>
            </w:sdtContent>
          </w:sdt>
          <w:p w:rsidR="00EC7E03" w:rsidRDefault="00EC7E03" w:rsidP="00071763">
            <w:pPr>
              <w:tabs>
                <w:tab w:val="center" w:pos="773"/>
                <w:tab w:val="left" w:pos="1327"/>
              </w:tabs>
              <w:jc w:val="center"/>
              <w:rPr>
                <w:rFonts w:ascii="Times New Roman" w:hAnsi="Times New Roman" w:cs="Times New Roman"/>
              </w:rPr>
            </w:pPr>
          </w:p>
          <w:p w:rsidR="007B0455" w:rsidRDefault="007B0455" w:rsidP="007B0455">
            <w:pPr>
              <w:shd w:val="clear" w:color="auto" w:fill="FFFFFF" w:themeFill="background1"/>
              <w:tabs>
                <w:tab w:val="center" w:pos="773"/>
                <w:tab w:val="left" w:pos="1327"/>
              </w:tabs>
              <w:jc w:val="center"/>
              <w:rPr>
                <w:rFonts w:ascii="Times New Roman" w:hAnsi="Times New Roman" w:cs="Times New Roman"/>
              </w:rPr>
            </w:pPr>
          </w:p>
          <w:p w:rsidR="00E600E3" w:rsidRDefault="00E600E3" w:rsidP="007B0455">
            <w:pPr>
              <w:shd w:val="clear" w:color="auto" w:fill="FFFFFF" w:themeFill="background1"/>
              <w:tabs>
                <w:tab w:val="center" w:pos="773"/>
                <w:tab w:val="left" w:pos="1350"/>
              </w:tabs>
              <w:rPr>
                <w:rFonts w:ascii="Times New Roman" w:hAnsi="Times New Roman" w:cs="Times New Roman"/>
              </w:rPr>
            </w:pPr>
            <w:r>
              <w:rPr>
                <w:rFonts w:ascii="Times New Roman" w:hAnsi="Times New Roman" w:cs="Times New Roman"/>
              </w:rPr>
              <w:tab/>
            </w:r>
            <w:sdt>
              <w:sdtPr>
                <w:rPr>
                  <w:rFonts w:ascii="Times New Roman" w:hAnsi="Times New Roman" w:cs="Times New Roman"/>
                  <w:shd w:val="clear" w:color="auto" w:fill="FFFFFF" w:themeFill="background1"/>
                </w:rPr>
                <w:id w:val="-92005977"/>
                <w14:checkbox>
                  <w14:checked w14:val="0"/>
                  <w14:checkedState w14:val="2612" w14:font="MS Gothic"/>
                  <w14:uncheckedState w14:val="2610" w14:font="MS Gothic"/>
                </w14:checkbox>
              </w:sdtPr>
              <w:sdtEndPr/>
              <w:sdtContent>
                <w:r w:rsidR="007B0455">
                  <w:rPr>
                    <w:rFonts w:ascii="MS Gothic" w:eastAsia="MS Gothic" w:hAnsi="MS Gothic" w:cs="Times New Roman" w:hint="eastAsia"/>
                    <w:shd w:val="clear" w:color="auto" w:fill="FFFFFF" w:themeFill="background1"/>
                  </w:rPr>
                  <w:t>☐</w:t>
                </w:r>
              </w:sdtContent>
            </w:sdt>
            <w:r>
              <w:rPr>
                <w:rFonts w:ascii="Times New Roman" w:hAnsi="Times New Roman" w:cs="Times New Roman"/>
              </w:rPr>
              <w:tab/>
            </w:r>
          </w:p>
          <w:p w:rsidR="00E600E3" w:rsidRDefault="00E600E3" w:rsidP="007B0455">
            <w:pPr>
              <w:shd w:val="clear" w:color="auto" w:fill="FFFFFF" w:themeFill="background1"/>
              <w:tabs>
                <w:tab w:val="center" w:pos="773"/>
                <w:tab w:val="left" w:pos="1350"/>
              </w:tabs>
              <w:rPr>
                <w:rFonts w:ascii="Times New Roman" w:hAnsi="Times New Roman" w:cs="Times New Roman"/>
              </w:rPr>
            </w:pPr>
            <w:r>
              <w:rPr>
                <w:rFonts w:ascii="Times New Roman" w:hAnsi="Times New Roman" w:cs="Times New Roman"/>
              </w:rPr>
              <w:tab/>
            </w:r>
          </w:p>
          <w:p w:rsidR="00E600E3" w:rsidRDefault="00E600E3" w:rsidP="007B0455">
            <w:pPr>
              <w:shd w:val="clear" w:color="auto" w:fill="FFFFFF" w:themeFill="background1"/>
              <w:tabs>
                <w:tab w:val="center" w:pos="773"/>
                <w:tab w:val="left" w:pos="1327"/>
                <w:tab w:val="left" w:pos="1440"/>
              </w:tabs>
              <w:rPr>
                <w:rFonts w:ascii="Times New Roman" w:hAnsi="Times New Roman" w:cs="Times New Roman"/>
              </w:rPr>
            </w:pPr>
            <w:r>
              <w:rPr>
                <w:rFonts w:ascii="Times New Roman" w:hAnsi="Times New Roman" w:cs="Times New Roman"/>
              </w:rPr>
              <w:tab/>
            </w:r>
            <w:sdt>
              <w:sdtPr>
                <w:rPr>
                  <w:rFonts w:ascii="Times New Roman" w:hAnsi="Times New Roman" w:cs="Times New Roman"/>
                  <w:shd w:val="clear" w:color="auto" w:fill="FFFFFF" w:themeFill="background1"/>
                </w:rPr>
                <w:id w:val="-1819951574"/>
                <w14:checkbox>
                  <w14:checked w14:val="0"/>
                  <w14:checkedState w14:val="2612" w14:font="MS Gothic"/>
                  <w14:uncheckedState w14:val="2610" w14:font="MS Gothic"/>
                </w14:checkbox>
              </w:sdtPr>
              <w:sdtEndPr/>
              <w:sdtContent>
                <w:r w:rsidRPr="007B0455">
                  <w:rPr>
                    <w:rFonts w:ascii="MS Gothic" w:eastAsia="MS Gothic" w:hAnsi="MS Gothic" w:cs="Times New Roman" w:hint="eastAsia"/>
                    <w:shd w:val="clear" w:color="auto" w:fill="FFFFFF" w:themeFill="background1"/>
                  </w:rPr>
                  <w:t>☐</w:t>
                </w:r>
              </w:sdtContent>
            </w:sdt>
            <w:r>
              <w:rPr>
                <w:rFonts w:ascii="Times New Roman" w:hAnsi="Times New Roman" w:cs="Times New Roman"/>
              </w:rPr>
              <w:tab/>
            </w:r>
            <w:r>
              <w:rPr>
                <w:rFonts w:ascii="Times New Roman" w:hAnsi="Times New Roman" w:cs="Times New Roman"/>
              </w:rPr>
              <w:tab/>
            </w:r>
          </w:p>
          <w:p w:rsidR="00E600E3" w:rsidRDefault="00E600E3" w:rsidP="007B0455">
            <w:pPr>
              <w:shd w:val="clear" w:color="auto" w:fill="FFFFFF" w:themeFill="background1"/>
              <w:tabs>
                <w:tab w:val="center" w:pos="773"/>
                <w:tab w:val="left" w:pos="1327"/>
                <w:tab w:val="left" w:pos="1470"/>
              </w:tabs>
              <w:rPr>
                <w:rFonts w:ascii="Times New Roman" w:hAnsi="Times New Roman" w:cs="Times New Roman"/>
              </w:rPr>
            </w:pPr>
            <w:r>
              <w:rPr>
                <w:rFonts w:ascii="Times New Roman" w:hAnsi="Times New Roman" w:cs="Times New Roman"/>
              </w:rPr>
              <w:tab/>
            </w:r>
            <w:sdt>
              <w:sdtPr>
                <w:rPr>
                  <w:rFonts w:ascii="Times New Roman" w:hAnsi="Times New Roman" w:cs="Times New Roman"/>
                  <w:shd w:val="clear" w:color="auto" w:fill="FFFFFF" w:themeFill="background1"/>
                </w:rPr>
                <w:id w:val="-970207474"/>
                <w14:checkbox>
                  <w14:checked w14:val="0"/>
                  <w14:checkedState w14:val="2612" w14:font="MS Gothic"/>
                  <w14:uncheckedState w14:val="2610" w14:font="MS Gothic"/>
                </w14:checkbox>
              </w:sdtPr>
              <w:sdtEndPr/>
              <w:sdtContent>
                <w:r w:rsidRPr="007B0455">
                  <w:rPr>
                    <w:rFonts w:ascii="MS Gothic" w:eastAsia="MS Gothic" w:hAnsi="MS Gothic" w:cs="Times New Roman" w:hint="eastAsia"/>
                    <w:shd w:val="clear" w:color="auto" w:fill="FFFFFF" w:themeFill="background1"/>
                  </w:rPr>
                  <w:t>☐</w:t>
                </w:r>
              </w:sdtContent>
            </w:sdt>
            <w:r>
              <w:rPr>
                <w:rFonts w:ascii="Times New Roman" w:hAnsi="Times New Roman" w:cs="Times New Roman"/>
              </w:rPr>
              <w:tab/>
            </w:r>
            <w:r>
              <w:rPr>
                <w:rFonts w:ascii="Times New Roman" w:hAnsi="Times New Roman" w:cs="Times New Roman"/>
              </w:rPr>
              <w:tab/>
            </w:r>
          </w:p>
          <w:sdt>
            <w:sdtPr>
              <w:rPr>
                <w:rFonts w:ascii="Times New Roman" w:hAnsi="Times New Roman" w:cs="Times New Roman"/>
                <w:shd w:val="clear" w:color="auto" w:fill="FFFFFF" w:themeFill="background1"/>
              </w:rPr>
              <w:id w:val="-1391572654"/>
              <w14:checkbox>
                <w14:checked w14:val="0"/>
                <w14:checkedState w14:val="2612" w14:font="MS Gothic"/>
                <w14:uncheckedState w14:val="2610" w14:font="MS Gothic"/>
              </w14:checkbox>
            </w:sdtPr>
            <w:sdtEndPr/>
            <w:sdtContent>
              <w:p w:rsidR="00E600E3" w:rsidRDefault="007B0455" w:rsidP="007B0455">
                <w:pPr>
                  <w:shd w:val="clear" w:color="auto" w:fill="FFFFFF" w:themeFill="background1"/>
                  <w:tabs>
                    <w:tab w:val="center" w:pos="773"/>
                    <w:tab w:val="left" w:pos="1327"/>
                  </w:tabs>
                  <w:jc w:val="center"/>
                  <w:rPr>
                    <w:rFonts w:ascii="Times New Roman" w:hAnsi="Times New Roman" w:cs="Times New Roman"/>
                  </w:rPr>
                </w:pPr>
                <w:r w:rsidRPr="007B0455">
                  <w:rPr>
                    <w:rFonts w:ascii="MS Gothic" w:eastAsia="MS Gothic" w:hAnsi="MS Gothic" w:cs="Times New Roman" w:hint="eastAsia"/>
                    <w:shd w:val="clear" w:color="auto" w:fill="FFFFFF" w:themeFill="background1"/>
                  </w:rPr>
                  <w:t>☐</w:t>
                </w:r>
              </w:p>
            </w:sdtContent>
          </w:sdt>
          <w:p w:rsidR="00EC7E03" w:rsidRPr="00E600E3" w:rsidRDefault="00EC7E03" w:rsidP="00071763">
            <w:pPr>
              <w:tabs>
                <w:tab w:val="center" w:pos="773"/>
                <w:tab w:val="left" w:pos="1327"/>
              </w:tabs>
              <w:jc w:val="center"/>
              <w:rPr>
                <w:rFonts w:ascii="Times New Roman" w:hAnsi="Times New Roman" w:cs="Times New Roman"/>
                <w:b/>
              </w:rPr>
            </w:pPr>
          </w:p>
          <w:p w:rsidR="00EC7E03" w:rsidRDefault="00EC7E03" w:rsidP="00071763">
            <w:pPr>
              <w:tabs>
                <w:tab w:val="center" w:pos="773"/>
                <w:tab w:val="left" w:pos="1327"/>
              </w:tabs>
              <w:jc w:val="center"/>
              <w:rPr>
                <w:rFonts w:ascii="Times New Roman" w:hAnsi="Times New Roman" w:cs="Times New Roman"/>
              </w:rPr>
            </w:pPr>
          </w:p>
          <w:sdt>
            <w:sdtPr>
              <w:rPr>
                <w:rFonts w:ascii="Times New Roman" w:hAnsi="Times New Roman" w:cs="Times New Roman"/>
              </w:rPr>
              <w:id w:val="2139374578"/>
              <w14:checkbox>
                <w14:checked w14:val="0"/>
                <w14:checkedState w14:val="2612" w14:font="MS Gothic"/>
                <w14:uncheckedState w14:val="2610" w14:font="MS Gothic"/>
              </w14:checkbox>
            </w:sdtPr>
            <w:sdtEndPr/>
            <w:sdtContent>
              <w:p w:rsidR="00EC7E03" w:rsidRDefault="00EC7E03" w:rsidP="00071763">
                <w:pPr>
                  <w:tabs>
                    <w:tab w:val="center" w:pos="773"/>
                    <w:tab w:val="left" w:pos="1327"/>
                  </w:tabs>
                  <w:jc w:val="center"/>
                  <w:rPr>
                    <w:rFonts w:ascii="Times New Roman" w:hAnsi="Times New Roman" w:cs="Times New Roman"/>
                  </w:rPr>
                </w:pPr>
                <w:r>
                  <w:rPr>
                    <w:rFonts w:ascii="MS Gothic" w:eastAsia="MS Gothic" w:hAnsi="MS Gothic" w:cs="Times New Roman" w:hint="eastAsia"/>
                  </w:rPr>
                  <w:t>☐</w:t>
                </w:r>
              </w:p>
            </w:sdtContent>
          </w:sdt>
          <w:p w:rsidR="00EC7E03" w:rsidRDefault="00EC7E03" w:rsidP="00071763">
            <w:pPr>
              <w:tabs>
                <w:tab w:val="center" w:pos="773"/>
                <w:tab w:val="left" w:pos="1327"/>
              </w:tabs>
              <w:jc w:val="center"/>
              <w:rPr>
                <w:rFonts w:ascii="Times New Roman" w:hAnsi="Times New Roman" w:cs="Times New Roman"/>
              </w:rPr>
            </w:pPr>
          </w:p>
        </w:tc>
      </w:tr>
      <w:tr w:rsidR="00EC7E03" w:rsidRPr="00D753DD" w:rsidTr="00CB12D7">
        <w:tc>
          <w:tcPr>
            <w:tcW w:w="7479" w:type="dxa"/>
          </w:tcPr>
          <w:p w:rsidR="00EC7E03" w:rsidRDefault="00EC7E03" w:rsidP="00C22B20">
            <w:pPr>
              <w:pStyle w:val="NoSpacing"/>
              <w:numPr>
                <w:ilvl w:val="0"/>
                <w:numId w:val="16"/>
              </w:numPr>
              <w:ind w:hanging="720"/>
              <w:jc w:val="both"/>
              <w:rPr>
                <w:rFonts w:ascii="Times New Roman" w:hAnsi="Times New Roman" w:cs="Times New Roman"/>
              </w:rPr>
            </w:pPr>
            <w:r>
              <w:rPr>
                <w:rFonts w:ascii="Times New Roman" w:hAnsi="Times New Roman" w:cs="Times New Roman"/>
              </w:rPr>
              <w:t>Where applicable the relevant portfolio/risk management delegation agreements</w:t>
            </w:r>
            <w:r w:rsidR="00920DCB">
              <w:rPr>
                <w:rFonts w:ascii="Times New Roman" w:hAnsi="Times New Roman" w:cs="Times New Roman"/>
              </w:rPr>
              <w:t xml:space="preserve"> [Q. 4.30]</w:t>
            </w:r>
            <w:r w:rsidR="00F77AEF" w:rsidRPr="007B0455">
              <w:rPr>
                <w:rFonts w:ascii="Times New Roman" w:hAnsi="Times New Roman" w:cs="Times New Roman"/>
                <w:shd w:val="clear" w:color="auto" w:fill="FFFFFF" w:themeFill="background1"/>
              </w:rPr>
              <w:t xml:space="preserve"> ;</w:t>
            </w:r>
          </w:p>
        </w:tc>
        <w:tc>
          <w:tcPr>
            <w:tcW w:w="1763" w:type="dxa"/>
          </w:tcPr>
          <w:p w:rsidR="00EC7E03" w:rsidRDefault="00EC7E03" w:rsidP="00071763">
            <w:pPr>
              <w:tabs>
                <w:tab w:val="center" w:pos="773"/>
                <w:tab w:val="left" w:pos="1327"/>
                <w:tab w:val="left" w:pos="1490"/>
              </w:tabs>
              <w:rPr>
                <w:rFonts w:ascii="MS Gothic" w:eastAsia="MS Gothic" w:hAnsi="MS Gothic" w:cs="Times New Roman"/>
              </w:rPr>
            </w:pPr>
            <w:r>
              <w:rPr>
                <w:rFonts w:ascii="MS Gothic" w:eastAsia="MS Gothic" w:hAnsi="MS Gothic" w:cs="Times New Roman"/>
              </w:rPr>
              <w:tab/>
            </w:r>
            <w:sdt>
              <w:sdtPr>
                <w:rPr>
                  <w:rFonts w:ascii="MS Gothic" w:eastAsia="MS Gothic" w:hAnsi="MS Gothic" w:cs="Times New Roman" w:hint="eastAsia"/>
                </w:rPr>
                <w:id w:val="-144291432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MS Gothic" w:eastAsia="MS Gothic" w:hAnsi="MS Gothic" w:cs="Times New Roman"/>
              </w:rPr>
              <w:tab/>
            </w:r>
            <w:r>
              <w:rPr>
                <w:rFonts w:ascii="MS Gothic" w:eastAsia="MS Gothic" w:hAnsi="MS Gothic" w:cs="Times New Roman"/>
              </w:rPr>
              <w:tab/>
            </w:r>
          </w:p>
        </w:tc>
      </w:tr>
      <w:tr w:rsidR="00EC7E03" w:rsidRPr="00D753DD" w:rsidTr="00CB12D7">
        <w:tc>
          <w:tcPr>
            <w:tcW w:w="7479" w:type="dxa"/>
          </w:tcPr>
          <w:p w:rsidR="00EC7E03" w:rsidRDefault="00EC7E03" w:rsidP="00071763">
            <w:pPr>
              <w:pStyle w:val="NoSpacing"/>
              <w:numPr>
                <w:ilvl w:val="0"/>
                <w:numId w:val="16"/>
              </w:numPr>
              <w:ind w:hanging="720"/>
              <w:jc w:val="both"/>
              <w:rPr>
                <w:rFonts w:ascii="Times New Roman" w:hAnsi="Times New Roman" w:cs="Times New Roman"/>
              </w:rPr>
            </w:pPr>
            <w:r>
              <w:rPr>
                <w:rFonts w:ascii="Times New Roman" w:hAnsi="Times New Roman" w:cs="Times New Roman"/>
              </w:rPr>
              <w:t>A declaration by the scheme wherein it confirms that</w:t>
            </w:r>
            <w:r w:rsidR="00920DCB">
              <w:rPr>
                <w:rFonts w:ascii="Times New Roman" w:hAnsi="Times New Roman" w:cs="Times New Roman"/>
              </w:rPr>
              <w:t xml:space="preserve"> [Section 3]:</w:t>
            </w:r>
            <w:r>
              <w:rPr>
                <w:rFonts w:ascii="Times New Roman" w:hAnsi="Times New Roman" w:cs="Times New Roman"/>
              </w:rPr>
              <w:t xml:space="preserve"> </w:t>
            </w:r>
          </w:p>
          <w:p w:rsidR="00EC7E03" w:rsidRDefault="00EC7E03" w:rsidP="00071763">
            <w:pPr>
              <w:pStyle w:val="NoSpacing"/>
              <w:numPr>
                <w:ilvl w:val="0"/>
                <w:numId w:val="60"/>
              </w:numPr>
              <w:jc w:val="both"/>
              <w:rPr>
                <w:rFonts w:ascii="Times New Roman" w:hAnsi="Times New Roman" w:cs="Times New Roman"/>
              </w:rPr>
            </w:pPr>
            <w:r>
              <w:rPr>
                <w:rFonts w:ascii="Times New Roman" w:hAnsi="Times New Roman" w:cs="Times New Roman"/>
              </w:rPr>
              <w:t>depositary contractual arrangements are in place;</w:t>
            </w:r>
          </w:p>
          <w:p w:rsidR="00EC7E03" w:rsidRDefault="00EC7E03" w:rsidP="00071763">
            <w:pPr>
              <w:pStyle w:val="NoSpacing"/>
              <w:numPr>
                <w:ilvl w:val="0"/>
                <w:numId w:val="60"/>
              </w:numPr>
              <w:jc w:val="both"/>
              <w:rPr>
                <w:rFonts w:ascii="Times New Roman" w:hAnsi="Times New Roman" w:cs="Times New Roman"/>
              </w:rPr>
            </w:pPr>
            <w:r>
              <w:rPr>
                <w:rFonts w:ascii="Times New Roman" w:hAnsi="Times New Roman" w:cs="Times New Roman"/>
              </w:rPr>
              <w:t>the contents of the depositary agreement reflects the requirements of Article 21 AIFMD and Chapter IV AIFMR;</w:t>
            </w:r>
          </w:p>
          <w:p w:rsidR="00920DCB" w:rsidRPr="00920DCB" w:rsidRDefault="00EC7E03" w:rsidP="00920DCB">
            <w:pPr>
              <w:pStyle w:val="NoSpacing"/>
              <w:numPr>
                <w:ilvl w:val="0"/>
                <w:numId w:val="60"/>
              </w:numPr>
              <w:jc w:val="both"/>
              <w:rPr>
                <w:rFonts w:ascii="Times New Roman" w:hAnsi="Times New Roman" w:cs="Times New Roman"/>
              </w:rPr>
            </w:pPr>
            <w:r>
              <w:rPr>
                <w:rFonts w:ascii="Times New Roman" w:hAnsi="Times New Roman" w:cs="Times New Roman"/>
              </w:rPr>
              <w:t>the MFSA may contact the indicated depositary in order to discuss the depositary arrangements in place in respect of the scheme</w:t>
            </w:r>
            <w:r w:rsidR="00920DCB">
              <w:rPr>
                <w:rFonts w:ascii="Times New Roman" w:hAnsi="Times New Roman" w:cs="Times New Roman"/>
              </w:rPr>
              <w:t>.</w:t>
            </w:r>
          </w:p>
        </w:tc>
        <w:tc>
          <w:tcPr>
            <w:tcW w:w="1763" w:type="dxa"/>
          </w:tcPr>
          <w:p w:rsidR="00EC7E03" w:rsidRDefault="00EC7E03" w:rsidP="00EC5F5C">
            <w:pPr>
              <w:tabs>
                <w:tab w:val="center" w:pos="773"/>
                <w:tab w:val="left" w:pos="1327"/>
                <w:tab w:val="left" w:pos="1490"/>
              </w:tabs>
              <w:rPr>
                <w:rFonts w:ascii="MS Gothic" w:eastAsia="MS Gothic" w:hAnsi="MS Gothic" w:cs="Times New Roman"/>
              </w:rPr>
            </w:pPr>
          </w:p>
          <w:p w:rsidR="00E600E3" w:rsidRDefault="00E600E3" w:rsidP="00E600E3">
            <w:pPr>
              <w:tabs>
                <w:tab w:val="center" w:pos="773"/>
                <w:tab w:val="left" w:pos="1327"/>
                <w:tab w:val="left" w:pos="1455"/>
                <w:tab w:val="left" w:pos="1490"/>
              </w:tabs>
              <w:rPr>
                <w:rFonts w:ascii="MS Gothic" w:eastAsia="MS Gothic" w:hAnsi="MS Gothic" w:cs="Times New Roman"/>
              </w:rPr>
            </w:pPr>
            <w:r>
              <w:rPr>
                <w:rFonts w:ascii="MS Gothic" w:eastAsia="MS Gothic" w:hAnsi="MS Gothic" w:cs="Times New Roman"/>
              </w:rPr>
              <w:tab/>
            </w:r>
            <w:sdt>
              <w:sdtPr>
                <w:rPr>
                  <w:rFonts w:ascii="MS Gothic" w:eastAsia="MS Gothic" w:hAnsi="MS Gothic" w:cs="Times New Roman"/>
                </w:rPr>
                <w:id w:val="-58868884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MS Gothic" w:eastAsia="MS Gothic" w:hAnsi="MS Gothic" w:cs="Times New Roman"/>
              </w:rPr>
              <w:tab/>
            </w:r>
            <w:r>
              <w:rPr>
                <w:rFonts w:ascii="MS Gothic" w:eastAsia="MS Gothic" w:hAnsi="MS Gothic" w:cs="Times New Roman"/>
              </w:rPr>
              <w:tab/>
            </w:r>
          </w:p>
          <w:sdt>
            <w:sdtPr>
              <w:rPr>
                <w:rFonts w:ascii="MS Gothic" w:eastAsia="MS Gothic" w:hAnsi="MS Gothic" w:cs="Times New Roman"/>
                <w:shd w:val="clear" w:color="auto" w:fill="FFFFFF" w:themeFill="background1"/>
              </w:rPr>
              <w:id w:val="-2113197086"/>
              <w14:checkbox>
                <w14:checked w14:val="0"/>
                <w14:checkedState w14:val="2612" w14:font="MS Gothic"/>
                <w14:uncheckedState w14:val="2610" w14:font="MS Gothic"/>
              </w14:checkbox>
            </w:sdtPr>
            <w:sdtEndPr/>
            <w:sdtContent>
              <w:p w:rsidR="00E600E3" w:rsidRDefault="007B0455" w:rsidP="007B0455">
                <w:pPr>
                  <w:shd w:val="clear" w:color="auto" w:fill="FFFFFF" w:themeFill="background1"/>
                  <w:tabs>
                    <w:tab w:val="center" w:pos="773"/>
                    <w:tab w:val="left" w:pos="1327"/>
                    <w:tab w:val="left" w:pos="1490"/>
                  </w:tabs>
                  <w:jc w:val="center"/>
                  <w:rPr>
                    <w:rFonts w:ascii="MS Gothic" w:eastAsia="MS Gothic" w:hAnsi="MS Gothic" w:cs="Times New Roman"/>
                  </w:rPr>
                </w:pPr>
                <w:r>
                  <w:rPr>
                    <w:rFonts w:ascii="MS Gothic" w:eastAsia="MS Gothic" w:hAnsi="MS Gothic" w:cs="Times New Roman" w:hint="eastAsia"/>
                    <w:shd w:val="clear" w:color="auto" w:fill="FFFFFF" w:themeFill="background1"/>
                  </w:rPr>
                  <w:t>☐</w:t>
                </w:r>
              </w:p>
            </w:sdtContent>
          </w:sdt>
          <w:sdt>
            <w:sdtPr>
              <w:rPr>
                <w:rFonts w:ascii="MS Gothic" w:eastAsia="MS Gothic" w:hAnsi="MS Gothic" w:cs="Times New Roman"/>
                <w:shd w:val="clear" w:color="auto" w:fill="FFFFFF" w:themeFill="background1"/>
              </w:rPr>
              <w:id w:val="988826427"/>
              <w14:checkbox>
                <w14:checked w14:val="0"/>
                <w14:checkedState w14:val="2612" w14:font="MS Gothic"/>
                <w14:uncheckedState w14:val="2610" w14:font="MS Gothic"/>
              </w14:checkbox>
            </w:sdtPr>
            <w:sdtEndPr/>
            <w:sdtContent>
              <w:p w:rsidR="00EC7E03" w:rsidRDefault="007B0455" w:rsidP="00071763">
                <w:pPr>
                  <w:tabs>
                    <w:tab w:val="center" w:pos="773"/>
                    <w:tab w:val="left" w:pos="1327"/>
                    <w:tab w:val="left" w:pos="1490"/>
                  </w:tabs>
                  <w:jc w:val="center"/>
                  <w:rPr>
                    <w:rFonts w:ascii="MS Gothic" w:eastAsia="MS Gothic" w:hAnsi="MS Gothic" w:cs="Times New Roman"/>
                  </w:rPr>
                </w:pPr>
                <w:r>
                  <w:rPr>
                    <w:rFonts w:ascii="MS Gothic" w:eastAsia="MS Gothic" w:hAnsi="MS Gothic" w:cs="Times New Roman" w:hint="eastAsia"/>
                    <w:shd w:val="clear" w:color="auto" w:fill="FFFFFF" w:themeFill="background1"/>
                  </w:rPr>
                  <w:t>☐</w:t>
                </w:r>
              </w:p>
            </w:sdtContent>
          </w:sdt>
        </w:tc>
      </w:tr>
      <w:tr w:rsidR="00920DCB" w:rsidRPr="00D753DD" w:rsidTr="00CB12D7">
        <w:tc>
          <w:tcPr>
            <w:tcW w:w="7479" w:type="dxa"/>
          </w:tcPr>
          <w:p w:rsidR="00920DCB" w:rsidRDefault="00920DCB" w:rsidP="00466BA3">
            <w:pPr>
              <w:pStyle w:val="NoSpacing"/>
              <w:numPr>
                <w:ilvl w:val="0"/>
                <w:numId w:val="16"/>
              </w:numPr>
              <w:ind w:hanging="720"/>
              <w:jc w:val="both"/>
              <w:rPr>
                <w:rFonts w:ascii="Times New Roman" w:hAnsi="Times New Roman" w:cs="Times New Roman"/>
              </w:rPr>
            </w:pPr>
            <w:r>
              <w:rPr>
                <w:rFonts w:ascii="Times New Roman" w:hAnsi="Times New Roman" w:cs="Times New Roman"/>
              </w:rPr>
              <w:t>A declaration outlining that the prospectus of the scheme is in line with the transparency and disclosure requirements in accordance with Articles 22 and 23 AIFMD [Q. 4.43]</w:t>
            </w:r>
          </w:p>
        </w:tc>
        <w:tc>
          <w:tcPr>
            <w:tcW w:w="1763" w:type="dxa"/>
          </w:tcPr>
          <w:p w:rsidR="00920DCB" w:rsidRDefault="00920DCB" w:rsidP="00920DCB">
            <w:pPr>
              <w:tabs>
                <w:tab w:val="center" w:pos="773"/>
                <w:tab w:val="left" w:pos="1327"/>
                <w:tab w:val="left" w:pos="1490"/>
              </w:tabs>
              <w:jc w:val="center"/>
              <w:rPr>
                <w:rFonts w:ascii="MS Gothic" w:eastAsia="MS Gothic" w:hAnsi="MS Gothic" w:cs="Times New Roman"/>
              </w:rPr>
            </w:pPr>
          </w:p>
          <w:sdt>
            <w:sdtPr>
              <w:rPr>
                <w:rFonts w:ascii="MS Gothic" w:eastAsia="MS Gothic" w:hAnsi="MS Gothic" w:cs="Times New Roman"/>
              </w:rPr>
              <w:id w:val="1891993073"/>
              <w14:checkbox>
                <w14:checked w14:val="0"/>
                <w14:checkedState w14:val="2612" w14:font="MS Gothic"/>
                <w14:uncheckedState w14:val="2610" w14:font="MS Gothic"/>
              </w14:checkbox>
            </w:sdtPr>
            <w:sdtEndPr/>
            <w:sdtContent>
              <w:p w:rsidR="00920DCB" w:rsidRDefault="00920DCB" w:rsidP="00920DCB">
                <w:pPr>
                  <w:tabs>
                    <w:tab w:val="center" w:pos="773"/>
                    <w:tab w:val="left" w:pos="1327"/>
                    <w:tab w:val="left" w:pos="1490"/>
                  </w:tabs>
                  <w:jc w:val="center"/>
                  <w:rPr>
                    <w:rFonts w:ascii="MS Gothic" w:eastAsia="MS Gothic" w:hAnsi="MS Gothic" w:cs="Times New Roman"/>
                  </w:rPr>
                </w:pPr>
                <w:r>
                  <w:rPr>
                    <w:rFonts w:ascii="MS Gothic" w:eastAsia="MS Gothic" w:hAnsi="MS Gothic" w:cs="Times New Roman" w:hint="eastAsia"/>
                  </w:rPr>
                  <w:t>☐</w:t>
                </w:r>
              </w:p>
            </w:sdtContent>
          </w:sdt>
        </w:tc>
      </w:tr>
      <w:tr w:rsidR="00CB29D6" w:rsidRPr="00D753DD" w:rsidTr="00466BA3">
        <w:tc>
          <w:tcPr>
            <w:tcW w:w="7479" w:type="dxa"/>
            <w:shd w:val="clear" w:color="auto" w:fill="BFBFBF" w:themeFill="background1" w:themeFillShade="BF"/>
          </w:tcPr>
          <w:p w:rsidR="00CB29D6" w:rsidRDefault="00CB29D6" w:rsidP="00466BA3">
            <w:pPr>
              <w:pStyle w:val="NoSpacing"/>
              <w:jc w:val="both"/>
              <w:rPr>
                <w:rFonts w:ascii="Times New Roman" w:hAnsi="Times New Roman" w:cs="Times New Roman"/>
              </w:rPr>
            </w:pPr>
          </w:p>
        </w:tc>
        <w:tc>
          <w:tcPr>
            <w:tcW w:w="1763" w:type="dxa"/>
            <w:shd w:val="clear" w:color="auto" w:fill="BFBFBF" w:themeFill="background1" w:themeFillShade="BF"/>
          </w:tcPr>
          <w:p w:rsidR="00CB29D6" w:rsidRDefault="00CB29D6" w:rsidP="00920DCB">
            <w:pPr>
              <w:tabs>
                <w:tab w:val="center" w:pos="773"/>
                <w:tab w:val="left" w:pos="1327"/>
                <w:tab w:val="left" w:pos="1490"/>
              </w:tabs>
              <w:jc w:val="center"/>
              <w:rPr>
                <w:rFonts w:ascii="MS Gothic" w:eastAsia="MS Gothic" w:hAnsi="MS Gothic" w:cs="Times New Roman"/>
              </w:rPr>
            </w:pPr>
          </w:p>
        </w:tc>
      </w:tr>
      <w:tr w:rsidR="00CB29D6" w:rsidRPr="00D753DD" w:rsidTr="008775AC">
        <w:tc>
          <w:tcPr>
            <w:tcW w:w="9242" w:type="dxa"/>
            <w:gridSpan w:val="2"/>
          </w:tcPr>
          <w:p w:rsidR="00CB29D6" w:rsidRPr="00D753DD" w:rsidRDefault="00CB29D6" w:rsidP="00CB29D6">
            <w:pPr>
              <w:jc w:val="both"/>
              <w:rPr>
                <w:rFonts w:ascii="Times New Roman" w:hAnsi="Times New Roman" w:cs="Times New Roman"/>
              </w:rPr>
            </w:pPr>
            <w:r w:rsidRPr="00CB29D6">
              <w:rPr>
                <w:rFonts w:asciiTheme="majorHAnsi" w:eastAsiaTheme="majorEastAsia" w:hAnsiTheme="majorHAnsi" w:cstheme="majorBidi"/>
                <w:b/>
                <w:bCs/>
                <w:color w:val="4F81BD" w:themeColor="accent1"/>
              </w:rPr>
              <w:t xml:space="preserve">Additional documents to be submitted when the scheme is established as a self-managed </w:t>
            </w:r>
            <w:r>
              <w:rPr>
                <w:rFonts w:asciiTheme="majorHAnsi" w:eastAsiaTheme="majorEastAsia" w:hAnsiTheme="majorHAnsi" w:cstheme="majorBidi"/>
                <w:b/>
                <w:bCs/>
                <w:color w:val="4F81BD" w:themeColor="accent1"/>
              </w:rPr>
              <w:t>UCITS</w:t>
            </w:r>
          </w:p>
        </w:tc>
      </w:tr>
      <w:tr w:rsidR="00CB29D6" w:rsidRPr="00D753DD" w:rsidTr="00CB12D7">
        <w:tc>
          <w:tcPr>
            <w:tcW w:w="7479" w:type="dxa"/>
          </w:tcPr>
          <w:p w:rsidR="00CB29D6" w:rsidRDefault="00CB29D6" w:rsidP="00695C45">
            <w:pPr>
              <w:pStyle w:val="NoSpacing"/>
              <w:numPr>
                <w:ilvl w:val="0"/>
                <w:numId w:val="16"/>
              </w:numPr>
              <w:ind w:hanging="720"/>
              <w:jc w:val="both"/>
              <w:rPr>
                <w:rFonts w:ascii="Times New Roman" w:hAnsi="Times New Roman" w:cs="Times New Roman"/>
              </w:rPr>
            </w:pPr>
            <w:r>
              <w:rPr>
                <w:rFonts w:ascii="Times New Roman" w:hAnsi="Times New Roman" w:cs="Times New Roman"/>
              </w:rPr>
              <w:t xml:space="preserve">A declaration by the scheme that it has a formal remuneration policy in place which is in line with the principles set </w:t>
            </w:r>
            <w:r w:rsidRPr="007B0455">
              <w:rPr>
                <w:rFonts w:ascii="Times New Roman" w:hAnsi="Times New Roman" w:cs="Times New Roman"/>
                <w:shd w:val="clear" w:color="auto" w:fill="FFFFFF" w:themeFill="background1"/>
              </w:rPr>
              <w:t xml:space="preserve">out </w:t>
            </w:r>
            <w:r w:rsidR="00F77AEF" w:rsidRPr="007B0455">
              <w:rPr>
                <w:rFonts w:ascii="Times New Roman" w:hAnsi="Times New Roman" w:cs="Times New Roman"/>
                <w:shd w:val="clear" w:color="auto" w:fill="FFFFFF" w:themeFill="background1"/>
              </w:rPr>
              <w:t xml:space="preserve">in </w:t>
            </w:r>
            <w:r w:rsidRPr="007B0455">
              <w:rPr>
                <w:rFonts w:ascii="Times New Roman" w:hAnsi="Times New Roman" w:cs="Times New Roman"/>
                <w:shd w:val="clear" w:color="auto" w:fill="FFFFFF" w:themeFill="background1"/>
              </w:rPr>
              <w:t>UCITS V and the Guidelines on sound remuneration policies issued by ESMA</w:t>
            </w:r>
            <w:r w:rsidR="00F77AEF" w:rsidRPr="007B0455">
              <w:rPr>
                <w:rFonts w:ascii="Times New Roman" w:hAnsi="Times New Roman" w:cs="Times New Roman"/>
                <w:shd w:val="clear" w:color="auto" w:fill="FFFFFF" w:themeFill="background1"/>
              </w:rPr>
              <w:t>;</w:t>
            </w:r>
          </w:p>
        </w:tc>
        <w:tc>
          <w:tcPr>
            <w:tcW w:w="1763" w:type="dxa"/>
          </w:tcPr>
          <w:p w:rsidR="00CB29D6" w:rsidRDefault="00CB29D6" w:rsidP="008775AC">
            <w:pPr>
              <w:jc w:val="center"/>
              <w:rPr>
                <w:rFonts w:ascii="Times New Roman" w:hAnsi="Times New Roman" w:cs="Times New Roman"/>
              </w:rPr>
            </w:pPr>
          </w:p>
          <w:sdt>
            <w:sdtPr>
              <w:rPr>
                <w:rFonts w:ascii="Times New Roman" w:hAnsi="Times New Roman" w:cs="Times New Roman"/>
              </w:rPr>
              <w:id w:val="-1548134584"/>
              <w14:checkbox>
                <w14:checked w14:val="0"/>
                <w14:checkedState w14:val="2612" w14:font="MS Gothic"/>
                <w14:uncheckedState w14:val="2610" w14:font="MS Gothic"/>
              </w14:checkbox>
            </w:sdtPr>
            <w:sdtEndPr/>
            <w:sdtContent>
              <w:p w:rsidR="00CB29D6" w:rsidRDefault="00CB29D6" w:rsidP="00920DCB">
                <w:pPr>
                  <w:tabs>
                    <w:tab w:val="center" w:pos="773"/>
                    <w:tab w:val="left" w:pos="1327"/>
                    <w:tab w:val="left" w:pos="1490"/>
                  </w:tabs>
                  <w:jc w:val="center"/>
                  <w:rPr>
                    <w:rFonts w:ascii="MS Gothic" w:eastAsia="MS Gothic" w:hAnsi="MS Gothic" w:cs="Times New Roman"/>
                  </w:rPr>
                </w:pPr>
                <w:r>
                  <w:rPr>
                    <w:rFonts w:ascii="MS Gothic" w:eastAsia="MS Gothic" w:hAnsi="MS Gothic" w:cs="Times New Roman" w:hint="eastAsia"/>
                  </w:rPr>
                  <w:t>☐</w:t>
                </w:r>
              </w:p>
            </w:sdtContent>
          </w:sdt>
        </w:tc>
      </w:tr>
      <w:tr w:rsidR="00CB29D6" w:rsidRPr="00D753DD" w:rsidTr="00CB12D7">
        <w:tc>
          <w:tcPr>
            <w:tcW w:w="7479" w:type="dxa"/>
          </w:tcPr>
          <w:p w:rsidR="00CB29D6" w:rsidRDefault="00CB29D6" w:rsidP="00695C45">
            <w:pPr>
              <w:pStyle w:val="NoSpacing"/>
              <w:numPr>
                <w:ilvl w:val="0"/>
                <w:numId w:val="16"/>
              </w:numPr>
              <w:ind w:hanging="720"/>
              <w:jc w:val="both"/>
              <w:rPr>
                <w:rFonts w:ascii="Times New Roman" w:hAnsi="Times New Roman" w:cs="Times New Roman"/>
              </w:rPr>
            </w:pPr>
            <w:r>
              <w:rPr>
                <w:rFonts w:ascii="Times New Roman" w:hAnsi="Times New Roman" w:cs="Times New Roman"/>
              </w:rPr>
              <w:t xml:space="preserve">A declaration by the scheme confirming that it has a conflict of interest policy which is in line with the requirements stipulated in </w:t>
            </w:r>
            <w:r w:rsidR="00F77AEF">
              <w:rPr>
                <w:rFonts w:ascii="Times New Roman" w:hAnsi="Times New Roman" w:cs="Times New Roman"/>
              </w:rPr>
              <w:t>Commission</w:t>
            </w:r>
            <w:r>
              <w:rPr>
                <w:rFonts w:ascii="Times New Roman" w:hAnsi="Times New Roman" w:cs="Times New Roman"/>
              </w:rPr>
              <w:t xml:space="preserve"> Directive 2010/43/</w:t>
            </w:r>
            <w:r w:rsidRPr="007B0455">
              <w:rPr>
                <w:rFonts w:ascii="Times New Roman" w:hAnsi="Times New Roman" w:cs="Times New Roman"/>
                <w:shd w:val="clear" w:color="auto" w:fill="FFFFFF" w:themeFill="background1"/>
              </w:rPr>
              <w:t>EC</w:t>
            </w:r>
            <w:r w:rsidR="00F77AEF" w:rsidRPr="007B0455">
              <w:rPr>
                <w:rFonts w:ascii="Times New Roman" w:hAnsi="Times New Roman" w:cs="Times New Roman"/>
                <w:shd w:val="clear" w:color="auto" w:fill="FFFFFF" w:themeFill="background1"/>
              </w:rPr>
              <w:t>;</w:t>
            </w:r>
          </w:p>
        </w:tc>
        <w:tc>
          <w:tcPr>
            <w:tcW w:w="1763" w:type="dxa"/>
          </w:tcPr>
          <w:p w:rsidR="00CB29D6" w:rsidRDefault="00CB29D6" w:rsidP="008775AC">
            <w:pPr>
              <w:jc w:val="center"/>
              <w:rPr>
                <w:rFonts w:ascii="Times New Roman" w:hAnsi="Times New Roman" w:cs="Times New Roman"/>
              </w:rPr>
            </w:pPr>
          </w:p>
          <w:sdt>
            <w:sdtPr>
              <w:rPr>
                <w:rFonts w:ascii="Times New Roman" w:hAnsi="Times New Roman" w:cs="Times New Roman"/>
              </w:rPr>
              <w:id w:val="-1087614970"/>
              <w14:checkbox>
                <w14:checked w14:val="0"/>
                <w14:checkedState w14:val="2612" w14:font="MS Gothic"/>
                <w14:uncheckedState w14:val="2610" w14:font="MS Gothic"/>
              </w14:checkbox>
            </w:sdtPr>
            <w:sdtEndPr/>
            <w:sdtContent>
              <w:p w:rsidR="00CB29D6" w:rsidRDefault="00CB29D6" w:rsidP="00920DCB">
                <w:pPr>
                  <w:tabs>
                    <w:tab w:val="center" w:pos="773"/>
                    <w:tab w:val="left" w:pos="1327"/>
                    <w:tab w:val="left" w:pos="1490"/>
                  </w:tabs>
                  <w:jc w:val="center"/>
                  <w:rPr>
                    <w:rFonts w:ascii="MS Gothic" w:eastAsia="MS Gothic" w:hAnsi="MS Gothic" w:cs="Times New Roman"/>
                  </w:rPr>
                </w:pPr>
                <w:r>
                  <w:rPr>
                    <w:rFonts w:ascii="MS Gothic" w:eastAsia="MS Gothic" w:hAnsi="MS Gothic" w:cs="Times New Roman" w:hint="eastAsia"/>
                  </w:rPr>
                  <w:t>☐</w:t>
                </w:r>
              </w:p>
            </w:sdtContent>
          </w:sdt>
        </w:tc>
      </w:tr>
      <w:tr w:rsidR="00CB29D6" w:rsidRPr="00D753DD" w:rsidTr="00CB12D7">
        <w:tc>
          <w:tcPr>
            <w:tcW w:w="7479" w:type="dxa"/>
          </w:tcPr>
          <w:p w:rsidR="00CB29D6" w:rsidRDefault="00CB29D6" w:rsidP="00695C45">
            <w:pPr>
              <w:pStyle w:val="NoSpacing"/>
              <w:numPr>
                <w:ilvl w:val="0"/>
                <w:numId w:val="16"/>
              </w:numPr>
              <w:ind w:hanging="720"/>
              <w:jc w:val="both"/>
              <w:rPr>
                <w:rFonts w:ascii="Times New Roman" w:hAnsi="Times New Roman" w:cs="Times New Roman"/>
              </w:rPr>
            </w:pPr>
            <w:r>
              <w:rPr>
                <w:rFonts w:ascii="Times New Roman" w:hAnsi="Times New Roman" w:cs="Times New Roman"/>
              </w:rPr>
              <w:t xml:space="preserve">Risk management policy </w:t>
            </w:r>
            <w:r w:rsidRPr="007B0455">
              <w:rPr>
                <w:rFonts w:ascii="Times New Roman" w:hAnsi="Times New Roman" w:cs="Times New Roman"/>
                <w:shd w:val="clear" w:color="auto" w:fill="FFFFFF" w:themeFill="background1"/>
              </w:rPr>
              <w:t>document</w:t>
            </w:r>
            <w:r w:rsidR="00F77AEF" w:rsidRPr="007B0455">
              <w:rPr>
                <w:rFonts w:ascii="Times New Roman" w:hAnsi="Times New Roman" w:cs="Times New Roman"/>
                <w:shd w:val="clear" w:color="auto" w:fill="FFFFFF" w:themeFill="background1"/>
              </w:rPr>
              <w:t>;</w:t>
            </w:r>
          </w:p>
        </w:tc>
        <w:sdt>
          <w:sdtPr>
            <w:rPr>
              <w:rFonts w:ascii="Times New Roman" w:hAnsi="Times New Roman" w:cs="Times New Roman"/>
            </w:rPr>
            <w:id w:val="1568527010"/>
            <w14:checkbox>
              <w14:checked w14:val="0"/>
              <w14:checkedState w14:val="2612" w14:font="MS Gothic"/>
              <w14:uncheckedState w14:val="2610" w14:font="MS Gothic"/>
            </w14:checkbox>
          </w:sdtPr>
          <w:sdtEndPr/>
          <w:sdtContent>
            <w:tc>
              <w:tcPr>
                <w:tcW w:w="1763" w:type="dxa"/>
              </w:tcPr>
              <w:p w:rsidR="00CB29D6" w:rsidRDefault="00CB29D6" w:rsidP="008775AC">
                <w:pPr>
                  <w:jc w:val="center"/>
                  <w:rPr>
                    <w:rFonts w:ascii="Times New Roman" w:hAnsi="Times New Roman" w:cs="Times New Roman"/>
                  </w:rPr>
                </w:pPr>
                <w:r>
                  <w:rPr>
                    <w:rFonts w:ascii="MS Gothic" w:eastAsia="MS Gothic" w:hAnsi="MS Gothic" w:cs="Times New Roman" w:hint="eastAsia"/>
                  </w:rPr>
                  <w:t>☐</w:t>
                </w:r>
              </w:p>
            </w:tc>
          </w:sdtContent>
        </w:sdt>
      </w:tr>
      <w:tr w:rsidR="00CB29D6" w:rsidRPr="00D753DD" w:rsidTr="00CB12D7">
        <w:tc>
          <w:tcPr>
            <w:tcW w:w="7479" w:type="dxa"/>
          </w:tcPr>
          <w:p w:rsidR="00CB29D6" w:rsidRDefault="00CB29D6" w:rsidP="00695C45">
            <w:pPr>
              <w:pStyle w:val="NoSpacing"/>
              <w:numPr>
                <w:ilvl w:val="0"/>
                <w:numId w:val="16"/>
              </w:numPr>
              <w:ind w:hanging="720"/>
              <w:jc w:val="both"/>
              <w:rPr>
                <w:rFonts w:ascii="Times New Roman" w:hAnsi="Times New Roman" w:cs="Times New Roman"/>
              </w:rPr>
            </w:pPr>
            <w:r>
              <w:rPr>
                <w:rFonts w:ascii="Times New Roman" w:hAnsi="Times New Roman" w:cs="Times New Roman"/>
              </w:rPr>
              <w:t>Details of any derogation request from the requirement to establish a permanen</w:t>
            </w:r>
            <w:r w:rsidR="00F77AEF">
              <w:rPr>
                <w:rFonts w:ascii="Times New Roman" w:hAnsi="Times New Roman" w:cs="Times New Roman"/>
              </w:rPr>
              <w:t>t risk manage</w:t>
            </w:r>
            <w:r>
              <w:rPr>
                <w:rFonts w:ascii="Times New Roman" w:hAnsi="Times New Roman" w:cs="Times New Roman"/>
              </w:rPr>
              <w:t xml:space="preserve">ment function </w:t>
            </w:r>
            <w:r w:rsidRPr="007B0455">
              <w:rPr>
                <w:rFonts w:ascii="Times New Roman" w:hAnsi="Times New Roman" w:cs="Times New Roman"/>
                <w:shd w:val="clear" w:color="auto" w:fill="FFFFFF" w:themeFill="background1"/>
              </w:rPr>
              <w:t>which is hierarchically and functionally independent from the operating units</w:t>
            </w:r>
            <w:r w:rsidR="00F77AEF" w:rsidRPr="007B0455">
              <w:rPr>
                <w:rFonts w:ascii="Times New Roman" w:hAnsi="Times New Roman" w:cs="Times New Roman"/>
                <w:shd w:val="clear" w:color="auto" w:fill="FFFFFF" w:themeFill="background1"/>
              </w:rPr>
              <w:t>;</w:t>
            </w:r>
          </w:p>
        </w:tc>
        <w:sdt>
          <w:sdtPr>
            <w:rPr>
              <w:rFonts w:ascii="MS Gothic" w:eastAsia="MS Gothic" w:hAnsi="MS Gothic" w:cs="Times New Roman"/>
            </w:rPr>
            <w:id w:val="25918824"/>
            <w14:checkbox>
              <w14:checked w14:val="0"/>
              <w14:checkedState w14:val="2612" w14:font="MS Gothic"/>
              <w14:uncheckedState w14:val="2610" w14:font="MS Gothic"/>
            </w14:checkbox>
          </w:sdtPr>
          <w:sdtEndPr/>
          <w:sdtContent>
            <w:tc>
              <w:tcPr>
                <w:tcW w:w="1763" w:type="dxa"/>
              </w:tcPr>
              <w:p w:rsidR="00CB29D6" w:rsidRDefault="00CB29D6" w:rsidP="008775AC">
                <w:pPr>
                  <w:jc w:val="center"/>
                  <w:rPr>
                    <w:rFonts w:ascii="MS Gothic" w:eastAsia="MS Gothic" w:hAnsi="MS Gothic" w:cs="Times New Roman"/>
                  </w:rPr>
                </w:pPr>
                <w:r>
                  <w:rPr>
                    <w:rFonts w:ascii="MS Gothic" w:eastAsia="MS Gothic" w:hAnsi="MS Gothic" w:cs="Times New Roman" w:hint="eastAsia"/>
                  </w:rPr>
                  <w:t>☐</w:t>
                </w:r>
              </w:p>
            </w:tc>
          </w:sdtContent>
        </w:sdt>
      </w:tr>
      <w:tr w:rsidR="00CB29D6" w:rsidRPr="00D753DD" w:rsidTr="00CB12D7">
        <w:tc>
          <w:tcPr>
            <w:tcW w:w="7479" w:type="dxa"/>
          </w:tcPr>
          <w:p w:rsidR="00CB29D6" w:rsidRDefault="00CB29D6" w:rsidP="00695C45">
            <w:pPr>
              <w:pStyle w:val="NoSpacing"/>
              <w:numPr>
                <w:ilvl w:val="0"/>
                <w:numId w:val="16"/>
              </w:numPr>
              <w:ind w:hanging="720"/>
              <w:jc w:val="both"/>
              <w:rPr>
                <w:rFonts w:ascii="Times New Roman" w:hAnsi="Times New Roman" w:cs="Times New Roman"/>
              </w:rPr>
            </w:pPr>
            <w:r>
              <w:rPr>
                <w:rFonts w:ascii="Times New Roman" w:hAnsi="Times New Roman" w:cs="Times New Roman"/>
              </w:rPr>
              <w:t>Personal Questionnaire of the individuals undertaki</w:t>
            </w:r>
            <w:r w:rsidR="00F77AEF">
              <w:rPr>
                <w:rFonts w:ascii="Times New Roman" w:hAnsi="Times New Roman" w:cs="Times New Roman"/>
              </w:rPr>
              <w:t>ng the risk management functio</w:t>
            </w:r>
            <w:r w:rsidR="00F77AEF" w:rsidRPr="007B0455">
              <w:rPr>
                <w:rFonts w:ascii="Times New Roman" w:hAnsi="Times New Roman" w:cs="Times New Roman"/>
                <w:shd w:val="clear" w:color="auto" w:fill="FFFFFF" w:themeFill="background1"/>
              </w:rPr>
              <w:t>n;</w:t>
            </w:r>
          </w:p>
        </w:tc>
        <w:tc>
          <w:tcPr>
            <w:tcW w:w="1763" w:type="dxa"/>
          </w:tcPr>
          <w:p w:rsidR="00CB29D6" w:rsidRDefault="00517556" w:rsidP="007B0455">
            <w:pPr>
              <w:jc w:val="center"/>
              <w:rPr>
                <w:rFonts w:ascii="MS Gothic" w:eastAsia="MS Gothic" w:hAnsi="MS Gothic" w:cs="Times New Roman"/>
              </w:rPr>
            </w:pPr>
            <w:sdt>
              <w:sdtPr>
                <w:rPr>
                  <w:rFonts w:ascii="Times New Roman" w:hAnsi="Times New Roman" w:cs="Times New Roman"/>
                </w:rPr>
                <w:id w:val="1717858562"/>
                <w14:checkbox>
                  <w14:checked w14:val="0"/>
                  <w14:checkedState w14:val="2612" w14:font="MS Gothic"/>
                  <w14:uncheckedState w14:val="2610" w14:font="MS Gothic"/>
                </w14:checkbox>
              </w:sdtPr>
              <w:sdtEndPr/>
              <w:sdtContent>
                <w:r w:rsidR="00DA36AD">
                  <w:rPr>
                    <w:rFonts w:ascii="MS Gothic" w:eastAsia="MS Gothic" w:hAnsi="MS Gothic" w:cs="Times New Roman" w:hint="eastAsia"/>
                  </w:rPr>
                  <w:t>☐</w:t>
                </w:r>
              </w:sdtContent>
            </w:sdt>
          </w:p>
        </w:tc>
      </w:tr>
      <w:tr w:rsidR="00CB29D6" w:rsidRPr="00D753DD" w:rsidTr="00CB12D7">
        <w:tc>
          <w:tcPr>
            <w:tcW w:w="7479" w:type="dxa"/>
          </w:tcPr>
          <w:p w:rsidR="00CB29D6" w:rsidRDefault="00CB29D6" w:rsidP="00CB29D6">
            <w:pPr>
              <w:pStyle w:val="NoSpacing"/>
              <w:numPr>
                <w:ilvl w:val="0"/>
                <w:numId w:val="16"/>
              </w:numPr>
              <w:ind w:hanging="720"/>
              <w:jc w:val="both"/>
              <w:rPr>
                <w:rFonts w:ascii="Times New Roman" w:hAnsi="Times New Roman" w:cs="Times New Roman"/>
              </w:rPr>
            </w:pPr>
            <w:r>
              <w:rPr>
                <w:rFonts w:ascii="Times New Roman" w:hAnsi="Times New Roman" w:cs="Times New Roman"/>
              </w:rPr>
              <w:lastRenderedPageBreak/>
              <w:t>Curriculum Vitae of the individual(s) monitoring the delegated risk management, including the CV of the individual(s) carrying out the risk management func</w:t>
            </w:r>
            <w:r w:rsidR="00F77AEF">
              <w:rPr>
                <w:rFonts w:ascii="Times New Roman" w:hAnsi="Times New Roman" w:cs="Times New Roman"/>
              </w:rPr>
              <w:t>tion within the delegated party.</w:t>
            </w:r>
          </w:p>
        </w:tc>
        <w:tc>
          <w:tcPr>
            <w:tcW w:w="1763" w:type="dxa"/>
          </w:tcPr>
          <w:p w:rsidR="00CB29D6" w:rsidRDefault="00CB29D6" w:rsidP="008775AC">
            <w:pPr>
              <w:tabs>
                <w:tab w:val="center" w:pos="773"/>
                <w:tab w:val="left" w:pos="1327"/>
              </w:tabs>
              <w:rPr>
                <w:rFonts w:ascii="Times New Roman" w:hAnsi="Times New Roman" w:cs="Times New Roman"/>
              </w:rPr>
            </w:pPr>
          </w:p>
          <w:sdt>
            <w:sdtPr>
              <w:rPr>
                <w:rFonts w:ascii="Times New Roman" w:hAnsi="Times New Roman" w:cs="Times New Roman"/>
              </w:rPr>
              <w:id w:val="-1486151404"/>
              <w14:checkbox>
                <w14:checked w14:val="0"/>
                <w14:checkedState w14:val="2612" w14:font="MS Gothic"/>
                <w14:uncheckedState w14:val="2610" w14:font="MS Gothic"/>
              </w14:checkbox>
            </w:sdtPr>
            <w:sdtEndPr/>
            <w:sdtContent>
              <w:p w:rsidR="00CB29D6" w:rsidRDefault="00CB29D6" w:rsidP="008775AC">
                <w:pPr>
                  <w:jc w:val="center"/>
                  <w:rPr>
                    <w:rFonts w:ascii="Times New Roman" w:hAnsi="Times New Roman" w:cs="Times New Roman"/>
                  </w:rPr>
                </w:pPr>
                <w:r>
                  <w:rPr>
                    <w:rFonts w:ascii="MS Gothic" w:eastAsia="MS Gothic" w:hAnsi="MS Gothic" w:cs="Times New Roman" w:hint="eastAsia"/>
                  </w:rPr>
                  <w:t>☐</w:t>
                </w:r>
              </w:p>
            </w:sdtContent>
          </w:sdt>
        </w:tc>
      </w:tr>
    </w:tbl>
    <w:p w:rsidR="006F0ED8" w:rsidRPr="00D753DD" w:rsidRDefault="006F0ED8" w:rsidP="006F0ED8"/>
    <w:sectPr w:rsidR="006F0ED8" w:rsidRPr="00D753DD" w:rsidSect="00E41A23">
      <w:footerReference w:type="default" r:id="rId10"/>
      <w:pgSz w:w="11906" w:h="16838" w:code="9"/>
      <w:pgMar w:top="1440" w:right="1440" w:bottom="1440" w:left="1440" w:header="709" w:footer="709" w:gutter="0"/>
      <w:paperSrc w:first="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4AE" w:rsidRDefault="000874AE" w:rsidP="006F0ED8">
      <w:pPr>
        <w:spacing w:after="0" w:line="240" w:lineRule="auto"/>
      </w:pPr>
      <w:r>
        <w:separator/>
      </w:r>
    </w:p>
  </w:endnote>
  <w:endnote w:type="continuationSeparator" w:id="0">
    <w:p w:rsidR="000874AE" w:rsidRDefault="000874AE" w:rsidP="006F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580790"/>
      <w:docPartObj>
        <w:docPartGallery w:val="Page Numbers (Bottom of Page)"/>
        <w:docPartUnique/>
      </w:docPartObj>
    </w:sdtPr>
    <w:sdtEndPr/>
    <w:sdtContent>
      <w:sdt>
        <w:sdtPr>
          <w:id w:val="860082579"/>
          <w:docPartObj>
            <w:docPartGallery w:val="Page Numbers (Top of Page)"/>
            <w:docPartUnique/>
          </w:docPartObj>
        </w:sdtPr>
        <w:sdtEndPr/>
        <w:sdtContent>
          <w:p w:rsidR="000874AE" w:rsidRDefault="000874AE">
            <w:pPr>
              <w:pStyle w:val="Footer"/>
              <w:jc w:val="right"/>
            </w:pPr>
            <w:r w:rsidRPr="00F05EA8">
              <w:rPr>
                <w:rFonts w:ascii="Times New Roman" w:hAnsi="Times New Roman" w:cs="Times New Roman"/>
                <w:sz w:val="16"/>
                <w:szCs w:val="16"/>
              </w:rPr>
              <w:t xml:space="preserve">Page </w:t>
            </w:r>
            <w:r w:rsidRPr="00F05EA8">
              <w:rPr>
                <w:rFonts w:ascii="Times New Roman" w:hAnsi="Times New Roman" w:cs="Times New Roman"/>
                <w:b/>
                <w:bCs/>
                <w:sz w:val="16"/>
                <w:szCs w:val="16"/>
              </w:rPr>
              <w:fldChar w:fldCharType="begin"/>
            </w:r>
            <w:r w:rsidRPr="00F05EA8">
              <w:rPr>
                <w:rFonts w:ascii="Times New Roman" w:hAnsi="Times New Roman" w:cs="Times New Roman"/>
                <w:b/>
                <w:bCs/>
                <w:sz w:val="16"/>
                <w:szCs w:val="16"/>
              </w:rPr>
              <w:instrText xml:space="preserve"> PAGE </w:instrText>
            </w:r>
            <w:r w:rsidRPr="00F05EA8">
              <w:rPr>
                <w:rFonts w:ascii="Times New Roman" w:hAnsi="Times New Roman" w:cs="Times New Roman"/>
                <w:b/>
                <w:bCs/>
                <w:sz w:val="16"/>
                <w:szCs w:val="16"/>
              </w:rPr>
              <w:fldChar w:fldCharType="separate"/>
            </w:r>
            <w:r w:rsidR="00517556">
              <w:rPr>
                <w:rFonts w:ascii="Times New Roman" w:hAnsi="Times New Roman" w:cs="Times New Roman"/>
                <w:b/>
                <w:bCs/>
                <w:noProof/>
                <w:sz w:val="16"/>
                <w:szCs w:val="16"/>
              </w:rPr>
              <w:t>1</w:t>
            </w:r>
            <w:r w:rsidRPr="00F05EA8">
              <w:rPr>
                <w:rFonts w:ascii="Times New Roman" w:hAnsi="Times New Roman" w:cs="Times New Roman"/>
                <w:b/>
                <w:bCs/>
                <w:sz w:val="16"/>
                <w:szCs w:val="16"/>
              </w:rPr>
              <w:fldChar w:fldCharType="end"/>
            </w:r>
            <w:r w:rsidRPr="00F05EA8">
              <w:rPr>
                <w:rFonts w:ascii="Times New Roman" w:hAnsi="Times New Roman" w:cs="Times New Roman"/>
                <w:sz w:val="16"/>
                <w:szCs w:val="16"/>
              </w:rPr>
              <w:t xml:space="preserve"> of </w:t>
            </w:r>
            <w:r w:rsidRPr="00F05EA8">
              <w:rPr>
                <w:rFonts w:ascii="Times New Roman" w:hAnsi="Times New Roman" w:cs="Times New Roman"/>
                <w:b/>
                <w:bCs/>
                <w:sz w:val="16"/>
                <w:szCs w:val="16"/>
              </w:rPr>
              <w:fldChar w:fldCharType="begin"/>
            </w:r>
            <w:r w:rsidRPr="00F05EA8">
              <w:rPr>
                <w:rFonts w:ascii="Times New Roman" w:hAnsi="Times New Roman" w:cs="Times New Roman"/>
                <w:b/>
                <w:bCs/>
                <w:sz w:val="16"/>
                <w:szCs w:val="16"/>
              </w:rPr>
              <w:instrText xml:space="preserve"> NUMPAGES  </w:instrText>
            </w:r>
            <w:r w:rsidRPr="00F05EA8">
              <w:rPr>
                <w:rFonts w:ascii="Times New Roman" w:hAnsi="Times New Roman" w:cs="Times New Roman"/>
                <w:b/>
                <w:bCs/>
                <w:sz w:val="16"/>
                <w:szCs w:val="16"/>
              </w:rPr>
              <w:fldChar w:fldCharType="separate"/>
            </w:r>
            <w:r w:rsidR="00517556">
              <w:rPr>
                <w:rFonts w:ascii="Times New Roman" w:hAnsi="Times New Roman" w:cs="Times New Roman"/>
                <w:b/>
                <w:bCs/>
                <w:noProof/>
                <w:sz w:val="16"/>
                <w:szCs w:val="16"/>
              </w:rPr>
              <w:t>33</w:t>
            </w:r>
            <w:r w:rsidRPr="00F05EA8">
              <w:rPr>
                <w:rFonts w:ascii="Times New Roman" w:hAnsi="Times New Roman" w:cs="Times New Roman"/>
                <w:b/>
                <w:bCs/>
                <w:sz w:val="16"/>
                <w:szCs w:val="16"/>
              </w:rPr>
              <w:fldChar w:fldCharType="end"/>
            </w:r>
          </w:p>
        </w:sdtContent>
      </w:sdt>
    </w:sdtContent>
  </w:sdt>
  <w:p w:rsidR="000874AE" w:rsidRDefault="00087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4AE" w:rsidRDefault="000874AE" w:rsidP="006F0ED8">
      <w:pPr>
        <w:spacing w:after="0" w:line="240" w:lineRule="auto"/>
      </w:pPr>
      <w:r>
        <w:separator/>
      </w:r>
    </w:p>
  </w:footnote>
  <w:footnote w:type="continuationSeparator" w:id="0">
    <w:p w:rsidR="000874AE" w:rsidRDefault="000874AE" w:rsidP="006F0ED8">
      <w:pPr>
        <w:spacing w:after="0" w:line="240" w:lineRule="auto"/>
      </w:pPr>
      <w:r>
        <w:continuationSeparator/>
      </w:r>
    </w:p>
  </w:footnote>
  <w:footnote w:id="1">
    <w:p w:rsidR="000874AE" w:rsidRDefault="000874AE">
      <w:pPr>
        <w:pStyle w:val="FootnoteText"/>
      </w:pPr>
      <w:r>
        <w:rPr>
          <w:rStyle w:val="FootnoteReference"/>
        </w:rPr>
        <w:footnoteRef/>
      </w:r>
      <w:r>
        <w:t xml:space="preserve"> </w:t>
      </w:r>
      <w:r w:rsidRPr="00F03B54">
        <w:rPr>
          <w:sz w:val="18"/>
          <w:szCs w:val="18"/>
        </w:rPr>
        <w:t>Applicants shall refer to the Companies Act (SICAV Incorporated Cell Companies) Regulations.</w:t>
      </w:r>
    </w:p>
  </w:footnote>
  <w:footnote w:id="2">
    <w:p w:rsidR="000874AE" w:rsidRDefault="000874AE">
      <w:pPr>
        <w:pStyle w:val="FootnoteText"/>
      </w:pPr>
      <w:r>
        <w:rPr>
          <w:rStyle w:val="FootnoteReference"/>
        </w:rPr>
        <w:footnoteRef/>
      </w:r>
      <w:r>
        <w:t xml:space="preserve"> </w:t>
      </w:r>
      <w:r w:rsidRPr="00F03B54">
        <w:rPr>
          <w:sz w:val="18"/>
          <w:szCs w:val="18"/>
        </w:rPr>
        <w:t>Applicants shall refer to the Companies Act (Recognised Incorporated Cell Companies) Regulations.</w:t>
      </w:r>
      <w:r>
        <w:t xml:space="preserve"> </w:t>
      </w:r>
    </w:p>
  </w:footnote>
  <w:footnote w:id="3">
    <w:p w:rsidR="000874AE" w:rsidRDefault="000874AE" w:rsidP="00CB12D7">
      <w:pPr>
        <w:pStyle w:val="FootnoteText"/>
      </w:pPr>
      <w:r>
        <w:rPr>
          <w:rStyle w:val="FootnoteReference"/>
        </w:rPr>
        <w:footnoteRef/>
      </w:r>
      <w:r>
        <w:t xml:space="preserve"> Memorandum and articles of association in the case of a SICAV, deed of partnership in the case of a limited partnership, trust deed/deed of constitution (either by public deed or private writing) in the case of unit trust or contractual fund. </w:t>
      </w:r>
    </w:p>
  </w:footnote>
  <w:footnote w:id="4">
    <w:p w:rsidR="000874AE" w:rsidRDefault="000874AE" w:rsidP="00CB12D7">
      <w:pPr>
        <w:pStyle w:val="FootnoteText"/>
      </w:pPr>
      <w:r>
        <w:rPr>
          <w:rStyle w:val="FootnoteReference"/>
        </w:rPr>
        <w:footnoteRef/>
      </w:r>
      <w:r>
        <w:t xml:space="preserve"> Board of directors in the case where the scheme is established as an investment company; general partners where the scheme is established as a limited partnership; manager in the case of unit trust.</w:t>
      </w:r>
    </w:p>
  </w:footnote>
  <w:footnote w:id="5">
    <w:p w:rsidR="000874AE" w:rsidRDefault="000874AE" w:rsidP="00CB12D7">
      <w:pPr>
        <w:pStyle w:val="FootnoteText"/>
      </w:pPr>
      <w:r>
        <w:rPr>
          <w:rStyle w:val="FootnoteReference"/>
        </w:rPr>
        <w:footnoteRef/>
      </w:r>
      <w:r>
        <w:t xml:space="preserve"> Where the scheme is established as an incorporated cell company, the resolution must confirm the intention of the board of directors to apply for a collective investment scheme licence in favour of a scheme as an incorporated cell company.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00"/>
    <w:lvl w:ilvl="0">
      <w:start w:val="1"/>
      <w:numFmt w:val="bullet"/>
      <w:lvlText w:val="-"/>
      <w:lvlJc w:val="left"/>
      <w:pPr>
        <w:tabs>
          <w:tab w:val="num" w:pos="720"/>
        </w:tabs>
        <w:ind w:left="720" w:hanging="360"/>
      </w:pPr>
      <w:rPr>
        <w:rFonts w:hint="default"/>
      </w:rPr>
    </w:lvl>
  </w:abstractNum>
  <w:abstractNum w:abstractNumId="1" w15:restartNumberingAfterBreak="0">
    <w:nsid w:val="013E5CB2"/>
    <w:multiLevelType w:val="hybridMultilevel"/>
    <w:tmpl w:val="82349AA8"/>
    <w:lvl w:ilvl="0" w:tplc="80EC7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F1F08"/>
    <w:multiLevelType w:val="multilevel"/>
    <w:tmpl w:val="8CD08930"/>
    <w:lvl w:ilvl="0">
      <w:start w:val="1"/>
      <w:numFmt w:val="decimal"/>
      <w:lvlText w:val="4.%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B67C32"/>
    <w:multiLevelType w:val="hybridMultilevel"/>
    <w:tmpl w:val="A530BDDE"/>
    <w:lvl w:ilvl="0" w:tplc="80EC7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F4308"/>
    <w:multiLevelType w:val="hybridMultilevel"/>
    <w:tmpl w:val="7DBC138C"/>
    <w:lvl w:ilvl="0" w:tplc="A87ACD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2B723A"/>
    <w:multiLevelType w:val="hybridMultilevel"/>
    <w:tmpl w:val="1A188528"/>
    <w:lvl w:ilvl="0" w:tplc="7AE2AC4A">
      <w:start w:val="1"/>
      <w:numFmt w:val="lowerRoman"/>
      <w:lvlText w:val="%1."/>
      <w:lvlJc w:val="left"/>
      <w:pPr>
        <w:ind w:left="1996" w:hanging="720"/>
      </w:pPr>
      <w:rPr>
        <w:rFonts w:ascii="Times New Roman" w:hAnsi="Times New Roman" w:cs="Times New Roman" w:hint="default"/>
        <w:b w:val="0"/>
        <w:sz w:val="24"/>
        <w:szCs w:val="24"/>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0B28291F"/>
    <w:multiLevelType w:val="hybridMultilevel"/>
    <w:tmpl w:val="D49ACA78"/>
    <w:lvl w:ilvl="0" w:tplc="F822BF4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B362A"/>
    <w:multiLevelType w:val="hybridMultilevel"/>
    <w:tmpl w:val="1A188528"/>
    <w:lvl w:ilvl="0" w:tplc="7AE2AC4A">
      <w:start w:val="1"/>
      <w:numFmt w:val="lowerRoman"/>
      <w:lvlText w:val="%1."/>
      <w:lvlJc w:val="left"/>
      <w:pPr>
        <w:ind w:left="1996" w:hanging="720"/>
      </w:pPr>
      <w:rPr>
        <w:rFonts w:ascii="Times New Roman" w:hAnsi="Times New Roman" w:cs="Times New Roman" w:hint="default"/>
        <w:b w:val="0"/>
        <w:sz w:val="24"/>
        <w:szCs w:val="24"/>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0C764D92"/>
    <w:multiLevelType w:val="multilevel"/>
    <w:tmpl w:val="4E1C0C7E"/>
    <w:lvl w:ilvl="0">
      <w:start w:val="1"/>
      <w:numFmt w:val="decimal"/>
      <w:lvlText w:val="2.%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9B3E11"/>
    <w:multiLevelType w:val="hybridMultilevel"/>
    <w:tmpl w:val="9F4007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16FA3"/>
    <w:multiLevelType w:val="hybridMultilevel"/>
    <w:tmpl w:val="2F0891B6"/>
    <w:lvl w:ilvl="0" w:tplc="F6FCC78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E7487"/>
    <w:multiLevelType w:val="hybridMultilevel"/>
    <w:tmpl w:val="6F86F80A"/>
    <w:lvl w:ilvl="0" w:tplc="F6FCC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5618A"/>
    <w:multiLevelType w:val="hybridMultilevel"/>
    <w:tmpl w:val="DD2A465E"/>
    <w:lvl w:ilvl="0" w:tplc="06E60EB0">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102A34"/>
    <w:multiLevelType w:val="hybridMultilevel"/>
    <w:tmpl w:val="899CCB82"/>
    <w:lvl w:ilvl="0" w:tplc="80EC7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F83F89"/>
    <w:multiLevelType w:val="hybridMultilevel"/>
    <w:tmpl w:val="6616DD64"/>
    <w:lvl w:ilvl="0" w:tplc="80EC72D4">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7E393F"/>
    <w:multiLevelType w:val="hybridMultilevel"/>
    <w:tmpl w:val="1A188528"/>
    <w:lvl w:ilvl="0" w:tplc="7AE2AC4A">
      <w:start w:val="1"/>
      <w:numFmt w:val="lowerRoman"/>
      <w:lvlText w:val="%1."/>
      <w:lvlJc w:val="left"/>
      <w:pPr>
        <w:ind w:left="1996" w:hanging="720"/>
      </w:pPr>
      <w:rPr>
        <w:rFonts w:ascii="Times New Roman" w:hAnsi="Times New Roman" w:cs="Times New Roman" w:hint="default"/>
        <w:b w:val="0"/>
        <w:sz w:val="24"/>
        <w:szCs w:val="24"/>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15:restartNumberingAfterBreak="0">
    <w:nsid w:val="217B1722"/>
    <w:multiLevelType w:val="hybridMultilevel"/>
    <w:tmpl w:val="405C6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D15B57"/>
    <w:multiLevelType w:val="hybridMultilevel"/>
    <w:tmpl w:val="DADA69A0"/>
    <w:lvl w:ilvl="0" w:tplc="7AE2AC4A">
      <w:start w:val="1"/>
      <w:numFmt w:val="lowerRoman"/>
      <w:lvlText w:val="%1."/>
      <w:lvlJc w:val="left"/>
      <w:pPr>
        <w:ind w:left="1353" w:hanging="360"/>
      </w:pPr>
      <w:rPr>
        <w:rFonts w:ascii="Times New Roman" w:hAnsi="Times New Roman" w:cs="Times New Roman" w:hint="default"/>
        <w:b w:val="0"/>
        <w:sz w:val="24"/>
        <w:szCs w:val="24"/>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234A7E74"/>
    <w:multiLevelType w:val="hybridMultilevel"/>
    <w:tmpl w:val="AFFE190C"/>
    <w:lvl w:ilvl="0" w:tplc="F6FCC78E">
      <w:start w:val="1"/>
      <w:numFmt w:val="lowerLetter"/>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5F3CF5"/>
    <w:multiLevelType w:val="multilevel"/>
    <w:tmpl w:val="76C0FE48"/>
    <w:lvl w:ilvl="0">
      <w:start w:val="1"/>
      <w:numFmt w:val="decimal"/>
      <w:lvlText w:val="1.%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0464A3"/>
    <w:multiLevelType w:val="hybridMultilevel"/>
    <w:tmpl w:val="52ACF090"/>
    <w:lvl w:ilvl="0" w:tplc="06006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6443C17"/>
    <w:multiLevelType w:val="hybridMultilevel"/>
    <w:tmpl w:val="BE1EFED4"/>
    <w:lvl w:ilvl="0" w:tplc="981E3EA6">
      <w:start w:val="1"/>
      <w:numFmt w:val="lowerLetter"/>
      <w:lvlText w:val="(%1)"/>
      <w:lvlJc w:val="left"/>
      <w:pPr>
        <w:ind w:left="1353" w:hanging="360"/>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29920DE0"/>
    <w:multiLevelType w:val="hybridMultilevel"/>
    <w:tmpl w:val="C4E29246"/>
    <w:lvl w:ilvl="0" w:tplc="65FE4E78">
      <w:start w:val="1"/>
      <w:numFmt w:val="lowerLetter"/>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23" w15:restartNumberingAfterBreak="0">
    <w:nsid w:val="2B8A7F1C"/>
    <w:multiLevelType w:val="hybridMultilevel"/>
    <w:tmpl w:val="279613B0"/>
    <w:lvl w:ilvl="0" w:tplc="BFC203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CEE6B7E"/>
    <w:multiLevelType w:val="hybridMultilevel"/>
    <w:tmpl w:val="2D36E9E0"/>
    <w:lvl w:ilvl="0" w:tplc="D3224CE2">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215160"/>
    <w:multiLevelType w:val="hybridMultilevel"/>
    <w:tmpl w:val="80B65280"/>
    <w:lvl w:ilvl="0" w:tplc="2432DD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B86521"/>
    <w:multiLevelType w:val="hybridMultilevel"/>
    <w:tmpl w:val="EB50EA62"/>
    <w:lvl w:ilvl="0" w:tplc="34062D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6B277F0"/>
    <w:multiLevelType w:val="hybridMultilevel"/>
    <w:tmpl w:val="BE1EFED4"/>
    <w:lvl w:ilvl="0" w:tplc="981E3EA6">
      <w:start w:val="1"/>
      <w:numFmt w:val="lowerLetter"/>
      <w:lvlText w:val="(%1)"/>
      <w:lvlJc w:val="left"/>
      <w:pPr>
        <w:ind w:left="1353" w:hanging="360"/>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3A9056E1"/>
    <w:multiLevelType w:val="hybridMultilevel"/>
    <w:tmpl w:val="806C32DA"/>
    <w:lvl w:ilvl="0" w:tplc="80EC7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EC2316"/>
    <w:multiLevelType w:val="hybridMultilevel"/>
    <w:tmpl w:val="5B0664D0"/>
    <w:lvl w:ilvl="0" w:tplc="F6FCC78E">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0" w15:restartNumberingAfterBreak="0">
    <w:nsid w:val="3B306951"/>
    <w:multiLevelType w:val="hybridMultilevel"/>
    <w:tmpl w:val="83A03272"/>
    <w:lvl w:ilvl="0" w:tplc="E5C69236">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631DA5"/>
    <w:multiLevelType w:val="hybridMultilevel"/>
    <w:tmpl w:val="1B307FA8"/>
    <w:lvl w:ilvl="0" w:tplc="CD9EE5BC">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E631F0B"/>
    <w:multiLevelType w:val="hybridMultilevel"/>
    <w:tmpl w:val="DD2A465E"/>
    <w:lvl w:ilvl="0" w:tplc="06E60EB0">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596F08"/>
    <w:multiLevelType w:val="hybridMultilevel"/>
    <w:tmpl w:val="F2F684D6"/>
    <w:lvl w:ilvl="0" w:tplc="80EC72D4">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F964A3"/>
    <w:multiLevelType w:val="hybridMultilevel"/>
    <w:tmpl w:val="672443C2"/>
    <w:lvl w:ilvl="0" w:tplc="30EAD7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0B4D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3880A6C"/>
    <w:multiLevelType w:val="hybridMultilevel"/>
    <w:tmpl w:val="E108817A"/>
    <w:lvl w:ilvl="0" w:tplc="6948533C">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DB368A"/>
    <w:multiLevelType w:val="hybridMultilevel"/>
    <w:tmpl w:val="1E9A659A"/>
    <w:lvl w:ilvl="0" w:tplc="094E44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88607C6"/>
    <w:multiLevelType w:val="multilevel"/>
    <w:tmpl w:val="30243A3C"/>
    <w:lvl w:ilvl="0">
      <w:start w:val="1"/>
      <w:numFmt w:val="decimal"/>
      <w:lvlText w:val="5.%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8A77C3"/>
    <w:multiLevelType w:val="multilevel"/>
    <w:tmpl w:val="EBA80A6A"/>
    <w:lvl w:ilvl="0">
      <w:start w:val="1"/>
      <w:numFmt w:val="decimal"/>
      <w:lvlText w:val="1.%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1183F2D"/>
    <w:multiLevelType w:val="hybridMultilevel"/>
    <w:tmpl w:val="53CAFF22"/>
    <w:lvl w:ilvl="0" w:tplc="CD9EE5BC">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39D6DEC"/>
    <w:multiLevelType w:val="hybridMultilevel"/>
    <w:tmpl w:val="DD2A465E"/>
    <w:lvl w:ilvl="0" w:tplc="06E60EB0">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965934"/>
    <w:multiLevelType w:val="hybridMultilevel"/>
    <w:tmpl w:val="F2F684D6"/>
    <w:lvl w:ilvl="0" w:tplc="80EC72D4">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BA7BAA"/>
    <w:multiLevelType w:val="hybridMultilevel"/>
    <w:tmpl w:val="DF008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D134C3"/>
    <w:multiLevelType w:val="hybridMultilevel"/>
    <w:tmpl w:val="BE22D62E"/>
    <w:lvl w:ilvl="0" w:tplc="24AC22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DB0CEF"/>
    <w:multiLevelType w:val="hybridMultilevel"/>
    <w:tmpl w:val="1B307FA8"/>
    <w:lvl w:ilvl="0" w:tplc="CD9EE5BC">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33B14E0"/>
    <w:multiLevelType w:val="hybridMultilevel"/>
    <w:tmpl w:val="195AD9E2"/>
    <w:lvl w:ilvl="0" w:tplc="BE36D8C0">
      <w:start w:val="2"/>
      <w:numFmt w:val="lowerLetter"/>
      <w:lvlText w:val="(%1)"/>
      <w:lvlJc w:val="left"/>
      <w:pPr>
        <w:ind w:left="7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5A5417C"/>
    <w:multiLevelType w:val="hybridMultilevel"/>
    <w:tmpl w:val="D5D62E22"/>
    <w:lvl w:ilvl="0" w:tplc="7AE2AC4A">
      <w:start w:val="1"/>
      <w:numFmt w:val="lowerRoman"/>
      <w:lvlText w:val="%1."/>
      <w:lvlJc w:val="left"/>
      <w:pPr>
        <w:ind w:left="720"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7272075"/>
    <w:multiLevelType w:val="hybridMultilevel"/>
    <w:tmpl w:val="53CAFF22"/>
    <w:lvl w:ilvl="0" w:tplc="CD9EE5BC">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9564A21"/>
    <w:multiLevelType w:val="hybridMultilevel"/>
    <w:tmpl w:val="AF1A05C8"/>
    <w:lvl w:ilvl="0" w:tplc="43069D6C">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6A377F35"/>
    <w:multiLevelType w:val="hybridMultilevel"/>
    <w:tmpl w:val="DADA69A0"/>
    <w:lvl w:ilvl="0" w:tplc="7AE2AC4A">
      <w:start w:val="1"/>
      <w:numFmt w:val="lowerRoman"/>
      <w:lvlText w:val="%1."/>
      <w:lvlJc w:val="left"/>
      <w:pPr>
        <w:ind w:left="1353" w:hanging="360"/>
      </w:pPr>
      <w:rPr>
        <w:rFonts w:ascii="Times New Roman" w:hAnsi="Times New Roman" w:cs="Times New Roman" w:hint="default"/>
        <w:b w:val="0"/>
        <w:sz w:val="24"/>
        <w:szCs w:val="24"/>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1" w15:restartNumberingAfterBreak="0">
    <w:nsid w:val="6B100843"/>
    <w:multiLevelType w:val="hybridMultilevel"/>
    <w:tmpl w:val="36B646C6"/>
    <w:lvl w:ilvl="0" w:tplc="FF78686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DD1BD7"/>
    <w:multiLevelType w:val="multilevel"/>
    <w:tmpl w:val="0DBC2E26"/>
    <w:lvl w:ilvl="0">
      <w:start w:val="1"/>
      <w:numFmt w:val="decimal"/>
      <w:lvlText w:val="3.%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D663824"/>
    <w:multiLevelType w:val="hybridMultilevel"/>
    <w:tmpl w:val="F7D43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D872B20"/>
    <w:multiLevelType w:val="hybridMultilevel"/>
    <w:tmpl w:val="5AB8A79A"/>
    <w:lvl w:ilvl="0" w:tplc="80EC7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7C7F8A"/>
    <w:multiLevelType w:val="hybridMultilevel"/>
    <w:tmpl w:val="6E32F118"/>
    <w:lvl w:ilvl="0" w:tplc="C8AE544E">
      <w:start w:val="2"/>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1A766DD"/>
    <w:multiLevelType w:val="hybridMultilevel"/>
    <w:tmpl w:val="0C7E949C"/>
    <w:lvl w:ilvl="0" w:tplc="89D64238">
      <w:start w:val="4"/>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2127731"/>
    <w:multiLevelType w:val="hybridMultilevel"/>
    <w:tmpl w:val="8FF40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A9363C"/>
    <w:multiLevelType w:val="hybridMultilevel"/>
    <w:tmpl w:val="4212F7FC"/>
    <w:lvl w:ilvl="0" w:tplc="2B244F8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4F229D7"/>
    <w:multiLevelType w:val="multilevel"/>
    <w:tmpl w:val="8CD08930"/>
    <w:lvl w:ilvl="0">
      <w:start w:val="1"/>
      <w:numFmt w:val="decimal"/>
      <w:lvlText w:val="4.%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6BB438F"/>
    <w:multiLevelType w:val="hybridMultilevel"/>
    <w:tmpl w:val="1B307FA8"/>
    <w:lvl w:ilvl="0" w:tplc="CD9EE5BC">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A4162CC"/>
    <w:multiLevelType w:val="multilevel"/>
    <w:tmpl w:val="87A2D3B0"/>
    <w:lvl w:ilvl="0">
      <w:start w:val="1"/>
      <w:numFmt w:val="decimal"/>
      <w:lvlText w:val="1.%1"/>
      <w:lvlJc w:val="left"/>
      <w:pPr>
        <w:ind w:left="360" w:hanging="360"/>
      </w:pPr>
      <w:rPr>
        <w:rFonts w:hint="default"/>
        <w:b w:val="0"/>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C1343FE"/>
    <w:multiLevelType w:val="hybridMultilevel"/>
    <w:tmpl w:val="47109CAE"/>
    <w:lvl w:ilvl="0" w:tplc="BFD262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DDF1821"/>
    <w:multiLevelType w:val="hybridMultilevel"/>
    <w:tmpl w:val="A18AD034"/>
    <w:lvl w:ilvl="0" w:tplc="F6FCC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E0E3997"/>
    <w:multiLevelType w:val="hybridMultilevel"/>
    <w:tmpl w:val="FF4833E2"/>
    <w:lvl w:ilvl="0" w:tplc="80EC7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2"/>
  </w:num>
  <w:num w:numId="3">
    <w:abstractNumId w:val="25"/>
  </w:num>
  <w:num w:numId="4">
    <w:abstractNumId w:val="36"/>
  </w:num>
  <w:num w:numId="5">
    <w:abstractNumId w:val="61"/>
  </w:num>
  <w:num w:numId="6">
    <w:abstractNumId w:val="55"/>
  </w:num>
  <w:num w:numId="7">
    <w:abstractNumId w:val="39"/>
  </w:num>
  <w:num w:numId="8">
    <w:abstractNumId w:val="19"/>
  </w:num>
  <w:num w:numId="9">
    <w:abstractNumId w:val="24"/>
  </w:num>
  <w:num w:numId="10">
    <w:abstractNumId w:val="8"/>
  </w:num>
  <w:num w:numId="11">
    <w:abstractNumId w:val="51"/>
  </w:num>
  <w:num w:numId="12">
    <w:abstractNumId w:val="44"/>
  </w:num>
  <w:num w:numId="13">
    <w:abstractNumId w:val="52"/>
  </w:num>
  <w:num w:numId="14">
    <w:abstractNumId w:val="30"/>
  </w:num>
  <w:num w:numId="15">
    <w:abstractNumId w:val="0"/>
  </w:num>
  <w:num w:numId="16">
    <w:abstractNumId w:val="43"/>
  </w:num>
  <w:num w:numId="17">
    <w:abstractNumId w:val="10"/>
  </w:num>
  <w:num w:numId="18">
    <w:abstractNumId w:val="20"/>
  </w:num>
  <w:num w:numId="19">
    <w:abstractNumId w:val="21"/>
  </w:num>
  <w:num w:numId="20">
    <w:abstractNumId w:val="50"/>
  </w:num>
  <w:num w:numId="21">
    <w:abstractNumId w:val="32"/>
  </w:num>
  <w:num w:numId="22">
    <w:abstractNumId w:val="7"/>
  </w:num>
  <w:num w:numId="23">
    <w:abstractNumId w:val="6"/>
  </w:num>
  <w:num w:numId="24">
    <w:abstractNumId w:val="26"/>
  </w:num>
  <w:num w:numId="25">
    <w:abstractNumId w:val="27"/>
  </w:num>
  <w:num w:numId="26">
    <w:abstractNumId w:val="17"/>
  </w:num>
  <w:num w:numId="27">
    <w:abstractNumId w:val="12"/>
  </w:num>
  <w:num w:numId="28">
    <w:abstractNumId w:val="47"/>
  </w:num>
  <w:num w:numId="29">
    <w:abstractNumId w:val="5"/>
  </w:num>
  <w:num w:numId="30">
    <w:abstractNumId w:val="41"/>
  </w:num>
  <w:num w:numId="31">
    <w:abstractNumId w:val="15"/>
  </w:num>
  <w:num w:numId="32">
    <w:abstractNumId w:val="4"/>
  </w:num>
  <w:num w:numId="33">
    <w:abstractNumId w:val="34"/>
  </w:num>
  <w:num w:numId="34">
    <w:abstractNumId w:val="57"/>
  </w:num>
  <w:num w:numId="35">
    <w:abstractNumId w:val="49"/>
  </w:num>
  <w:num w:numId="36">
    <w:abstractNumId w:val="29"/>
  </w:num>
  <w:num w:numId="37">
    <w:abstractNumId w:val="46"/>
  </w:num>
  <w:num w:numId="38">
    <w:abstractNumId w:val="2"/>
  </w:num>
  <w:num w:numId="39">
    <w:abstractNumId w:val="18"/>
  </w:num>
  <w:num w:numId="40">
    <w:abstractNumId w:val="58"/>
  </w:num>
  <w:num w:numId="41">
    <w:abstractNumId w:val="11"/>
  </w:num>
  <w:num w:numId="42">
    <w:abstractNumId w:val="63"/>
  </w:num>
  <w:num w:numId="43">
    <w:abstractNumId w:val="33"/>
  </w:num>
  <w:num w:numId="44">
    <w:abstractNumId w:val="16"/>
  </w:num>
  <w:num w:numId="45">
    <w:abstractNumId w:val="53"/>
  </w:num>
  <w:num w:numId="46">
    <w:abstractNumId w:val="56"/>
  </w:num>
  <w:num w:numId="47">
    <w:abstractNumId w:val="35"/>
  </w:num>
  <w:num w:numId="48">
    <w:abstractNumId w:val="59"/>
  </w:num>
  <w:num w:numId="49">
    <w:abstractNumId w:val="42"/>
  </w:num>
  <w:num w:numId="50">
    <w:abstractNumId w:val="14"/>
  </w:num>
  <w:num w:numId="51">
    <w:abstractNumId w:val="48"/>
  </w:num>
  <w:num w:numId="52">
    <w:abstractNumId w:val="45"/>
  </w:num>
  <w:num w:numId="53">
    <w:abstractNumId w:val="60"/>
  </w:num>
  <w:num w:numId="54">
    <w:abstractNumId w:val="13"/>
  </w:num>
  <w:num w:numId="55">
    <w:abstractNumId w:val="23"/>
  </w:num>
  <w:num w:numId="56">
    <w:abstractNumId w:val="64"/>
  </w:num>
  <w:num w:numId="57">
    <w:abstractNumId w:val="3"/>
  </w:num>
  <w:num w:numId="58">
    <w:abstractNumId w:val="1"/>
  </w:num>
  <w:num w:numId="59">
    <w:abstractNumId w:val="28"/>
  </w:num>
  <w:num w:numId="60">
    <w:abstractNumId w:val="37"/>
  </w:num>
  <w:num w:numId="61">
    <w:abstractNumId w:val="54"/>
  </w:num>
  <w:num w:numId="62">
    <w:abstractNumId w:val="22"/>
  </w:num>
  <w:num w:numId="63">
    <w:abstractNumId w:val="38"/>
  </w:num>
  <w:num w:numId="64">
    <w:abstractNumId w:val="31"/>
  </w:num>
  <w:num w:numId="6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ipTO62WzQgDRmmenfX20DnhszUUwzwmKKFn/oxbIM+0IRUx02y0gweERIgyXdpSsh4plAI7qSeetASjD/+laRg==" w:salt="RcLCCqYxpAojxDD1qW/NQ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2E"/>
    <w:rsid w:val="00001E4D"/>
    <w:rsid w:val="00070307"/>
    <w:rsid w:val="00070A35"/>
    <w:rsid w:val="00071763"/>
    <w:rsid w:val="00074719"/>
    <w:rsid w:val="000874AE"/>
    <w:rsid w:val="000A48B4"/>
    <w:rsid w:val="000A6AD3"/>
    <w:rsid w:val="000C360E"/>
    <w:rsid w:val="000D3D4A"/>
    <w:rsid w:val="000D61A6"/>
    <w:rsid w:val="000E6DCC"/>
    <w:rsid w:val="00113E65"/>
    <w:rsid w:val="001437EF"/>
    <w:rsid w:val="00157E00"/>
    <w:rsid w:val="00167113"/>
    <w:rsid w:val="00197CCA"/>
    <w:rsid w:val="001A1E47"/>
    <w:rsid w:val="001D1D9B"/>
    <w:rsid w:val="00204928"/>
    <w:rsid w:val="00221379"/>
    <w:rsid w:val="002300F0"/>
    <w:rsid w:val="0023188D"/>
    <w:rsid w:val="00262E75"/>
    <w:rsid w:val="00270E11"/>
    <w:rsid w:val="002A4D1B"/>
    <w:rsid w:val="002D1D7D"/>
    <w:rsid w:val="002F6380"/>
    <w:rsid w:val="00312F79"/>
    <w:rsid w:val="00317AED"/>
    <w:rsid w:val="00326E29"/>
    <w:rsid w:val="00341BB1"/>
    <w:rsid w:val="003428AF"/>
    <w:rsid w:val="00347838"/>
    <w:rsid w:val="00357253"/>
    <w:rsid w:val="00373374"/>
    <w:rsid w:val="00376C95"/>
    <w:rsid w:val="00381CB5"/>
    <w:rsid w:val="003962EE"/>
    <w:rsid w:val="00396CB8"/>
    <w:rsid w:val="00397407"/>
    <w:rsid w:val="003A533B"/>
    <w:rsid w:val="003B6391"/>
    <w:rsid w:val="003D0211"/>
    <w:rsid w:val="003F7E9E"/>
    <w:rsid w:val="004372C6"/>
    <w:rsid w:val="00466BA3"/>
    <w:rsid w:val="0047764D"/>
    <w:rsid w:val="00495C4D"/>
    <w:rsid w:val="004B09FF"/>
    <w:rsid w:val="004C4B32"/>
    <w:rsid w:val="0050606D"/>
    <w:rsid w:val="005077BD"/>
    <w:rsid w:val="00513BFF"/>
    <w:rsid w:val="00517556"/>
    <w:rsid w:val="005317EE"/>
    <w:rsid w:val="005321A3"/>
    <w:rsid w:val="00562AF1"/>
    <w:rsid w:val="0056544B"/>
    <w:rsid w:val="00586285"/>
    <w:rsid w:val="005920B6"/>
    <w:rsid w:val="00597C97"/>
    <w:rsid w:val="005C4F14"/>
    <w:rsid w:val="005D4435"/>
    <w:rsid w:val="005D750C"/>
    <w:rsid w:val="005E685C"/>
    <w:rsid w:val="005F7584"/>
    <w:rsid w:val="00607B34"/>
    <w:rsid w:val="00625751"/>
    <w:rsid w:val="00635BBF"/>
    <w:rsid w:val="00637A1C"/>
    <w:rsid w:val="00686FE3"/>
    <w:rsid w:val="00687AF9"/>
    <w:rsid w:val="00695C45"/>
    <w:rsid w:val="00695F7D"/>
    <w:rsid w:val="006C621E"/>
    <w:rsid w:val="006D195B"/>
    <w:rsid w:val="006D1EA0"/>
    <w:rsid w:val="006D6320"/>
    <w:rsid w:val="006E7ED5"/>
    <w:rsid w:val="006F0ED8"/>
    <w:rsid w:val="006F1339"/>
    <w:rsid w:val="006F43F1"/>
    <w:rsid w:val="00704586"/>
    <w:rsid w:val="007052D3"/>
    <w:rsid w:val="00710D67"/>
    <w:rsid w:val="00731EEB"/>
    <w:rsid w:val="007336B7"/>
    <w:rsid w:val="00742BB2"/>
    <w:rsid w:val="00767D33"/>
    <w:rsid w:val="007B0455"/>
    <w:rsid w:val="007B1E26"/>
    <w:rsid w:val="007B24CB"/>
    <w:rsid w:val="007C1FA1"/>
    <w:rsid w:val="007C4A36"/>
    <w:rsid w:val="007F1EDD"/>
    <w:rsid w:val="008056D3"/>
    <w:rsid w:val="00822F88"/>
    <w:rsid w:val="008259F0"/>
    <w:rsid w:val="00842C3A"/>
    <w:rsid w:val="00846D84"/>
    <w:rsid w:val="00875356"/>
    <w:rsid w:val="008775AC"/>
    <w:rsid w:val="008B58ED"/>
    <w:rsid w:val="009126DC"/>
    <w:rsid w:val="00920DCB"/>
    <w:rsid w:val="009247A3"/>
    <w:rsid w:val="00947ABE"/>
    <w:rsid w:val="0099146F"/>
    <w:rsid w:val="00991762"/>
    <w:rsid w:val="009A375B"/>
    <w:rsid w:val="009A66E6"/>
    <w:rsid w:val="009A72F3"/>
    <w:rsid w:val="009F23E7"/>
    <w:rsid w:val="00A15D2E"/>
    <w:rsid w:val="00A22F1B"/>
    <w:rsid w:val="00A23407"/>
    <w:rsid w:val="00A24823"/>
    <w:rsid w:val="00A323E3"/>
    <w:rsid w:val="00A4765E"/>
    <w:rsid w:val="00A62F9F"/>
    <w:rsid w:val="00A85DB6"/>
    <w:rsid w:val="00A920B6"/>
    <w:rsid w:val="00AC232C"/>
    <w:rsid w:val="00B51CFB"/>
    <w:rsid w:val="00B574B9"/>
    <w:rsid w:val="00B720E8"/>
    <w:rsid w:val="00BB4E93"/>
    <w:rsid w:val="00BC6F9F"/>
    <w:rsid w:val="00BE2ED7"/>
    <w:rsid w:val="00BE69ED"/>
    <w:rsid w:val="00BF427B"/>
    <w:rsid w:val="00BF62EA"/>
    <w:rsid w:val="00C10D86"/>
    <w:rsid w:val="00C115E2"/>
    <w:rsid w:val="00C22B20"/>
    <w:rsid w:val="00C232C9"/>
    <w:rsid w:val="00C3458B"/>
    <w:rsid w:val="00C3649C"/>
    <w:rsid w:val="00C417ED"/>
    <w:rsid w:val="00C67BD3"/>
    <w:rsid w:val="00C71510"/>
    <w:rsid w:val="00C720B9"/>
    <w:rsid w:val="00C77236"/>
    <w:rsid w:val="00C8714A"/>
    <w:rsid w:val="00C910FE"/>
    <w:rsid w:val="00CA19FD"/>
    <w:rsid w:val="00CA25BD"/>
    <w:rsid w:val="00CA4B68"/>
    <w:rsid w:val="00CB12D7"/>
    <w:rsid w:val="00CB1EBA"/>
    <w:rsid w:val="00CB29D6"/>
    <w:rsid w:val="00CB2B17"/>
    <w:rsid w:val="00CB478F"/>
    <w:rsid w:val="00CC7ECD"/>
    <w:rsid w:val="00CD5CA0"/>
    <w:rsid w:val="00CF7F4E"/>
    <w:rsid w:val="00D07553"/>
    <w:rsid w:val="00D5055F"/>
    <w:rsid w:val="00D60EC4"/>
    <w:rsid w:val="00D753DD"/>
    <w:rsid w:val="00D80812"/>
    <w:rsid w:val="00D91A6D"/>
    <w:rsid w:val="00DA36AD"/>
    <w:rsid w:val="00DE008A"/>
    <w:rsid w:val="00DE6BBB"/>
    <w:rsid w:val="00DF6711"/>
    <w:rsid w:val="00E12076"/>
    <w:rsid w:val="00E1610A"/>
    <w:rsid w:val="00E35421"/>
    <w:rsid w:val="00E41A23"/>
    <w:rsid w:val="00E600E3"/>
    <w:rsid w:val="00E62B71"/>
    <w:rsid w:val="00E66C7C"/>
    <w:rsid w:val="00E86B77"/>
    <w:rsid w:val="00EB1604"/>
    <w:rsid w:val="00EB5EA0"/>
    <w:rsid w:val="00EC5F5C"/>
    <w:rsid w:val="00EC78EF"/>
    <w:rsid w:val="00EC7E03"/>
    <w:rsid w:val="00ED0DF2"/>
    <w:rsid w:val="00EF5AF7"/>
    <w:rsid w:val="00F03B54"/>
    <w:rsid w:val="00F05EA8"/>
    <w:rsid w:val="00F246CE"/>
    <w:rsid w:val="00F50A24"/>
    <w:rsid w:val="00F542FE"/>
    <w:rsid w:val="00F64AB3"/>
    <w:rsid w:val="00F70510"/>
    <w:rsid w:val="00F72404"/>
    <w:rsid w:val="00F77AEF"/>
    <w:rsid w:val="00F92407"/>
    <w:rsid w:val="00F971E6"/>
    <w:rsid w:val="00FA11F4"/>
    <w:rsid w:val="00FA7C4E"/>
    <w:rsid w:val="00FC4A67"/>
    <w:rsid w:val="00FD255E"/>
    <w:rsid w:val="00FE1B31"/>
    <w:rsid w:val="00FF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02F6D6A0-03D3-4314-8093-C9C6586C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5D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5C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1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2E"/>
    <w:rPr>
      <w:rFonts w:ascii="Tahoma" w:hAnsi="Tahoma" w:cs="Tahoma"/>
      <w:sz w:val="16"/>
      <w:szCs w:val="16"/>
    </w:rPr>
  </w:style>
  <w:style w:type="table" w:styleId="TableGrid">
    <w:name w:val="Table Grid"/>
    <w:basedOn w:val="TableNormal"/>
    <w:uiPriority w:val="59"/>
    <w:rsid w:val="00A1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5D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15D2E"/>
    <w:pPr>
      <w:outlineLvl w:val="9"/>
    </w:pPr>
    <w:rPr>
      <w:lang w:val="en-US" w:eastAsia="ja-JP"/>
    </w:rPr>
  </w:style>
  <w:style w:type="character" w:customStyle="1" w:styleId="Heading3Char">
    <w:name w:val="Heading 3 Char"/>
    <w:basedOn w:val="DefaultParagraphFont"/>
    <w:link w:val="Heading3"/>
    <w:uiPriority w:val="9"/>
    <w:rsid w:val="00D91A6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95C4D"/>
    <w:pPr>
      <w:spacing w:after="100"/>
    </w:pPr>
  </w:style>
  <w:style w:type="character" w:styleId="Hyperlink">
    <w:name w:val="Hyperlink"/>
    <w:basedOn w:val="DefaultParagraphFont"/>
    <w:uiPriority w:val="99"/>
    <w:unhideWhenUsed/>
    <w:rsid w:val="00495C4D"/>
    <w:rPr>
      <w:color w:val="0000FF" w:themeColor="hyperlink"/>
      <w:u w:val="single"/>
    </w:rPr>
  </w:style>
  <w:style w:type="paragraph" w:styleId="NoSpacing">
    <w:name w:val="No Spacing"/>
    <w:uiPriority w:val="1"/>
    <w:qFormat/>
    <w:rsid w:val="00357253"/>
    <w:pPr>
      <w:spacing w:after="0" w:line="240" w:lineRule="auto"/>
    </w:pPr>
  </w:style>
  <w:style w:type="paragraph" w:styleId="ListParagraph">
    <w:name w:val="List Paragraph"/>
    <w:basedOn w:val="Normal"/>
    <w:uiPriority w:val="34"/>
    <w:qFormat/>
    <w:rsid w:val="00357253"/>
    <w:pPr>
      <w:ind w:left="720"/>
      <w:contextualSpacing/>
    </w:pPr>
  </w:style>
  <w:style w:type="character" w:styleId="PlaceholderText">
    <w:name w:val="Placeholder Text"/>
    <w:basedOn w:val="DefaultParagraphFont"/>
    <w:uiPriority w:val="99"/>
    <w:semiHidden/>
    <w:rsid w:val="00846D84"/>
    <w:rPr>
      <w:color w:val="808080"/>
    </w:rPr>
  </w:style>
  <w:style w:type="character" w:customStyle="1" w:styleId="Heading2Char">
    <w:name w:val="Heading 2 Char"/>
    <w:basedOn w:val="DefaultParagraphFont"/>
    <w:link w:val="Heading2"/>
    <w:uiPriority w:val="9"/>
    <w:rsid w:val="00CD5CA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7764D"/>
    <w:pPr>
      <w:spacing w:after="100"/>
      <w:ind w:left="220"/>
    </w:pPr>
  </w:style>
  <w:style w:type="character" w:styleId="FootnoteReference">
    <w:name w:val="footnote reference"/>
    <w:uiPriority w:val="99"/>
    <w:rsid w:val="006F0ED8"/>
    <w:rPr>
      <w:vertAlign w:val="superscript"/>
    </w:rPr>
  </w:style>
  <w:style w:type="paragraph" w:styleId="FootnoteText">
    <w:name w:val="footnote text"/>
    <w:basedOn w:val="Normal"/>
    <w:link w:val="FootnoteTextChar"/>
    <w:uiPriority w:val="99"/>
    <w:semiHidden/>
    <w:rsid w:val="006F0ED8"/>
    <w:pPr>
      <w:spacing w:after="0" w:line="240" w:lineRule="auto"/>
      <w:jc w:val="both"/>
    </w:pPr>
    <w:rPr>
      <w:rFonts w:ascii="Times New Roman" w:eastAsia="Times New Roman" w:hAnsi="Times New Roman" w:cs="Times New Roman"/>
      <w:kern w:val="24"/>
      <w:sz w:val="20"/>
      <w:szCs w:val="20"/>
    </w:rPr>
  </w:style>
  <w:style w:type="character" w:customStyle="1" w:styleId="FootnoteTextChar">
    <w:name w:val="Footnote Text Char"/>
    <w:basedOn w:val="DefaultParagraphFont"/>
    <w:link w:val="FootnoteText"/>
    <w:uiPriority w:val="99"/>
    <w:semiHidden/>
    <w:rsid w:val="006F0ED8"/>
    <w:rPr>
      <w:rFonts w:ascii="Times New Roman" w:eastAsia="Times New Roman" w:hAnsi="Times New Roman" w:cs="Times New Roman"/>
      <w:kern w:val="24"/>
      <w:sz w:val="20"/>
      <w:szCs w:val="20"/>
    </w:rPr>
  </w:style>
  <w:style w:type="character" w:styleId="CommentReference">
    <w:name w:val="annotation reference"/>
    <w:uiPriority w:val="99"/>
    <w:semiHidden/>
    <w:unhideWhenUsed/>
    <w:rsid w:val="006F0ED8"/>
    <w:rPr>
      <w:sz w:val="16"/>
      <w:szCs w:val="16"/>
    </w:rPr>
  </w:style>
  <w:style w:type="paragraph" w:styleId="CommentText">
    <w:name w:val="annotation text"/>
    <w:basedOn w:val="Normal"/>
    <w:link w:val="CommentTextChar"/>
    <w:uiPriority w:val="99"/>
    <w:semiHidden/>
    <w:unhideWhenUsed/>
    <w:rsid w:val="006F0ED8"/>
    <w:pPr>
      <w:spacing w:after="0" w:line="240" w:lineRule="auto"/>
      <w:jc w:val="both"/>
    </w:pPr>
    <w:rPr>
      <w:rFonts w:ascii="Times New Roman" w:eastAsia="Times New Roman" w:hAnsi="Times New Roman" w:cs="Times New Roman"/>
      <w:kern w:val="24"/>
      <w:sz w:val="20"/>
      <w:szCs w:val="20"/>
    </w:rPr>
  </w:style>
  <w:style w:type="character" w:customStyle="1" w:styleId="CommentTextChar">
    <w:name w:val="Comment Text Char"/>
    <w:basedOn w:val="DefaultParagraphFont"/>
    <w:link w:val="CommentText"/>
    <w:uiPriority w:val="99"/>
    <w:semiHidden/>
    <w:rsid w:val="006F0ED8"/>
    <w:rPr>
      <w:rFonts w:ascii="Times New Roman" w:eastAsia="Times New Roman" w:hAnsi="Times New Roman" w:cs="Times New Roman"/>
      <w:kern w:val="24"/>
      <w:sz w:val="20"/>
      <w:szCs w:val="20"/>
    </w:rPr>
  </w:style>
  <w:style w:type="paragraph" w:styleId="Revision">
    <w:name w:val="Revision"/>
    <w:hidden/>
    <w:uiPriority w:val="99"/>
    <w:semiHidden/>
    <w:rsid w:val="00C417ED"/>
    <w:pPr>
      <w:spacing w:after="0" w:line="240" w:lineRule="auto"/>
    </w:pPr>
  </w:style>
  <w:style w:type="paragraph" w:styleId="Header">
    <w:name w:val="header"/>
    <w:basedOn w:val="Normal"/>
    <w:link w:val="HeaderChar"/>
    <w:uiPriority w:val="99"/>
    <w:unhideWhenUsed/>
    <w:rsid w:val="00F05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EA8"/>
  </w:style>
  <w:style w:type="paragraph" w:styleId="Footer">
    <w:name w:val="footer"/>
    <w:basedOn w:val="Normal"/>
    <w:link w:val="FooterChar"/>
    <w:uiPriority w:val="99"/>
    <w:unhideWhenUsed/>
    <w:rsid w:val="00F05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securities@mfsa.com.m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3CF9792-93C8-415D-A6D0-E213B9FD6A37}"/>
      </w:docPartPr>
      <w:docPartBody>
        <w:p w:rsidR="00331DF1" w:rsidRDefault="00EA7BCF">
          <w:r w:rsidRPr="00A335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CF"/>
    <w:rsid w:val="00331DF1"/>
    <w:rsid w:val="00EA7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B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1637-C9E7-4BC8-A17D-8C8FCC22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33</Pages>
  <Words>10382</Words>
  <Characters>59183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Agius</dc:creator>
  <cp:lastModifiedBy>Isabelle Agius</cp:lastModifiedBy>
  <cp:revision>10</cp:revision>
  <cp:lastPrinted>2016-10-27T08:39:00Z</cp:lastPrinted>
  <dcterms:created xsi:type="dcterms:W3CDTF">2016-10-27T08:44:00Z</dcterms:created>
  <dcterms:modified xsi:type="dcterms:W3CDTF">2016-12-28T11:33:00Z</dcterms:modified>
</cp:coreProperties>
</file>